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CEB" w:rsidRPr="007D0AA0" w:rsidRDefault="00D00CEB" w:rsidP="00D00CEB">
      <w:pPr>
        <w:tabs>
          <w:tab w:val="left" w:pos="5387"/>
        </w:tabs>
      </w:pPr>
      <w:bookmarkStart w:id="0" w:name="_Toc395179997"/>
      <w:r w:rsidRPr="00F507D5">
        <w:tab/>
      </w:r>
      <w:r w:rsidRPr="007D0AA0">
        <w:t>Затверджено</w:t>
      </w:r>
    </w:p>
    <w:p w:rsidR="00D00CEB" w:rsidRPr="007D0AA0" w:rsidRDefault="00D00CEB" w:rsidP="00D00CEB">
      <w:pPr>
        <w:tabs>
          <w:tab w:val="left" w:pos="5387"/>
        </w:tabs>
        <w:ind w:left="113"/>
      </w:pPr>
      <w:r w:rsidRPr="007D0AA0">
        <w:tab/>
        <w:t>Протокол засідання Правління</w:t>
      </w:r>
    </w:p>
    <w:p w:rsidR="00D00CEB" w:rsidRPr="007D0AA0" w:rsidRDefault="00D00CEB" w:rsidP="00D00CEB">
      <w:pPr>
        <w:tabs>
          <w:tab w:val="left" w:pos="5387"/>
        </w:tabs>
      </w:pPr>
      <w:r w:rsidRPr="007D0AA0">
        <w:tab/>
        <w:t>публічного акціонерного товариства</w:t>
      </w:r>
    </w:p>
    <w:p w:rsidR="00D00CEB" w:rsidRPr="007D0AA0" w:rsidRDefault="00D00CEB" w:rsidP="00D00CEB">
      <w:pPr>
        <w:tabs>
          <w:tab w:val="left" w:pos="5387"/>
        </w:tabs>
        <w:ind w:left="113"/>
      </w:pPr>
      <w:r w:rsidRPr="007D0AA0">
        <w:tab/>
        <w:t>"Розрахунковий центр з обслуговування</w:t>
      </w:r>
    </w:p>
    <w:p w:rsidR="00D00CEB" w:rsidRPr="007D0AA0" w:rsidRDefault="00D00CEB" w:rsidP="00D00CEB">
      <w:pPr>
        <w:tabs>
          <w:tab w:val="left" w:pos="5387"/>
        </w:tabs>
        <w:ind w:left="113"/>
      </w:pPr>
      <w:r w:rsidRPr="007D0AA0">
        <w:tab/>
        <w:t>договорів на фінансових ринках"</w:t>
      </w:r>
    </w:p>
    <w:p w:rsidR="00D00CEB" w:rsidRPr="007D0AA0" w:rsidRDefault="00D00CEB" w:rsidP="00D00CEB">
      <w:pPr>
        <w:tabs>
          <w:tab w:val="left" w:pos="5387"/>
        </w:tabs>
      </w:pPr>
      <w:r w:rsidRPr="007D0AA0">
        <w:tab/>
        <w:t>30.09.2013 р. №41</w:t>
      </w:r>
    </w:p>
    <w:p w:rsidR="00D00CEB" w:rsidRPr="007D0AA0" w:rsidRDefault="00D00CEB" w:rsidP="00D00CEB">
      <w:pPr>
        <w:tabs>
          <w:tab w:val="left" w:pos="5387"/>
        </w:tabs>
      </w:pPr>
      <w:r w:rsidRPr="007D0AA0">
        <w:tab/>
      </w:r>
    </w:p>
    <w:p w:rsidR="00D00CEB" w:rsidRPr="007D0AA0" w:rsidRDefault="00D00CEB" w:rsidP="00D00CEB">
      <w:pPr>
        <w:tabs>
          <w:tab w:val="left" w:pos="5387"/>
        </w:tabs>
      </w:pPr>
      <w:r w:rsidRPr="007D0AA0">
        <w:tab/>
        <w:t>Викладено у новій редакції</w:t>
      </w:r>
    </w:p>
    <w:p w:rsidR="00D00CEB" w:rsidRPr="007D0AA0" w:rsidRDefault="00D00CEB" w:rsidP="00D00CEB">
      <w:pPr>
        <w:tabs>
          <w:tab w:val="left" w:pos="5387"/>
        </w:tabs>
      </w:pPr>
      <w:r w:rsidRPr="007D0AA0">
        <w:tab/>
        <w:t>Протокол засідання Правління</w:t>
      </w:r>
    </w:p>
    <w:p w:rsidR="00D00CEB" w:rsidRPr="007D0AA0" w:rsidRDefault="00D00CEB" w:rsidP="00D00CEB">
      <w:pPr>
        <w:tabs>
          <w:tab w:val="left" w:pos="5387"/>
        </w:tabs>
      </w:pPr>
      <w:r w:rsidRPr="007D0AA0">
        <w:tab/>
        <w:t>публічного акціонерного товариства</w:t>
      </w:r>
    </w:p>
    <w:p w:rsidR="00D00CEB" w:rsidRPr="007D0AA0" w:rsidRDefault="00D00CEB" w:rsidP="00D00CEB">
      <w:pPr>
        <w:tabs>
          <w:tab w:val="left" w:pos="5387"/>
        </w:tabs>
        <w:ind w:left="113"/>
      </w:pPr>
      <w:r w:rsidRPr="007D0AA0">
        <w:tab/>
        <w:t>"Розрахунковий центр з обслуговування</w:t>
      </w:r>
    </w:p>
    <w:p w:rsidR="00D00CEB" w:rsidRPr="007D0AA0" w:rsidRDefault="00D00CEB" w:rsidP="00D00CEB">
      <w:pPr>
        <w:tabs>
          <w:tab w:val="left" w:pos="5387"/>
        </w:tabs>
        <w:ind w:left="113"/>
      </w:pPr>
      <w:r w:rsidRPr="007D0AA0">
        <w:tab/>
        <w:t>договорів на фінансових ринках"</w:t>
      </w:r>
    </w:p>
    <w:p w:rsidR="00A71478" w:rsidRPr="007D0AA0" w:rsidRDefault="00A71478" w:rsidP="00D00CEB">
      <w:pPr>
        <w:tabs>
          <w:tab w:val="left" w:pos="5387"/>
        </w:tabs>
        <w:ind w:left="113"/>
        <w:rPr>
          <w:lang w:val="ru-RU"/>
        </w:rPr>
      </w:pPr>
      <w:r w:rsidRPr="007D0AA0">
        <w:tab/>
      </w:r>
      <w:r w:rsidR="00291F03" w:rsidRPr="007D0AA0">
        <w:rPr>
          <w:lang w:val="ru-RU"/>
        </w:rPr>
        <w:t>2</w:t>
      </w:r>
      <w:r w:rsidR="009C593C">
        <w:rPr>
          <w:lang w:val="ru-RU"/>
        </w:rPr>
        <w:t>6</w:t>
      </w:r>
      <w:r w:rsidR="00291F03" w:rsidRPr="007D0AA0">
        <w:rPr>
          <w:lang w:val="ru-RU"/>
        </w:rPr>
        <w:t>.</w:t>
      </w:r>
      <w:r w:rsidR="009C593C">
        <w:rPr>
          <w:lang w:val="ru-RU"/>
        </w:rPr>
        <w:t>11</w:t>
      </w:r>
      <w:r w:rsidR="003F5FD0" w:rsidRPr="007D0AA0">
        <w:t>.20</w:t>
      </w:r>
      <w:r w:rsidR="00F44388" w:rsidRPr="007D0AA0">
        <w:t>20</w:t>
      </w:r>
      <w:r w:rsidR="003F5FD0" w:rsidRPr="007D0AA0">
        <w:t xml:space="preserve"> р. №</w:t>
      </w:r>
      <w:r w:rsidR="009C593C">
        <w:t>61</w:t>
      </w:r>
      <w:bookmarkStart w:id="1" w:name="_GoBack"/>
      <w:bookmarkEnd w:id="1"/>
    </w:p>
    <w:p w:rsidR="00D00CEB" w:rsidRPr="007D0AA0" w:rsidRDefault="00D00CEB" w:rsidP="00D00CEB">
      <w:pPr>
        <w:spacing w:before="120"/>
        <w:jc w:val="center"/>
      </w:pPr>
    </w:p>
    <w:p w:rsidR="00D00CEB" w:rsidRPr="007D0AA0" w:rsidRDefault="00D00CEB" w:rsidP="00D00CEB">
      <w:pPr>
        <w:pStyle w:val="a3"/>
        <w:ind w:firstLine="709"/>
      </w:pPr>
      <w:r w:rsidRPr="007D0AA0">
        <w:rPr>
          <w:iCs/>
        </w:rPr>
        <w:t>Ре</w:t>
      </w:r>
      <w:r w:rsidR="00033441" w:rsidRPr="007D0AA0">
        <w:rPr>
          <w:iCs/>
        </w:rPr>
        <w:t>гламент обслуговування клієнтів у</w:t>
      </w:r>
    </w:p>
    <w:p w:rsidR="00D00CEB" w:rsidRPr="007D0AA0" w:rsidRDefault="00D00CEB" w:rsidP="00D00CEB">
      <w:pPr>
        <w:pStyle w:val="a3"/>
        <w:ind w:firstLine="709"/>
      </w:pPr>
      <w:r w:rsidRPr="007D0AA0">
        <w:rPr>
          <w:iCs/>
        </w:rPr>
        <w:t>публічному акціонерному товаристві "Розрахунковий центр з обслуговування договорів на фінансових ринках"</w:t>
      </w:r>
    </w:p>
    <w:p w:rsidR="00D00CEB" w:rsidRPr="007D0AA0" w:rsidRDefault="00D00CEB" w:rsidP="00D00CEB">
      <w:pPr>
        <w:pStyle w:val="a3"/>
        <w:ind w:firstLine="709"/>
        <w:rPr>
          <w:i/>
        </w:rPr>
      </w:pPr>
    </w:p>
    <w:p w:rsidR="00D00CEB" w:rsidRPr="007D0AA0" w:rsidRDefault="00D00CEB" w:rsidP="00D00CEB">
      <w:pPr>
        <w:pStyle w:val="affff1"/>
        <w:tabs>
          <w:tab w:val="left" w:pos="1134"/>
        </w:tabs>
        <w:spacing w:before="0" w:after="120"/>
      </w:pPr>
      <w:bookmarkStart w:id="2" w:name="_Toc368052347"/>
      <w:bookmarkStart w:id="3" w:name="_Toc395179977"/>
      <w:r w:rsidRPr="007D0AA0">
        <w:t>1.</w:t>
      </w:r>
      <w:bookmarkStart w:id="4" w:name="_Toc492952740"/>
      <w:bookmarkStart w:id="5" w:name="_Toc67213698"/>
      <w:r w:rsidRPr="007D0AA0">
        <w:tab/>
        <w:t>Загальні положення</w:t>
      </w:r>
      <w:bookmarkEnd w:id="2"/>
      <w:bookmarkEnd w:id="3"/>
      <w:bookmarkEnd w:id="4"/>
      <w:bookmarkEnd w:id="5"/>
    </w:p>
    <w:p w:rsidR="00D00CEB" w:rsidRPr="007D0AA0" w:rsidRDefault="00D00CEB" w:rsidP="00D00CEB">
      <w:pPr>
        <w:tabs>
          <w:tab w:val="left" w:pos="1134"/>
        </w:tabs>
        <w:spacing w:after="120"/>
        <w:ind w:firstLine="709"/>
        <w:jc w:val="both"/>
      </w:pPr>
      <w:r w:rsidRPr="007D0AA0">
        <w:t>1.1.</w:t>
      </w:r>
      <w:r w:rsidRPr="007D0AA0">
        <w:tab/>
        <w:t xml:space="preserve">Регламент обслуговування клієнтів </w:t>
      </w:r>
      <w:r w:rsidR="00033441" w:rsidRPr="007D0AA0">
        <w:t xml:space="preserve">у </w:t>
      </w:r>
      <w:r w:rsidRPr="007D0AA0">
        <w:t>публічно</w:t>
      </w:r>
      <w:r w:rsidR="00033441" w:rsidRPr="007D0AA0">
        <w:t>му</w:t>
      </w:r>
      <w:r w:rsidRPr="007D0AA0">
        <w:t xml:space="preserve"> акціонерно</w:t>
      </w:r>
      <w:r w:rsidR="00033441" w:rsidRPr="007D0AA0">
        <w:t>му</w:t>
      </w:r>
      <w:r w:rsidRPr="007D0AA0">
        <w:t xml:space="preserve"> товариств</w:t>
      </w:r>
      <w:r w:rsidR="00033441" w:rsidRPr="007D0AA0">
        <w:t>і</w:t>
      </w:r>
      <w:r w:rsidRPr="007D0AA0">
        <w:t xml:space="preserve"> "Розрахунковий центр з обслуговування договорів на фінансових ринках" (далі – Регламент) встановлює порядок взаємовідносин між публічним акціонерним товариством "Розрахунковий центр з обслуговування договорів на фінансових ринках" (далі – Розрахунковий центр або Банк) та його клієнтами при здійсненні банківської та клірингової</w:t>
      </w:r>
      <w:r w:rsidRPr="007D0AA0">
        <w:rPr>
          <w:strike/>
        </w:rPr>
        <w:t xml:space="preserve"> </w:t>
      </w:r>
      <w:r w:rsidRPr="007D0AA0">
        <w:t xml:space="preserve">діяльності. </w:t>
      </w:r>
    </w:p>
    <w:p w:rsidR="00D00CEB" w:rsidRPr="007D0AA0" w:rsidRDefault="00D00CEB" w:rsidP="00D00CEB">
      <w:pPr>
        <w:tabs>
          <w:tab w:val="left" w:pos="540"/>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pPr>
      <w:r w:rsidRPr="007D0AA0">
        <w:t xml:space="preserve">Особливості виконання окремих банківських та клірингових операцій можуть визначатись іншими внутрішніми документами Розрахункового центру та / або договорами. </w:t>
      </w:r>
    </w:p>
    <w:p w:rsidR="00D00CEB" w:rsidRPr="007D0AA0" w:rsidRDefault="00D00CEB" w:rsidP="00D00CEB">
      <w:pPr>
        <w:tabs>
          <w:tab w:val="left" w:pos="1134"/>
        </w:tabs>
        <w:spacing w:after="120"/>
        <w:ind w:firstLine="709"/>
        <w:jc w:val="both"/>
      </w:pPr>
      <w:r w:rsidRPr="007D0AA0">
        <w:t>1.2.</w:t>
      </w:r>
      <w:r w:rsidRPr="007D0AA0">
        <w:tab/>
        <w:t xml:space="preserve">З дати укладення договору банківського рахунку / договору про </w:t>
      </w:r>
      <w:r w:rsidR="00C12A34" w:rsidRPr="007D0AA0">
        <w:t xml:space="preserve">встановлення кореспондентських відносин </w:t>
      </w:r>
      <w:r w:rsidRPr="007D0AA0">
        <w:t xml:space="preserve">клієнти Розрахункового центру зобов’язані дотримуватися положень цього Регламенту. </w:t>
      </w:r>
    </w:p>
    <w:p w:rsidR="00D00CEB" w:rsidRPr="007D0AA0" w:rsidRDefault="00D00CEB" w:rsidP="00D00CEB">
      <w:pPr>
        <w:tabs>
          <w:tab w:val="left" w:pos="1134"/>
        </w:tabs>
        <w:spacing w:after="120"/>
        <w:ind w:firstLine="709"/>
        <w:jc w:val="both"/>
      </w:pPr>
      <w:r w:rsidRPr="007D0AA0">
        <w:t>1.3.</w:t>
      </w:r>
      <w:r w:rsidRPr="007D0AA0">
        <w:tab/>
        <w:t xml:space="preserve">Розрахунковий центр провадить банківську діяльність на підставі банківської ліцензії та професійну діяльність на фондовому ринку – клірингову діяльність на підставі ліцензії на професійну діяльність на фондовому ринку – клірингову діяльність, отриманих у встановленому законодавством порядку. </w:t>
      </w:r>
    </w:p>
    <w:p w:rsidR="00D00CEB" w:rsidRPr="007D0AA0" w:rsidRDefault="00D00CEB" w:rsidP="00D00CEB">
      <w:pPr>
        <w:pStyle w:val="35"/>
        <w:tabs>
          <w:tab w:val="left" w:pos="1134"/>
        </w:tabs>
        <w:spacing w:before="0" w:after="120"/>
        <w:ind w:firstLine="709"/>
        <w:rPr>
          <w:rFonts w:ascii="Times New Roman" w:hAnsi="Times New Roman"/>
          <w:szCs w:val="24"/>
          <w:lang w:val="uk-UA"/>
        </w:rPr>
      </w:pPr>
      <w:r w:rsidRPr="007D0AA0">
        <w:rPr>
          <w:rFonts w:ascii="Times New Roman" w:eastAsia="Calibri" w:hAnsi="Times New Roman"/>
          <w:snapToGrid/>
          <w:szCs w:val="24"/>
          <w:lang w:val="uk-UA" w:eastAsia="en-US"/>
        </w:rPr>
        <w:t>1.4.</w:t>
      </w:r>
      <w:r w:rsidRPr="007D0AA0">
        <w:rPr>
          <w:rFonts w:ascii="Times New Roman" w:eastAsia="Calibri" w:hAnsi="Times New Roman"/>
          <w:snapToGrid/>
          <w:szCs w:val="24"/>
          <w:lang w:val="uk-UA" w:eastAsia="en-US"/>
        </w:rPr>
        <w:tab/>
        <w:t>Усі терміни та поняття, що стосуються банківської та клірингової діяльності,</w:t>
      </w:r>
      <w:r w:rsidRPr="007D0AA0">
        <w:rPr>
          <w:rFonts w:ascii="Times New Roman" w:hAnsi="Times New Roman"/>
          <w:szCs w:val="24"/>
          <w:lang w:val="uk-UA"/>
        </w:rPr>
        <w:t xml:space="preserve"> вживаються у цьому Регламенті згідно з визначеннями Законів України "Про банки і банківську діяльність", "Про депозитарну систему України", "Про платіжні системи та переказ коштів в Україні", </w:t>
      </w:r>
      <w:r w:rsidR="00625159" w:rsidRPr="007D0AA0">
        <w:rPr>
          <w:rFonts w:ascii="Times New Roman" w:hAnsi="Times New Roman"/>
          <w:szCs w:val="24"/>
          <w:lang w:val="uk-UA"/>
        </w:rPr>
        <w:t xml:space="preserve">Закону України </w:t>
      </w:r>
      <w:r w:rsidRPr="007D0AA0">
        <w:rPr>
          <w:rFonts w:ascii="Times New Roman" w:hAnsi="Times New Roman"/>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625159" w:rsidRPr="007D0AA0">
        <w:rPr>
          <w:rFonts w:ascii="Times New Roman" w:hAnsi="Times New Roman"/>
          <w:szCs w:val="24"/>
          <w:lang w:val="uk-UA"/>
        </w:rPr>
        <w:t xml:space="preserve"> (далі – Закон про ПВК/ФТ)</w:t>
      </w:r>
      <w:r w:rsidRPr="007D0AA0">
        <w:rPr>
          <w:rFonts w:ascii="Times New Roman" w:hAnsi="Times New Roman"/>
          <w:szCs w:val="24"/>
          <w:lang w:val="uk-UA"/>
        </w:rPr>
        <w:t>, нормативно-правових актів Національного банку України, Положення про клірингову діяльність, затвердженого рішенням Комісії №429 від 26.03.2013р., Правил публічного акціонерного товариства "Розрахунковий центр з обслуговування договорів на фінансових ринках, Правил клірингу публічного акціонерного товариства "Розрахунковий центр з обслуговування договорів на фінансових ринках" та Правил провадження клірингової діяльності публічного акціонерного товариства "Розрахунковий центр з обслуговування договорів на фінансових ринках".</w:t>
      </w:r>
    </w:p>
    <w:p w:rsidR="005B2BFD" w:rsidRPr="007D0AA0" w:rsidRDefault="005B2BFD" w:rsidP="005B2BFD">
      <w:pPr>
        <w:tabs>
          <w:tab w:val="left" w:pos="1134"/>
        </w:tabs>
        <w:spacing w:after="120"/>
        <w:ind w:firstLine="709"/>
        <w:jc w:val="both"/>
      </w:pPr>
      <w:r w:rsidRPr="007D0AA0">
        <w:t xml:space="preserve">1.5. </w:t>
      </w:r>
      <w:r w:rsidRPr="00D40681">
        <w:t>Регламент, а також зміни та доповнення до нього затверджуються Правлінням Розрахункового центру в установленому законодавством України та статутом Розрахункового центру порядку.</w:t>
      </w:r>
    </w:p>
    <w:p w:rsidR="00D00CEB" w:rsidRPr="007D0AA0" w:rsidRDefault="005B2BFD" w:rsidP="00D40681">
      <w:pPr>
        <w:ind w:firstLine="709"/>
      </w:pPr>
      <w:r w:rsidRPr="007D0AA0">
        <w:lastRenderedPageBreak/>
        <w:t>1.6.</w:t>
      </w:r>
      <w:r w:rsidR="00D00CEB" w:rsidRPr="007D0AA0">
        <w:tab/>
        <w:t xml:space="preserve">Цей Регламент, Тарифи на послуги публічного акціонерного товариства "Розрахунковий центр з обслуговування договорів на фінансових ринках" (далі – Тарифи), інформація про операційний день, операційний час та особливості роботи Розрахункового центру протягом робочого дня, а також зміни та доповнення до них, розміщуються на веб-сайті Розрахункового центру </w:t>
      </w:r>
      <w:hyperlink w:history="1">
        <w:r w:rsidR="00D00CEB" w:rsidRPr="007D0AA0">
          <w:rPr>
            <w:rStyle w:val="aff7"/>
            <w:rFonts w:ascii="Times New Roman" w:hAnsi="Times New Roman"/>
          </w:rPr>
          <w:t>www.settlement.com.ua</w:t>
        </w:r>
      </w:hyperlink>
      <w:r w:rsidR="00D00CEB" w:rsidRPr="007D0AA0">
        <w:t>.</w:t>
      </w:r>
    </w:p>
    <w:p w:rsidR="006C230D" w:rsidRPr="007D0AA0" w:rsidRDefault="006C230D" w:rsidP="006C230D">
      <w:pPr>
        <w:tabs>
          <w:tab w:val="left" w:pos="1134"/>
        </w:tabs>
        <w:spacing w:after="120"/>
        <w:ind w:firstLine="709"/>
        <w:jc w:val="both"/>
      </w:pPr>
      <w:r w:rsidRPr="00D40681">
        <w:t>Розрахунковий центр повідомляє клієнтів про внесення змін та доповнень до цього Регламенту в строк не пізніше ніж за 5 (п’ять) робочих днів до набрання чинності цими змінами та доповненнями шляхом оприлюднення відповідної інформації на веб-сайті Розрахункового центру http://www.settlement.com.ua.</w:t>
      </w:r>
    </w:p>
    <w:p w:rsidR="00D00CEB" w:rsidRPr="007D0AA0" w:rsidRDefault="00D00CEB" w:rsidP="00D00CEB">
      <w:pPr>
        <w:tabs>
          <w:tab w:val="left" w:pos="1134"/>
        </w:tabs>
        <w:spacing w:after="120"/>
        <w:ind w:firstLine="709"/>
        <w:jc w:val="both"/>
      </w:pPr>
      <w:r w:rsidRPr="007D0AA0">
        <w:t xml:space="preserve">Клієнт зобов’язаний самостійно відстежувати повідомлення на сайті Розрахункового центру про зміни цього Регламенту, Тарифів та інформації про операційний день, операційний час та особливості роботи Розрахункового центру протягом робочого дня. </w:t>
      </w:r>
    </w:p>
    <w:p w:rsidR="00D00CEB" w:rsidRPr="007D0AA0" w:rsidRDefault="00D00CEB" w:rsidP="00D00CEB">
      <w:pPr>
        <w:tabs>
          <w:tab w:val="left" w:pos="1134"/>
        </w:tabs>
        <w:spacing w:after="120"/>
        <w:ind w:firstLine="709"/>
        <w:jc w:val="both"/>
      </w:pPr>
      <w:r w:rsidRPr="007D0AA0">
        <w:t>Датою повідомлення клієнта про зміни цього Регламенту, Тарифів та інформації про операційний день, операційний час та особливості роботи Розрахункового центру протягом робочого дня вважається дата розміщення такої інформації на веб-сайті Розрахункового центру</w:t>
      </w:r>
      <w:r w:rsidRPr="007D0AA0">
        <w:rPr>
          <w:b/>
        </w:rPr>
        <w:t xml:space="preserve"> </w:t>
      </w:r>
      <w:hyperlink w:history="1">
        <w:r w:rsidRPr="007D0AA0">
          <w:rPr>
            <w:rStyle w:val="aff7"/>
            <w:rFonts w:ascii="Times New Roman" w:hAnsi="Times New Roman"/>
          </w:rPr>
          <w:t>www.settlement.com.ua</w:t>
        </w:r>
      </w:hyperlink>
      <w:r w:rsidRPr="007D0AA0">
        <w:t>.</w:t>
      </w:r>
    </w:p>
    <w:p w:rsidR="006C230D" w:rsidRPr="007D0AA0" w:rsidRDefault="006C230D" w:rsidP="006C230D">
      <w:pPr>
        <w:tabs>
          <w:tab w:val="left" w:pos="1134"/>
          <w:tab w:val="left" w:pos="1276"/>
        </w:tabs>
        <w:ind w:firstLine="709"/>
        <w:jc w:val="both"/>
      </w:pPr>
      <w:r w:rsidRPr="00D40681">
        <w:t>У разі змін законодавства України, до приведення цього Регламенту у відповідність до законодавства України, цей Регламент застосовується у частині, що не суперечить законодавству України.</w:t>
      </w:r>
    </w:p>
    <w:p w:rsidR="00D00CEB" w:rsidRPr="007D0AA0" w:rsidRDefault="00D00CEB" w:rsidP="00D00CEB">
      <w:pPr>
        <w:tabs>
          <w:tab w:val="left" w:pos="1134"/>
        </w:tabs>
        <w:spacing w:after="120"/>
        <w:ind w:firstLine="709"/>
        <w:jc w:val="both"/>
        <w:rPr>
          <w:b/>
        </w:rPr>
      </w:pPr>
    </w:p>
    <w:p w:rsidR="00D00CEB" w:rsidRPr="007D0AA0" w:rsidRDefault="00D00CEB" w:rsidP="00D00CEB">
      <w:pPr>
        <w:pStyle w:val="1"/>
        <w:tabs>
          <w:tab w:val="left" w:pos="1134"/>
        </w:tabs>
        <w:spacing w:after="120"/>
        <w:ind w:firstLine="709"/>
        <w:jc w:val="left"/>
      </w:pPr>
      <w:bookmarkStart w:id="6" w:name="_Toc492952741"/>
      <w:bookmarkStart w:id="7" w:name="_Toc67213699"/>
      <w:bookmarkStart w:id="8" w:name="_Toc368052348"/>
      <w:bookmarkStart w:id="9" w:name="_Toc395179978"/>
      <w:r w:rsidRPr="007D0AA0">
        <w:rPr>
          <w:iCs/>
        </w:rPr>
        <w:t>2.</w:t>
      </w:r>
      <w:r w:rsidRPr="007D0AA0">
        <w:rPr>
          <w:iCs/>
        </w:rPr>
        <w:tab/>
        <w:t>Порядок приймання клієнтів</w:t>
      </w:r>
      <w:bookmarkEnd w:id="6"/>
      <w:bookmarkEnd w:id="7"/>
      <w:bookmarkEnd w:id="8"/>
      <w:bookmarkEnd w:id="9"/>
    </w:p>
    <w:p w:rsidR="00D00CEB" w:rsidRPr="007D0AA0" w:rsidRDefault="00D00CEB" w:rsidP="00D00CEB">
      <w:pPr>
        <w:tabs>
          <w:tab w:val="left" w:pos="1134"/>
        </w:tabs>
        <w:spacing w:after="120"/>
        <w:ind w:firstLine="709"/>
        <w:jc w:val="both"/>
      </w:pPr>
      <w:r w:rsidRPr="007D0AA0">
        <w:t>2.1.</w:t>
      </w:r>
      <w:r w:rsidRPr="007D0AA0">
        <w:tab/>
        <w:t>Розрахунковий центр працює кожного робочого дня з понеділка по п’ятницю. Вихідні дні – субота та неділя.</w:t>
      </w:r>
    </w:p>
    <w:p w:rsidR="00D00CEB" w:rsidRPr="007D0AA0" w:rsidRDefault="00D00CEB" w:rsidP="00D00CEB">
      <w:pPr>
        <w:tabs>
          <w:tab w:val="left" w:pos="1134"/>
        </w:tabs>
        <w:spacing w:after="120"/>
        <w:ind w:firstLine="709"/>
        <w:jc w:val="both"/>
      </w:pPr>
      <w:r w:rsidRPr="007D0AA0">
        <w:t>2.2.</w:t>
      </w:r>
      <w:r w:rsidRPr="007D0AA0">
        <w:tab/>
        <w:t>Прийом клієнтів у Розрахунковому центрі проводиться протягом операційного дня з 09:30 до 17:30 кожного робочого дня, напередодні неробочих та святкових днів з 09:30 до 16:45.</w:t>
      </w:r>
    </w:p>
    <w:p w:rsidR="00D00CEB" w:rsidRPr="007D0AA0" w:rsidRDefault="00D00CEB" w:rsidP="00D00CEB">
      <w:pPr>
        <w:tabs>
          <w:tab w:val="left" w:pos="1134"/>
        </w:tabs>
        <w:spacing w:after="120"/>
        <w:ind w:firstLine="709"/>
        <w:jc w:val="both"/>
      </w:pPr>
      <w:r w:rsidRPr="007D0AA0">
        <w:t>2.3.</w:t>
      </w:r>
      <w:r w:rsidRPr="007D0AA0">
        <w:tab/>
        <w:t>Прийом вхідних документів проводиться протягом операційного дня з 09:30 до 17:30 кожного робочого дня, напередодні неробочих та святкових днів – з 09:30 до 16:45.</w:t>
      </w:r>
    </w:p>
    <w:p w:rsidR="00D00CEB" w:rsidRPr="007D0AA0" w:rsidRDefault="00D00CEB" w:rsidP="00D00CEB">
      <w:pPr>
        <w:tabs>
          <w:tab w:val="left" w:pos="1134"/>
        </w:tabs>
        <w:spacing w:after="120"/>
        <w:ind w:firstLine="709"/>
        <w:jc w:val="both"/>
      </w:pPr>
      <w:r w:rsidRPr="007D0AA0">
        <w:t>2.4.</w:t>
      </w:r>
      <w:r w:rsidRPr="007D0AA0">
        <w:tab/>
        <w:t xml:space="preserve">Вихідні документи у паперовому вигляді надаються клієнтам протягом операційного дня з 09:30 до 17:30 (напередодні неробочих та святкових днів – з 09:30 до 16:45) починаючи з робочого дня, наступного за днем виконання операції. </w:t>
      </w:r>
    </w:p>
    <w:p w:rsidR="00D00CEB" w:rsidRPr="007D0AA0" w:rsidRDefault="00D00CEB" w:rsidP="00D00CEB">
      <w:pPr>
        <w:tabs>
          <w:tab w:val="left" w:pos="1134"/>
        </w:tabs>
        <w:spacing w:after="120"/>
        <w:ind w:firstLine="709"/>
        <w:jc w:val="both"/>
      </w:pPr>
      <w:r w:rsidRPr="007D0AA0">
        <w:t>2.5.</w:t>
      </w:r>
      <w:r w:rsidRPr="007D0AA0">
        <w:tab/>
        <w:t>Видача вихідних документів за результатами проведення операцій у Розрахунковому центрі здійснюється лише уповноваженій особі клієнта, якій клієнтом надані такі повноваження, або представникам клієнтів щодо яких Розрахунковому центру були надані відповідні довіреності (наприклад, оформлен</w:t>
      </w:r>
      <w:r w:rsidR="00C52438" w:rsidRPr="007D0AA0">
        <w:t>і</w:t>
      </w:r>
      <w:r w:rsidRPr="007D0AA0">
        <w:t xml:space="preserve"> згідно додатку </w:t>
      </w:r>
      <w:r w:rsidR="005B6355" w:rsidRPr="007D0AA0">
        <w:t>1</w:t>
      </w:r>
      <w:r w:rsidR="00B749D5" w:rsidRPr="007D0AA0">
        <w:t>3</w:t>
      </w:r>
      <w:r w:rsidR="005B6355" w:rsidRPr="007D0AA0">
        <w:rPr>
          <w:b/>
        </w:rPr>
        <w:t xml:space="preserve"> </w:t>
      </w:r>
      <w:r w:rsidRPr="007D0AA0">
        <w:t xml:space="preserve">до цього Регламенту) (далі – уповноважений представник клієнта). </w:t>
      </w:r>
    </w:p>
    <w:p w:rsidR="00D00CEB" w:rsidRPr="007D0AA0" w:rsidRDefault="00D00CEB" w:rsidP="00D00CEB">
      <w:pPr>
        <w:tabs>
          <w:tab w:val="left" w:pos="1134"/>
        </w:tabs>
        <w:spacing w:after="120"/>
        <w:ind w:firstLine="709"/>
        <w:jc w:val="both"/>
      </w:pPr>
      <w:r w:rsidRPr="007D0AA0">
        <w:t>У випадку дострокового скасування довіреності представника клієнта, клієнт зобов’язаний надати Розрахунковому центру офіційний лист у довільній формі з зазначенням дати закінчення повноважень представника клієнта.</w:t>
      </w:r>
    </w:p>
    <w:p w:rsidR="00D00CEB" w:rsidRPr="007D0AA0" w:rsidRDefault="00D00CEB" w:rsidP="00D00CEB">
      <w:pPr>
        <w:pStyle w:val="21"/>
        <w:tabs>
          <w:tab w:val="left" w:pos="1134"/>
        </w:tabs>
        <w:spacing w:after="120"/>
        <w:ind w:firstLine="709"/>
        <w:jc w:val="both"/>
        <w:rPr>
          <w:b w:val="0"/>
          <w:lang w:val="uk-UA"/>
        </w:rPr>
      </w:pPr>
      <w:r w:rsidRPr="007D0AA0">
        <w:rPr>
          <w:b w:val="0"/>
          <w:lang w:val="uk-UA"/>
        </w:rPr>
        <w:t>2.6.</w:t>
      </w:r>
      <w:r w:rsidRPr="007D0AA0">
        <w:rPr>
          <w:b w:val="0"/>
          <w:lang w:val="uk-UA"/>
        </w:rPr>
        <w:tab/>
        <w:t>Для одержання у Розрахунковому центрі паперових документів (договору, додаткового договору, виписок, довідок, актів тощо)</w:t>
      </w:r>
      <w:r w:rsidRPr="007D0AA0">
        <w:rPr>
          <w:b w:val="0"/>
          <w:color w:val="FF0000"/>
          <w:lang w:val="uk-UA"/>
        </w:rPr>
        <w:t xml:space="preserve"> </w:t>
      </w:r>
      <w:r w:rsidRPr="007D0AA0">
        <w:rPr>
          <w:b w:val="0"/>
          <w:lang w:val="uk-UA"/>
        </w:rPr>
        <w:t xml:space="preserve">уповноважений представник клієнта повинен пред’явити документ, який посвідчує його особу, та довіреність (наприклад, оформлену згідно додатку </w:t>
      </w:r>
      <w:r w:rsidR="005B6355" w:rsidRPr="007D0AA0">
        <w:rPr>
          <w:b w:val="0"/>
          <w:lang w:val="uk-UA"/>
        </w:rPr>
        <w:t>1</w:t>
      </w:r>
      <w:r w:rsidR="00B749D5" w:rsidRPr="007D0AA0">
        <w:rPr>
          <w:b w:val="0"/>
          <w:lang w:val="uk-UA"/>
        </w:rPr>
        <w:t>3</w:t>
      </w:r>
      <w:r w:rsidRPr="007D0AA0">
        <w:rPr>
          <w:b w:val="0"/>
          <w:lang w:val="uk-UA"/>
        </w:rPr>
        <w:t>).</w:t>
      </w:r>
    </w:p>
    <w:p w:rsidR="00D00CEB" w:rsidRPr="007D0AA0" w:rsidRDefault="00D00CEB" w:rsidP="00D00CEB">
      <w:pPr>
        <w:pStyle w:val="21"/>
        <w:tabs>
          <w:tab w:val="left" w:pos="1134"/>
        </w:tabs>
        <w:spacing w:after="120"/>
        <w:ind w:firstLine="709"/>
        <w:jc w:val="both"/>
        <w:rPr>
          <w:b w:val="0"/>
          <w:lang w:val="uk-UA"/>
        </w:rPr>
      </w:pPr>
    </w:p>
    <w:p w:rsidR="00D00CEB" w:rsidRPr="007D0AA0" w:rsidRDefault="00D00CEB" w:rsidP="00D00CEB">
      <w:pPr>
        <w:pStyle w:val="1"/>
        <w:tabs>
          <w:tab w:val="left" w:pos="1134"/>
        </w:tabs>
        <w:spacing w:after="120"/>
        <w:ind w:firstLine="709"/>
        <w:jc w:val="left"/>
      </w:pPr>
      <w:bookmarkStart w:id="10" w:name="_Toc368052349"/>
      <w:bookmarkStart w:id="11" w:name="_Toc395179979"/>
      <w:r w:rsidRPr="007D0AA0">
        <w:rPr>
          <w:iCs/>
        </w:rPr>
        <w:t>3.</w:t>
      </w:r>
      <w:bookmarkStart w:id="12" w:name="_Toc492952742"/>
      <w:bookmarkStart w:id="13" w:name="_Toc67213700"/>
      <w:r w:rsidRPr="007D0AA0">
        <w:rPr>
          <w:iCs/>
        </w:rPr>
        <w:tab/>
        <w:t>Вимоги до клієнтів Розрахункового центру</w:t>
      </w:r>
      <w:bookmarkEnd w:id="10"/>
      <w:bookmarkEnd w:id="11"/>
      <w:bookmarkEnd w:id="12"/>
      <w:bookmarkEnd w:id="13"/>
    </w:p>
    <w:p w:rsidR="00D00CEB" w:rsidRPr="007D0AA0" w:rsidRDefault="00D00CEB" w:rsidP="00D00CEB">
      <w:pPr>
        <w:pStyle w:val="1"/>
        <w:spacing w:after="120"/>
        <w:ind w:firstLine="709"/>
        <w:jc w:val="left"/>
      </w:pPr>
      <w:bookmarkStart w:id="14" w:name="_Toc368052350"/>
      <w:bookmarkStart w:id="15" w:name="_Toc395179980"/>
      <w:r w:rsidRPr="007D0AA0">
        <w:t>3.1. Загальні вимоги до клієнтів</w:t>
      </w:r>
      <w:bookmarkEnd w:id="14"/>
      <w:bookmarkEnd w:id="15"/>
    </w:p>
    <w:p w:rsidR="00D00CEB" w:rsidRPr="007D0AA0" w:rsidRDefault="00D00CEB" w:rsidP="00D00CEB">
      <w:pPr>
        <w:tabs>
          <w:tab w:val="left" w:pos="1134"/>
        </w:tabs>
        <w:spacing w:after="120"/>
        <w:ind w:firstLine="709"/>
        <w:jc w:val="both"/>
      </w:pPr>
      <w:r w:rsidRPr="007D0AA0">
        <w:t>3.1.1. Клієнтом Розрахункового центру є будь-яка особа</w:t>
      </w:r>
      <w:r w:rsidR="00AD397F" w:rsidRPr="007D0AA0">
        <w:t>,</w:t>
      </w:r>
      <w:r w:rsidRPr="007D0AA0">
        <w:t xml:space="preserve"> яка:</w:t>
      </w:r>
    </w:p>
    <w:p w:rsidR="00D00CEB" w:rsidRPr="007D0AA0" w:rsidRDefault="00D00CEB" w:rsidP="00032252">
      <w:pPr>
        <w:pStyle w:val="af7"/>
        <w:numPr>
          <w:ilvl w:val="0"/>
          <w:numId w:val="36"/>
        </w:numPr>
        <w:tabs>
          <w:tab w:val="clear" w:pos="720"/>
          <w:tab w:val="left" w:pos="1134"/>
        </w:tabs>
        <w:spacing w:after="120"/>
        <w:ind w:left="1134" w:hanging="425"/>
        <w:jc w:val="both"/>
        <w:rPr>
          <w:rFonts w:ascii="Times New Roman" w:hAnsi="Times New Roman"/>
          <w:sz w:val="24"/>
          <w:szCs w:val="24"/>
          <w:lang w:val="uk-UA"/>
        </w:rPr>
      </w:pPr>
      <w:r w:rsidRPr="007D0AA0">
        <w:rPr>
          <w:rFonts w:ascii="Times New Roman" w:hAnsi="Times New Roman"/>
          <w:sz w:val="24"/>
          <w:szCs w:val="24"/>
          <w:lang w:val="uk-UA"/>
        </w:rPr>
        <w:lastRenderedPageBreak/>
        <w:t>звертається за наданням послуг до Розрахункового центру;</w:t>
      </w:r>
    </w:p>
    <w:p w:rsidR="00D00CEB" w:rsidRPr="007D0AA0" w:rsidRDefault="00D00CEB" w:rsidP="00032252">
      <w:pPr>
        <w:pStyle w:val="af7"/>
        <w:numPr>
          <w:ilvl w:val="0"/>
          <w:numId w:val="36"/>
        </w:numPr>
        <w:tabs>
          <w:tab w:val="clear" w:pos="720"/>
          <w:tab w:val="left" w:pos="1134"/>
        </w:tabs>
        <w:spacing w:after="120"/>
        <w:ind w:left="1134" w:hanging="425"/>
        <w:jc w:val="both"/>
        <w:rPr>
          <w:rFonts w:ascii="Times New Roman" w:hAnsi="Times New Roman"/>
          <w:sz w:val="24"/>
          <w:szCs w:val="24"/>
          <w:lang w:val="uk-UA"/>
        </w:rPr>
      </w:pPr>
      <w:r w:rsidRPr="007D0AA0">
        <w:rPr>
          <w:rFonts w:ascii="Times New Roman" w:hAnsi="Times New Roman"/>
          <w:sz w:val="24"/>
          <w:szCs w:val="24"/>
          <w:lang w:val="uk-UA"/>
        </w:rPr>
        <w:t>користується послугами Розрахункового центру;</w:t>
      </w:r>
    </w:p>
    <w:p w:rsidR="00D00CEB" w:rsidRPr="007D0AA0" w:rsidRDefault="00D00CEB" w:rsidP="00032252">
      <w:pPr>
        <w:pStyle w:val="af7"/>
        <w:numPr>
          <w:ilvl w:val="0"/>
          <w:numId w:val="36"/>
        </w:numPr>
        <w:tabs>
          <w:tab w:val="clear" w:pos="720"/>
          <w:tab w:val="left" w:pos="1134"/>
        </w:tabs>
        <w:spacing w:after="120"/>
        <w:ind w:left="1134" w:hanging="425"/>
        <w:jc w:val="both"/>
        <w:rPr>
          <w:rFonts w:ascii="Times New Roman" w:hAnsi="Times New Roman"/>
          <w:sz w:val="24"/>
          <w:szCs w:val="24"/>
          <w:lang w:val="uk-UA"/>
        </w:rPr>
      </w:pPr>
      <w:r w:rsidRPr="007D0AA0">
        <w:rPr>
          <w:rFonts w:ascii="Times New Roman" w:hAnsi="Times New Roman"/>
          <w:sz w:val="24"/>
          <w:szCs w:val="24"/>
          <w:lang w:val="uk-UA"/>
        </w:rPr>
        <w:t>є стороною договору (для суб'єктів первинного фінансового моніторингу щодо яких Національна комісія з цінних паперів та фондового ринку відповідно до статті 1</w:t>
      </w:r>
      <w:r w:rsidR="00EE76F7" w:rsidRPr="007D0AA0">
        <w:rPr>
          <w:rFonts w:ascii="Times New Roman" w:hAnsi="Times New Roman"/>
          <w:sz w:val="24"/>
          <w:szCs w:val="24"/>
          <w:lang w:val="uk-UA"/>
        </w:rPr>
        <w:t>8</w:t>
      </w:r>
      <w:r w:rsidRPr="007D0AA0">
        <w:rPr>
          <w:rFonts w:ascii="Times New Roman" w:hAnsi="Times New Roman"/>
          <w:sz w:val="24"/>
          <w:szCs w:val="24"/>
          <w:lang w:val="uk-UA"/>
        </w:rPr>
        <w:t xml:space="preserve"> Закону </w:t>
      </w:r>
      <w:r w:rsidR="00625159" w:rsidRPr="007D0AA0">
        <w:rPr>
          <w:rFonts w:ascii="Times New Roman" w:hAnsi="Times New Roman"/>
          <w:sz w:val="24"/>
          <w:szCs w:val="24"/>
          <w:lang w:val="uk-UA"/>
        </w:rPr>
        <w:t>про ПВК/ФТ</w:t>
      </w:r>
      <w:r w:rsidRPr="007D0AA0">
        <w:rPr>
          <w:rFonts w:ascii="Times New Roman" w:hAnsi="Times New Roman"/>
          <w:sz w:val="24"/>
          <w:szCs w:val="24"/>
          <w:lang w:val="uk-UA"/>
        </w:rPr>
        <w:t xml:space="preserve"> виконує функції державного регулювання і нагляду).</w:t>
      </w:r>
    </w:p>
    <w:p w:rsidR="00322238" w:rsidRPr="007D0AA0" w:rsidRDefault="00D00CEB" w:rsidP="00322238">
      <w:pPr>
        <w:tabs>
          <w:tab w:val="left" w:pos="709"/>
        </w:tabs>
        <w:spacing w:after="120"/>
        <w:ind w:firstLine="709"/>
        <w:jc w:val="both"/>
      </w:pPr>
      <w:r w:rsidRPr="007D0AA0">
        <w:t>3.1.2. Клієнт</w:t>
      </w:r>
      <w:r w:rsidR="009D6E34" w:rsidRPr="007D0AA0">
        <w:t xml:space="preserve"> </w:t>
      </w:r>
      <w:r w:rsidRPr="007D0AA0">
        <w:t>юридична особа / банк повинен призначити особу / осіб, як</w:t>
      </w:r>
      <w:r w:rsidR="00EF5D09" w:rsidRPr="007D0AA0">
        <w:t>а</w:t>
      </w:r>
      <w:r w:rsidRPr="007D0AA0">
        <w:t xml:space="preserve"> / як</w:t>
      </w:r>
      <w:r w:rsidR="00EF5D09" w:rsidRPr="007D0AA0">
        <w:t>і</w:t>
      </w:r>
      <w:r w:rsidRPr="007D0AA0">
        <w:t xml:space="preserve"> </w:t>
      </w:r>
      <w:r w:rsidR="00EF5D09" w:rsidRPr="007D0AA0">
        <w:t>мають</w:t>
      </w:r>
      <w:r w:rsidRPr="007D0AA0">
        <w:t xml:space="preserve"> право </w:t>
      </w:r>
      <w:r w:rsidR="00AD397F" w:rsidRPr="007D0AA0">
        <w:t>розпоряджатися</w:t>
      </w:r>
      <w:r w:rsidRPr="007D0AA0">
        <w:t xml:space="preserve"> рахунком</w:t>
      </w:r>
      <w:r w:rsidR="00322238" w:rsidRPr="007D0AA0">
        <w:t xml:space="preserve"> </w:t>
      </w:r>
      <w:r w:rsidR="00322238" w:rsidRPr="00D40681">
        <w:t xml:space="preserve">і </w:t>
      </w:r>
      <w:r w:rsidR="00322238" w:rsidRPr="00D40681">
        <w:rPr>
          <w:color w:val="000000"/>
          <w:shd w:val="clear" w:color="auto" w:fill="FFFFFF"/>
        </w:rPr>
        <w:t xml:space="preserve">підписувати розрахункові документи (далі – особи, які мають право </w:t>
      </w:r>
      <w:r w:rsidR="00322238" w:rsidRPr="00D40681">
        <w:t>розпоряджатися рахунком</w:t>
      </w:r>
      <w:r w:rsidR="00322238" w:rsidRPr="00D40681">
        <w:rPr>
          <w:color w:val="000000"/>
          <w:shd w:val="clear" w:color="auto" w:fill="FFFFFF"/>
        </w:rPr>
        <w:t>)</w:t>
      </w:r>
      <w:r w:rsidR="00322238" w:rsidRPr="00D40681">
        <w:t>.</w:t>
      </w:r>
      <w:r w:rsidR="00322238" w:rsidRPr="007D0AA0" w:rsidDel="000A05C4">
        <w:t xml:space="preserve"> </w:t>
      </w:r>
    </w:p>
    <w:p w:rsidR="005835E1" w:rsidRPr="007D0AA0" w:rsidRDefault="00D00CEB" w:rsidP="005835E1">
      <w:pPr>
        <w:tabs>
          <w:tab w:val="left" w:pos="709"/>
        </w:tabs>
        <w:spacing w:after="120"/>
        <w:ind w:firstLine="709"/>
        <w:jc w:val="both"/>
        <w:rPr>
          <w:bCs/>
          <w:iCs/>
        </w:rPr>
      </w:pPr>
      <w:r w:rsidRPr="007D0AA0">
        <w:t>3.1.3. Клієнт повинен своєчасно повідомляти Розрахунковий центр про зміну осіб, як</w:t>
      </w:r>
      <w:r w:rsidR="00EF5D09" w:rsidRPr="007D0AA0">
        <w:t>і</w:t>
      </w:r>
      <w:r w:rsidRPr="007D0AA0">
        <w:t xml:space="preserve"> </w:t>
      </w:r>
      <w:r w:rsidR="00EF5D09" w:rsidRPr="007D0AA0">
        <w:t xml:space="preserve">мають </w:t>
      </w:r>
      <w:r w:rsidRPr="007D0AA0">
        <w:t xml:space="preserve">право </w:t>
      </w:r>
      <w:r w:rsidR="00AD397F" w:rsidRPr="007D0AA0">
        <w:t xml:space="preserve">розпоряджатися </w:t>
      </w:r>
      <w:r w:rsidRPr="007D0AA0">
        <w:t>рахунком та своєчасно надавати до Розрахункового центру документи, що підтверджують повноваження таких</w:t>
      </w:r>
      <w:r w:rsidR="00C67228" w:rsidRPr="007D0AA0">
        <w:t xml:space="preserve"> </w:t>
      </w:r>
      <w:r w:rsidRPr="007D0AA0">
        <w:t>осіб</w:t>
      </w:r>
      <w:r w:rsidR="00F377B2" w:rsidRPr="007D0AA0">
        <w:t xml:space="preserve"> в порядку, визначеному цим Регламентом</w:t>
      </w:r>
      <w:r w:rsidR="00DC4075" w:rsidRPr="007D0AA0">
        <w:t>.</w:t>
      </w:r>
    </w:p>
    <w:p w:rsidR="00D00CEB" w:rsidRPr="007D0AA0" w:rsidRDefault="00D00CEB" w:rsidP="00D00CEB">
      <w:pPr>
        <w:tabs>
          <w:tab w:val="left" w:pos="1134"/>
        </w:tabs>
        <w:spacing w:after="120"/>
        <w:ind w:firstLine="709"/>
        <w:jc w:val="both"/>
      </w:pPr>
      <w:r w:rsidRPr="007D0AA0">
        <w:t>Розрахунковий центр не проводить операції на рахунку клієнта за розрахунковими документами, підписаними особою, що не має</w:t>
      </w:r>
      <w:r w:rsidR="00AD397F" w:rsidRPr="007D0AA0">
        <w:t xml:space="preserve"> права розпоряджатися рахунком клієнта</w:t>
      </w:r>
      <w:r w:rsidRPr="007D0AA0">
        <w:t>.</w:t>
      </w:r>
    </w:p>
    <w:p w:rsidR="00D00CEB" w:rsidRPr="007D0AA0" w:rsidRDefault="00D00CEB" w:rsidP="00D00CEB">
      <w:pPr>
        <w:tabs>
          <w:tab w:val="left" w:pos="1134"/>
        </w:tabs>
        <w:spacing w:after="120"/>
        <w:ind w:firstLine="709"/>
        <w:jc w:val="both"/>
      </w:pPr>
      <w:r w:rsidRPr="007D0AA0">
        <w:t>3.1.4. Розрахункові документи, оформлені клієнтами Розрахункового центру, повинні бути підписані лише особою (особами), як</w:t>
      </w:r>
      <w:r w:rsidR="00EF5D09" w:rsidRPr="007D0AA0">
        <w:t>а</w:t>
      </w:r>
      <w:r w:rsidRPr="007D0AA0">
        <w:t xml:space="preserve"> (як</w:t>
      </w:r>
      <w:r w:rsidR="00EF5D09" w:rsidRPr="007D0AA0">
        <w:t>і</w:t>
      </w:r>
      <w:r w:rsidRPr="007D0AA0">
        <w:t xml:space="preserve">) </w:t>
      </w:r>
      <w:r w:rsidR="00EF5D09" w:rsidRPr="007D0AA0">
        <w:t>мають</w:t>
      </w:r>
      <w:r w:rsidRPr="007D0AA0">
        <w:t xml:space="preserve"> право</w:t>
      </w:r>
      <w:r w:rsidR="00AD397F" w:rsidRPr="007D0AA0">
        <w:t xml:space="preserve"> розпоряджатися рахунком клієнта</w:t>
      </w:r>
      <w:r w:rsidR="00E543EE" w:rsidRPr="007D0AA0">
        <w:t xml:space="preserve"> і вказані в </w:t>
      </w:r>
      <w:r w:rsidR="00F13456" w:rsidRPr="007D0AA0">
        <w:t>Переліку осіб, які мають право розпоряджатися рахунком клієнта</w:t>
      </w:r>
      <w:r w:rsidR="00F10BB0" w:rsidRPr="007D0AA0">
        <w:t xml:space="preserve"> </w:t>
      </w:r>
      <w:r w:rsidR="00F10BB0" w:rsidRPr="007D0AA0">
        <w:rPr>
          <w:color w:val="000000"/>
          <w:shd w:val="clear" w:color="auto" w:fill="FFFFFF"/>
        </w:rPr>
        <w:t>і підписувати розрахункові документи</w:t>
      </w:r>
      <w:r w:rsidRPr="007D0AA0">
        <w:t xml:space="preserve">. </w:t>
      </w:r>
    </w:p>
    <w:p w:rsidR="00D00CEB" w:rsidRPr="007D0AA0" w:rsidRDefault="00D00CEB" w:rsidP="00D00CEB">
      <w:pPr>
        <w:tabs>
          <w:tab w:val="left" w:pos="1134"/>
        </w:tabs>
        <w:spacing w:after="120"/>
        <w:ind w:firstLine="709"/>
        <w:jc w:val="both"/>
      </w:pPr>
      <w:r w:rsidRPr="007D0AA0">
        <w:t>3.1.5.</w:t>
      </w:r>
      <w:r w:rsidRPr="007D0AA0">
        <w:tab/>
        <w:t>Для того, щоб стати клієнтом Розрахункового центру</w:t>
      </w:r>
      <w:r w:rsidR="00EE76F7" w:rsidRPr="007D0AA0">
        <w:t>,</w:t>
      </w:r>
      <w:r w:rsidRPr="007D0AA0">
        <w:t xml:space="preserve"> необхідно укласти з Розрахунковим центром договір банківського рахунку /</w:t>
      </w:r>
      <w:r w:rsidRPr="007D0AA0">
        <w:rPr>
          <w:color w:val="000000"/>
        </w:rPr>
        <w:t xml:space="preserve"> договір </w:t>
      </w:r>
      <w:r w:rsidR="00CD41D4" w:rsidRPr="007D0AA0">
        <w:rPr>
          <w:color w:val="000000"/>
        </w:rPr>
        <w:t>про</w:t>
      </w:r>
      <w:r w:rsidR="00C12A34" w:rsidRPr="007D0AA0">
        <w:rPr>
          <w:color w:val="000000"/>
        </w:rPr>
        <w:t xml:space="preserve"> встановлення кореспондентських відносин</w:t>
      </w:r>
      <w:r w:rsidRPr="007D0AA0">
        <w:t>.</w:t>
      </w:r>
    </w:p>
    <w:p w:rsidR="00D00CEB" w:rsidRPr="007D0AA0" w:rsidRDefault="00D00CEB" w:rsidP="00D00CEB">
      <w:pPr>
        <w:tabs>
          <w:tab w:val="left" w:pos="1134"/>
        </w:tabs>
        <w:spacing w:after="120"/>
        <w:ind w:firstLine="709"/>
        <w:jc w:val="both"/>
      </w:pPr>
      <w:r w:rsidRPr="007D0AA0">
        <w:t>3.1.6.</w:t>
      </w:r>
      <w:r w:rsidRPr="007D0AA0">
        <w:tab/>
        <w:t>Розрахункові документи на виконання банківських операцій можуть бути надані клієнтом Розрахунковому центру:</w:t>
      </w:r>
    </w:p>
    <w:p w:rsidR="00D00CEB" w:rsidRPr="007D0AA0" w:rsidRDefault="00D00CEB" w:rsidP="00127D5D">
      <w:pPr>
        <w:numPr>
          <w:ilvl w:val="0"/>
          <w:numId w:val="7"/>
        </w:numPr>
        <w:tabs>
          <w:tab w:val="left" w:pos="1134"/>
        </w:tabs>
        <w:ind w:left="1134" w:hanging="425"/>
        <w:jc w:val="both"/>
      </w:pPr>
      <w:r w:rsidRPr="007D0AA0">
        <w:t>у вигляді паперового документа;</w:t>
      </w:r>
    </w:p>
    <w:p w:rsidR="00D00CEB" w:rsidRPr="007D0AA0" w:rsidRDefault="00D00CEB" w:rsidP="00E06724">
      <w:pPr>
        <w:numPr>
          <w:ilvl w:val="0"/>
          <w:numId w:val="7"/>
        </w:numPr>
        <w:tabs>
          <w:tab w:val="left" w:pos="1134"/>
        </w:tabs>
        <w:ind w:left="1134" w:hanging="425"/>
        <w:jc w:val="both"/>
      </w:pPr>
      <w:r w:rsidRPr="007D0AA0">
        <w:t>у вигляді електронного документа за допомогою Системи дистанційного обслуговування "Інтернет-банкінг"  Розрахункового ц</w:t>
      </w:r>
      <w:r w:rsidR="00E06724" w:rsidRPr="007D0AA0">
        <w:t>ентру (далі – Інтернет-банкінг);</w:t>
      </w:r>
    </w:p>
    <w:p w:rsidR="00E06724" w:rsidRPr="007D0AA0" w:rsidRDefault="00E06724" w:rsidP="00127D5D">
      <w:pPr>
        <w:numPr>
          <w:ilvl w:val="0"/>
          <w:numId w:val="7"/>
        </w:numPr>
        <w:tabs>
          <w:tab w:val="left" w:pos="1134"/>
        </w:tabs>
        <w:spacing w:after="120"/>
        <w:ind w:left="1134" w:hanging="425"/>
        <w:jc w:val="both"/>
      </w:pPr>
      <w:r w:rsidRPr="007D0AA0">
        <w:t>у вигляді електронного документа за допомогою системи SWIFT (для банків)</w:t>
      </w:r>
    </w:p>
    <w:p w:rsidR="0050455A" w:rsidRPr="007D0AA0" w:rsidRDefault="00032252" w:rsidP="0050455A">
      <w:pPr>
        <w:tabs>
          <w:tab w:val="left" w:pos="709"/>
        </w:tabs>
        <w:spacing w:after="120"/>
        <w:ind w:firstLine="709"/>
        <w:jc w:val="both"/>
      </w:pPr>
      <w:r w:rsidRPr="007D0AA0">
        <w:t>Спосіб</w:t>
      </w:r>
      <w:r w:rsidR="0050455A" w:rsidRPr="007D0AA0">
        <w:t xml:space="preserve"> подання клієнтом розрахункових документів до Розрахункового центру передбачається в договорі банківського рахунку /</w:t>
      </w:r>
      <w:r w:rsidR="0050455A" w:rsidRPr="007D0AA0">
        <w:rPr>
          <w:color w:val="000000"/>
        </w:rPr>
        <w:t xml:space="preserve"> договорі</w:t>
      </w:r>
      <w:r w:rsidR="00BE7647" w:rsidRPr="007D0AA0">
        <w:rPr>
          <w:color w:val="000000"/>
        </w:rPr>
        <w:t xml:space="preserve"> про</w:t>
      </w:r>
      <w:r w:rsidR="0050455A" w:rsidRPr="007D0AA0">
        <w:rPr>
          <w:color w:val="000000"/>
        </w:rPr>
        <w:t xml:space="preserve"> </w:t>
      </w:r>
      <w:r w:rsidR="00C12A34" w:rsidRPr="007D0AA0">
        <w:rPr>
          <w:color w:val="000000"/>
        </w:rPr>
        <w:t>встановлення кореспондентських відносин</w:t>
      </w:r>
      <w:r w:rsidR="00CD290D" w:rsidRPr="007D0AA0">
        <w:rPr>
          <w:color w:val="000000"/>
        </w:rPr>
        <w:t>, укладеного з Розрахунковим центром.</w:t>
      </w:r>
    </w:p>
    <w:p w:rsidR="00D00CEB" w:rsidRPr="007D0AA0" w:rsidRDefault="00D00CEB" w:rsidP="00D00CEB">
      <w:pPr>
        <w:tabs>
          <w:tab w:val="left" w:pos="1134"/>
        </w:tabs>
        <w:spacing w:after="120"/>
        <w:ind w:firstLine="709"/>
        <w:jc w:val="both"/>
      </w:pPr>
      <w:r w:rsidRPr="007D0AA0">
        <w:t>3.1.7.</w:t>
      </w:r>
      <w:r w:rsidRPr="007D0AA0">
        <w:tab/>
        <w:t>Для підключення до Інтернет-банкінгу клієнту необхідно:</w:t>
      </w:r>
    </w:p>
    <w:p w:rsidR="00D00CEB" w:rsidRPr="007D0AA0" w:rsidRDefault="00D00CEB" w:rsidP="00127D5D">
      <w:pPr>
        <w:numPr>
          <w:ilvl w:val="0"/>
          <w:numId w:val="8"/>
        </w:numPr>
        <w:tabs>
          <w:tab w:val="left" w:pos="1134"/>
        </w:tabs>
        <w:ind w:left="1134" w:hanging="425"/>
        <w:jc w:val="both"/>
      </w:pPr>
      <w:r w:rsidRPr="007D0AA0">
        <w:t xml:space="preserve">укласти з Розрахунковим центром договір про обслуговування в </w:t>
      </w:r>
      <w:r w:rsidR="00AC0CD3" w:rsidRPr="007D0AA0">
        <w:t xml:space="preserve">системі </w:t>
      </w:r>
      <w:r w:rsidRPr="007D0AA0">
        <w:t>Інтернет-банкінгу;</w:t>
      </w:r>
    </w:p>
    <w:p w:rsidR="00D00CEB" w:rsidRPr="007D0AA0" w:rsidRDefault="00D00CEB" w:rsidP="00127D5D">
      <w:pPr>
        <w:numPr>
          <w:ilvl w:val="0"/>
          <w:numId w:val="8"/>
        </w:numPr>
        <w:tabs>
          <w:tab w:val="left" w:pos="1134"/>
        </w:tabs>
        <w:spacing w:after="120"/>
        <w:ind w:left="1134" w:hanging="425"/>
        <w:jc w:val="both"/>
      </w:pPr>
      <w:r w:rsidRPr="007D0AA0">
        <w:t xml:space="preserve">надати до Розрахункового центру пакет документів, необхідних для підключення до Інтернет-банкінгу, згідно Положення про Систему дистанційного обслуговування "Інтернет-банкінг" публічного акціонерного товариства "Розрахунковий центр з обслуговування договорів на фінансових ринках" (далі – Положення про Інтернет-банкінг), що розміщене на веб-сайті Розрахункового центру </w:t>
      </w:r>
      <w:hyperlink w:history="1">
        <w:r w:rsidRPr="007D0AA0">
          <w:rPr>
            <w:rStyle w:val="aff7"/>
            <w:rFonts w:ascii="Times New Roman" w:hAnsi="Times New Roman"/>
          </w:rPr>
          <w:t>www.settlement.com.ua</w:t>
        </w:r>
      </w:hyperlink>
      <w:r w:rsidRPr="007D0AA0">
        <w:t xml:space="preserve"> в розділі "Система електронного документообігу Інтернет-банкінг".</w:t>
      </w:r>
    </w:p>
    <w:p w:rsidR="00D00CEB" w:rsidRPr="007D0AA0" w:rsidRDefault="00D00CEB" w:rsidP="00D00CEB">
      <w:pPr>
        <w:tabs>
          <w:tab w:val="left" w:pos="1134"/>
        </w:tabs>
        <w:spacing w:after="120"/>
        <w:ind w:firstLine="709"/>
        <w:jc w:val="both"/>
      </w:pPr>
      <w:r w:rsidRPr="007D0AA0">
        <w:t>3.1.8.</w:t>
      </w:r>
      <w:r w:rsidRPr="007D0AA0">
        <w:tab/>
        <w:t xml:space="preserve">Клієнти повинні виконувати вимоги законодавства України, цього Регламенту та інших внутрішніх документів Розрахункового центру щодо взаємодії Розрахункового центру з клієнтами. </w:t>
      </w:r>
    </w:p>
    <w:p w:rsidR="00696F57" w:rsidRPr="007D0AA0" w:rsidRDefault="00D00CEB" w:rsidP="00FF5ABC">
      <w:pPr>
        <w:tabs>
          <w:tab w:val="left" w:pos="1134"/>
        </w:tabs>
        <w:ind w:firstLine="709"/>
        <w:jc w:val="both"/>
      </w:pPr>
      <w:r w:rsidRPr="007D0AA0">
        <w:t>3.1.9.</w:t>
      </w:r>
      <w:r w:rsidRPr="007D0AA0">
        <w:tab/>
        <w:t>Клієнти при підключенні до Інтернет-банкінгу повинні мати програмно-технічне забезпечення, яке відповідає вимогам Розрахункового центру, визначеним Положенням про Інтернет-банкінг.</w:t>
      </w:r>
      <w:bookmarkStart w:id="16" w:name="_Toc368052351"/>
      <w:bookmarkStart w:id="17" w:name="_Toc395179981"/>
    </w:p>
    <w:p w:rsidR="00D00CEB" w:rsidRPr="007D0AA0" w:rsidRDefault="00D00CEB" w:rsidP="00D00CEB">
      <w:pPr>
        <w:pStyle w:val="1"/>
        <w:tabs>
          <w:tab w:val="left" w:pos="1134"/>
        </w:tabs>
        <w:spacing w:before="120" w:after="120"/>
        <w:ind w:firstLine="709"/>
        <w:jc w:val="left"/>
      </w:pPr>
      <w:r w:rsidRPr="007D0AA0">
        <w:lastRenderedPageBreak/>
        <w:t>3.2.</w:t>
      </w:r>
      <w:r w:rsidRPr="007D0AA0">
        <w:tab/>
        <w:t>Вимоги до учасників клірингу</w:t>
      </w:r>
      <w:bookmarkEnd w:id="16"/>
      <w:bookmarkEnd w:id="17"/>
    </w:p>
    <w:p w:rsidR="00D00CEB" w:rsidRPr="007D0AA0" w:rsidRDefault="00D00CEB" w:rsidP="00D00CEB">
      <w:pPr>
        <w:tabs>
          <w:tab w:val="left" w:pos="1134"/>
        </w:tabs>
        <w:spacing w:after="120"/>
        <w:ind w:firstLine="709"/>
        <w:jc w:val="both"/>
      </w:pPr>
      <w:r w:rsidRPr="007D0AA0">
        <w:t>3.2.1.</w:t>
      </w:r>
      <w:r w:rsidRPr="007D0AA0">
        <w:tab/>
        <w:t>Учасники клірингу – юридичні особи, що здійснюють професійну діяльність з торгівлі цінними паперами, Національний банк України, який здійснює операції з цінними паперами на виконання своїх функцій, визначених законодавством України, а також емітенти цінних паперів.</w:t>
      </w:r>
    </w:p>
    <w:p w:rsidR="00D00CEB" w:rsidRPr="007D0AA0" w:rsidRDefault="00D00CEB" w:rsidP="00D00CEB">
      <w:pPr>
        <w:tabs>
          <w:tab w:val="left" w:pos="1134"/>
        </w:tabs>
        <w:spacing w:after="120"/>
        <w:ind w:firstLine="709"/>
        <w:jc w:val="both"/>
        <w:rPr>
          <w:b/>
        </w:rPr>
      </w:pPr>
      <w:r w:rsidRPr="007D0AA0">
        <w:t>3.2.2.</w:t>
      </w:r>
      <w:r w:rsidRPr="007D0AA0">
        <w:tab/>
        <w:t>Для того, щоб стати учасником клірингу клієнту Розрахункового центру після відкриття поточного / кореспондентського рахунку необхідно:</w:t>
      </w:r>
    </w:p>
    <w:p w:rsidR="00D00CEB" w:rsidRPr="007D0AA0" w:rsidRDefault="00D00CEB" w:rsidP="009D6035">
      <w:pPr>
        <w:numPr>
          <w:ilvl w:val="0"/>
          <w:numId w:val="9"/>
        </w:numPr>
        <w:tabs>
          <w:tab w:val="left" w:pos="1134"/>
        </w:tabs>
        <w:ind w:left="1134" w:hanging="425"/>
        <w:jc w:val="both"/>
      </w:pPr>
      <w:r w:rsidRPr="007D0AA0">
        <w:t>укласти з Розрахунковим центром договір про клірингове обслуговування;</w:t>
      </w:r>
    </w:p>
    <w:p w:rsidR="00D00CEB" w:rsidRPr="007D0AA0" w:rsidRDefault="00D00CEB" w:rsidP="009D6035">
      <w:pPr>
        <w:numPr>
          <w:ilvl w:val="0"/>
          <w:numId w:val="8"/>
        </w:numPr>
        <w:tabs>
          <w:tab w:val="left" w:pos="1134"/>
        </w:tabs>
        <w:spacing w:after="120"/>
        <w:ind w:left="1134" w:hanging="425"/>
        <w:jc w:val="both"/>
      </w:pPr>
      <w:r w:rsidRPr="007D0AA0">
        <w:t>укласти з Розрахунковим центром</w:t>
      </w:r>
      <w:r w:rsidRPr="007D0AA0">
        <w:rPr>
          <w:color w:val="FF0000"/>
        </w:rPr>
        <w:t xml:space="preserve"> </w:t>
      </w:r>
      <w:r w:rsidRPr="007D0AA0">
        <w:t xml:space="preserve">договір про обслуговування в системі Інтернет-клірингу та підключитися до Системи дистанційного обслуговування клірингових рахунків / субрахунків "Інтернет-кліринг" Розрахункового центру (далі – Інтернет-кліринг), згідно Положення про Систему дистанційного обслуговування "Інтернет-кліринг" публічного акціонерного товариства "Розрахунковий центр з обслуговування договорів на фінансових ринках" (далі – Положення про Інтернет-кліринг), що розміщене на веб-сайті Розрахункового центру </w:t>
      </w:r>
      <w:hyperlink w:history="1">
        <w:r w:rsidRPr="007D0AA0">
          <w:rPr>
            <w:rStyle w:val="aff7"/>
            <w:rFonts w:ascii="Times New Roman" w:hAnsi="Times New Roman"/>
          </w:rPr>
          <w:t>www.settlement.com.ua</w:t>
        </w:r>
      </w:hyperlink>
      <w:r w:rsidRPr="007D0AA0">
        <w:t xml:space="preserve"> в розділі "Система електронного документообігу Інтернет-кліринг".</w:t>
      </w:r>
    </w:p>
    <w:p w:rsidR="00D00CEB" w:rsidRPr="007D0AA0" w:rsidRDefault="00A71478" w:rsidP="00D00CEB">
      <w:pPr>
        <w:tabs>
          <w:tab w:val="left" w:pos="1134"/>
        </w:tabs>
        <w:spacing w:after="120"/>
        <w:ind w:firstLine="709"/>
        <w:jc w:val="both"/>
      </w:pPr>
      <w:r w:rsidRPr="007D0AA0">
        <w:t>3.2.3.</w:t>
      </w:r>
      <w:r w:rsidRPr="007D0AA0">
        <w:tab/>
      </w:r>
      <w:r w:rsidR="00D00CEB" w:rsidRPr="007D0AA0">
        <w:t>Учасники клірингу повинні дотримуватися вимог законодавства України щодо цінних паперів та внутрішніх документів Розрахункового центру щодо взаємодії Розрахункового центру з учасниками клірингу.</w:t>
      </w:r>
    </w:p>
    <w:p w:rsidR="00D00CEB" w:rsidRPr="007D0AA0" w:rsidRDefault="00D00CEB" w:rsidP="00D00CEB">
      <w:pPr>
        <w:tabs>
          <w:tab w:val="left" w:pos="1134"/>
        </w:tabs>
        <w:spacing w:after="120"/>
        <w:ind w:firstLine="709"/>
        <w:jc w:val="both"/>
      </w:pPr>
      <w:r w:rsidRPr="007D0AA0">
        <w:t>3.2.</w:t>
      </w:r>
      <w:r w:rsidR="009A4E36" w:rsidRPr="007D0AA0">
        <w:t>4</w:t>
      </w:r>
      <w:r w:rsidRPr="007D0AA0">
        <w:t>.</w:t>
      </w:r>
      <w:r w:rsidRPr="007D0AA0">
        <w:tab/>
        <w:t>Учасники клірингу повинні дотримуватися вимог щодо забезпечення безпеки та захисту інформації відповідно до внутрішніх документів Розрахункового центру.</w:t>
      </w:r>
    </w:p>
    <w:p w:rsidR="00D00CEB" w:rsidRPr="007D0AA0" w:rsidRDefault="00D00CEB" w:rsidP="00032252">
      <w:pPr>
        <w:pStyle w:val="1"/>
        <w:tabs>
          <w:tab w:val="left" w:pos="1134"/>
        </w:tabs>
        <w:spacing w:after="120"/>
        <w:ind w:firstLine="709"/>
        <w:jc w:val="left"/>
      </w:pPr>
      <w:bookmarkStart w:id="18" w:name="_Toc368052352"/>
      <w:bookmarkStart w:id="19" w:name="_Toc395179982"/>
      <w:r w:rsidRPr="007D0AA0">
        <w:t>3.3.</w:t>
      </w:r>
      <w:r w:rsidRPr="007D0AA0">
        <w:tab/>
        <w:t>Вимоги до клієнтів / контрагентів учасників клірингу</w:t>
      </w:r>
      <w:bookmarkEnd w:id="18"/>
      <w:bookmarkEnd w:id="19"/>
    </w:p>
    <w:p w:rsidR="00D00CEB" w:rsidRPr="007D0AA0" w:rsidRDefault="00D00CEB" w:rsidP="00D00CEB">
      <w:pPr>
        <w:tabs>
          <w:tab w:val="left" w:pos="1134"/>
        </w:tabs>
        <w:spacing w:after="120"/>
        <w:ind w:firstLine="709"/>
        <w:jc w:val="both"/>
      </w:pPr>
      <w:r w:rsidRPr="007D0AA0">
        <w:t>3.3.1.</w:t>
      </w:r>
      <w:r w:rsidRPr="007D0AA0">
        <w:tab/>
        <w:t>Клієнт учасника клірингу – фізична або юридична особа, в інтересах якої учасник клірингу на підставі відповідного договору вчиняє правочини щодо цінних паперів.</w:t>
      </w:r>
    </w:p>
    <w:p w:rsidR="00D00CEB" w:rsidRPr="007D0AA0" w:rsidRDefault="00D00CEB" w:rsidP="00D00CEB">
      <w:pPr>
        <w:tabs>
          <w:tab w:val="left" w:pos="1134"/>
        </w:tabs>
        <w:spacing w:after="120"/>
        <w:ind w:firstLine="709"/>
        <w:jc w:val="both"/>
      </w:pPr>
      <w:r w:rsidRPr="007D0AA0">
        <w:t>Контрагент учасника клірингу – особа, яка є стороною договору щодо цінних паперів, укладеного з учасником клірингу поза фондовою біржею, та не є професійним учасником фондового ринку.</w:t>
      </w:r>
    </w:p>
    <w:p w:rsidR="00D00CEB" w:rsidRPr="007D0AA0" w:rsidRDefault="00D00CEB" w:rsidP="00D00CEB">
      <w:pPr>
        <w:tabs>
          <w:tab w:val="left" w:pos="1134"/>
        </w:tabs>
        <w:spacing w:after="120"/>
        <w:ind w:firstLine="709"/>
        <w:jc w:val="both"/>
      </w:pPr>
      <w:r w:rsidRPr="007D0AA0">
        <w:t>3.3.2.</w:t>
      </w:r>
      <w:r w:rsidRPr="007D0AA0">
        <w:tab/>
        <w:t xml:space="preserve">Для обліку зобов’язань та / або прав  з поставки та / або отримання цінних паперів та / або коштів клієнта учасника клірингу / контрагента учасника клірингу може відкриватися кліринговий субрахунок в системі клірингового обліку, який є складовою клірингового рахунку учасника клірингу та  управління яким здійснює учасник клірингу. </w:t>
      </w:r>
    </w:p>
    <w:p w:rsidR="00D00CEB" w:rsidRPr="007D0AA0" w:rsidRDefault="00D00CEB" w:rsidP="00D00CEB">
      <w:pPr>
        <w:tabs>
          <w:tab w:val="left" w:pos="1134"/>
        </w:tabs>
        <w:spacing w:after="120"/>
        <w:ind w:firstLine="709"/>
        <w:jc w:val="both"/>
      </w:pPr>
      <w:r w:rsidRPr="007D0AA0">
        <w:t>Порядок відкриття клірингового субрахунку для обліку зобов’язань та / або прав  з поставки та / або отримання цінних паперів та / або коштів клієнта учаснику клірингу / контрагента учасника клірингу визначений Регламентом провадження клірингової діяльності публічного акціонерного товариства "Розрахунковий центр з обслуговування договорів на фінансових ринках".</w:t>
      </w:r>
    </w:p>
    <w:p w:rsidR="00D00CEB" w:rsidRPr="007D0AA0" w:rsidRDefault="00D00CEB" w:rsidP="00D00CEB">
      <w:pPr>
        <w:tabs>
          <w:tab w:val="left" w:pos="1134"/>
        </w:tabs>
        <w:spacing w:after="120"/>
        <w:ind w:firstLine="709"/>
        <w:jc w:val="both"/>
      </w:pPr>
      <w:r w:rsidRPr="007D0AA0">
        <w:t>3.3.3.</w:t>
      </w:r>
      <w:r w:rsidRPr="007D0AA0">
        <w:tab/>
        <w:t>Клієнти / контрагенти учасників клірингу повинні дотримуватися вимог законодавства України щодо цінних паперів та внутрішніх документів Розрахункового центру щодо взаємодії Розрахункового центру з клієнтами, учасниками клірингу та клієнтами / контрагентами учасників клірингу.</w:t>
      </w:r>
    </w:p>
    <w:p w:rsidR="00D00CEB" w:rsidRPr="007D0AA0" w:rsidRDefault="00D00CEB" w:rsidP="00D00CEB">
      <w:pPr>
        <w:tabs>
          <w:tab w:val="left" w:pos="1134"/>
        </w:tabs>
        <w:spacing w:after="120"/>
        <w:ind w:firstLine="709"/>
        <w:jc w:val="both"/>
      </w:pPr>
      <w:r w:rsidRPr="007D0AA0">
        <w:t>3.3.4.</w:t>
      </w:r>
      <w:r w:rsidRPr="007D0AA0">
        <w:tab/>
        <w:t>Клієнти / контрагенти учасників клірингу повинні дотримуватися вимог щодо забезпечення безпеки та захисту інформації відповідно до внутрішніх документів Розрахункового центру.</w:t>
      </w:r>
    </w:p>
    <w:p w:rsidR="00D00CEB" w:rsidRPr="007D0AA0" w:rsidRDefault="00D00CEB" w:rsidP="00D00CEB">
      <w:pPr>
        <w:pStyle w:val="1"/>
        <w:tabs>
          <w:tab w:val="left" w:pos="1134"/>
        </w:tabs>
        <w:spacing w:after="120"/>
        <w:ind w:firstLine="709"/>
        <w:jc w:val="both"/>
      </w:pPr>
      <w:bookmarkStart w:id="20" w:name="_Toc366331816"/>
      <w:bookmarkStart w:id="21" w:name="_Toc368052353"/>
      <w:bookmarkStart w:id="22" w:name="_Toc492952743"/>
      <w:bookmarkStart w:id="23" w:name="_Toc67213701"/>
      <w:bookmarkStart w:id="24" w:name="_Toc395179983"/>
      <w:r w:rsidRPr="007D0AA0">
        <w:rPr>
          <w:iCs/>
        </w:rPr>
        <w:lastRenderedPageBreak/>
        <w:t>4.</w:t>
      </w:r>
      <w:r w:rsidRPr="007D0AA0">
        <w:rPr>
          <w:iCs/>
        </w:rPr>
        <w:tab/>
        <w:t>Умови відкриття рахунку</w:t>
      </w:r>
      <w:bookmarkEnd w:id="20"/>
      <w:bookmarkEnd w:id="21"/>
      <w:bookmarkEnd w:id="22"/>
      <w:bookmarkEnd w:id="23"/>
      <w:bookmarkEnd w:id="24"/>
    </w:p>
    <w:p w:rsidR="00D00CEB" w:rsidRPr="007D0AA0" w:rsidRDefault="00D00CEB" w:rsidP="00D00CEB">
      <w:pPr>
        <w:pStyle w:val="1"/>
        <w:tabs>
          <w:tab w:val="left" w:pos="1134"/>
        </w:tabs>
        <w:spacing w:after="120"/>
        <w:ind w:firstLine="709"/>
        <w:jc w:val="left"/>
      </w:pPr>
      <w:bookmarkStart w:id="25" w:name="_Toc317167917"/>
      <w:bookmarkStart w:id="26" w:name="_Toc317172114"/>
      <w:bookmarkStart w:id="27" w:name="_Toc326832500"/>
      <w:bookmarkStart w:id="28" w:name="_Toc326834737"/>
      <w:bookmarkStart w:id="29" w:name="_Toc337114980"/>
      <w:bookmarkStart w:id="30" w:name="_Toc337117947"/>
      <w:bookmarkStart w:id="31" w:name="_Toc337131907"/>
      <w:bookmarkStart w:id="32" w:name="_Toc347405410"/>
      <w:bookmarkStart w:id="33" w:name="_Toc368052354"/>
      <w:bookmarkStart w:id="34" w:name="_Toc395179984"/>
      <w:r w:rsidRPr="007D0AA0">
        <w:t>4.1.</w:t>
      </w:r>
      <w:bookmarkStart w:id="35" w:name="_Toc337114981"/>
      <w:bookmarkStart w:id="36" w:name="_Toc337117948"/>
      <w:bookmarkStart w:id="37" w:name="_Toc337131908"/>
      <w:bookmarkStart w:id="38" w:name="_Toc347405411"/>
      <w:bookmarkEnd w:id="25"/>
      <w:bookmarkEnd w:id="26"/>
      <w:bookmarkEnd w:id="27"/>
      <w:bookmarkEnd w:id="28"/>
      <w:bookmarkEnd w:id="29"/>
      <w:bookmarkEnd w:id="30"/>
      <w:bookmarkEnd w:id="31"/>
      <w:bookmarkEnd w:id="32"/>
      <w:r w:rsidRPr="007D0AA0">
        <w:tab/>
        <w:t>Загальні умови</w:t>
      </w:r>
      <w:bookmarkEnd w:id="33"/>
      <w:bookmarkEnd w:id="34"/>
    </w:p>
    <w:p w:rsidR="00D00CEB" w:rsidRPr="007D0AA0" w:rsidRDefault="00D00CEB" w:rsidP="00D00CEB">
      <w:pPr>
        <w:tabs>
          <w:tab w:val="left" w:pos="993"/>
          <w:tab w:val="left" w:pos="1134"/>
        </w:tabs>
        <w:spacing w:after="120"/>
        <w:ind w:firstLine="709"/>
        <w:jc w:val="both"/>
      </w:pPr>
      <w:r w:rsidRPr="007D0AA0">
        <w:t>4.1.1.</w:t>
      </w:r>
      <w:r w:rsidRPr="007D0AA0">
        <w:tab/>
        <w:t>Розрахунковий центр надає послуги відповідно до вимог законодавства України та внутрішніх документів Розрахункового центру на підставі відповідних договорів, укладених Розрахунковим центром з клієнтами.</w:t>
      </w:r>
    </w:p>
    <w:p w:rsidR="00D00CEB" w:rsidRPr="007D0AA0" w:rsidRDefault="00D00CEB" w:rsidP="00D00CEB">
      <w:pPr>
        <w:tabs>
          <w:tab w:val="left" w:pos="993"/>
          <w:tab w:val="left" w:pos="1134"/>
        </w:tabs>
        <w:spacing w:after="120"/>
        <w:ind w:firstLine="709"/>
        <w:jc w:val="both"/>
      </w:pPr>
      <w:r w:rsidRPr="007D0AA0">
        <w:rPr>
          <w:bCs/>
          <w:iCs/>
        </w:rPr>
        <w:t>4.1.2.</w:t>
      </w:r>
      <w:bookmarkEnd w:id="35"/>
      <w:bookmarkEnd w:id="36"/>
      <w:bookmarkEnd w:id="37"/>
      <w:bookmarkEnd w:id="38"/>
      <w:r w:rsidRPr="007D0AA0">
        <w:tab/>
        <w:t>Розрахунковий центр відкриває рахунки клієнтів у національній та іноземній валютах юридичним особам-резидентам, їх відокремленим підрозділам,</w:t>
      </w:r>
      <w:r w:rsidR="00F911A8" w:rsidRPr="007D0AA0">
        <w:t xml:space="preserve"> юридичним особам-нерезидентам, </w:t>
      </w:r>
      <w:r w:rsidRPr="007D0AA0">
        <w:t xml:space="preserve">представництвам юридичних осіб-нерезидентів в Україні, </w:t>
      </w:r>
      <w:r w:rsidR="00D06502" w:rsidRPr="007D0AA0">
        <w:t xml:space="preserve">інвестиційним фондам та компаніям з управління активами, що діють від імені таких інвестиційних фондів, </w:t>
      </w:r>
      <w:r w:rsidRPr="007D0AA0">
        <w:t>банкам-кореспондентам, міжнародним фінансовим організаціям, що мають право відкривати поточні рахунки на території України згідно з міжнародними договорами України (далі – МФО).</w:t>
      </w:r>
    </w:p>
    <w:p w:rsidR="00D00CEB" w:rsidRPr="007D0AA0" w:rsidRDefault="00D00CEB" w:rsidP="00BB1D20">
      <w:pPr>
        <w:widowControl w:val="0"/>
        <w:shd w:val="clear" w:color="auto" w:fill="FFFFFF"/>
        <w:tabs>
          <w:tab w:val="left" w:pos="-3240"/>
          <w:tab w:val="left" w:pos="0"/>
        </w:tabs>
        <w:autoSpaceDE w:val="0"/>
        <w:autoSpaceDN w:val="0"/>
        <w:adjustRightInd w:val="0"/>
        <w:spacing w:before="60"/>
        <w:ind w:firstLine="709"/>
        <w:jc w:val="both"/>
      </w:pPr>
      <w:r w:rsidRPr="007D0AA0">
        <w:t>4.1.3.</w:t>
      </w:r>
      <w:r w:rsidRPr="007D0AA0">
        <w:tab/>
        <w:t xml:space="preserve">Поточні рахунки відкриваються у порядку, передбаченому Інструкцією </w:t>
      </w:r>
      <w:r w:rsidR="00BB1D20" w:rsidRPr="007D0AA0">
        <w:t>про порядок відкриття і закриття рахунків клієнтів банків та кореспондентських рахунків банків - резидентів і нерезидентів</w:t>
      </w:r>
      <w:r w:rsidRPr="007D0AA0">
        <w:t>, затвердженою постановою Правління Національного банку України від 12.11.2003</w:t>
      </w:r>
      <w:r w:rsidR="008D7A2E" w:rsidRPr="007D0AA0">
        <w:t>р.</w:t>
      </w:r>
      <w:r w:rsidRPr="007D0AA0">
        <w:t xml:space="preserve"> №492</w:t>
      </w:r>
      <w:r w:rsidR="00F377B2" w:rsidRPr="007D0AA0">
        <w:t>.</w:t>
      </w:r>
      <w:r w:rsidRPr="007D0AA0">
        <w:t xml:space="preserve"> </w:t>
      </w:r>
    </w:p>
    <w:p w:rsidR="00D00CEB" w:rsidRPr="007D0AA0" w:rsidRDefault="00D00CEB" w:rsidP="009871AE">
      <w:pPr>
        <w:tabs>
          <w:tab w:val="left" w:pos="993"/>
          <w:tab w:val="left" w:pos="1134"/>
        </w:tabs>
        <w:spacing w:before="120" w:after="120"/>
        <w:ind w:firstLine="709"/>
        <w:jc w:val="both"/>
      </w:pPr>
      <w:bookmarkStart w:id="39" w:name="_Toc337114983"/>
      <w:bookmarkStart w:id="40" w:name="_Toc337117950"/>
      <w:bookmarkStart w:id="41" w:name="_Toc337131910"/>
      <w:bookmarkStart w:id="42" w:name="_Toc347405412"/>
      <w:r w:rsidRPr="007D0AA0">
        <w:t>4.1.4.</w:t>
      </w:r>
      <w:bookmarkEnd w:id="39"/>
      <w:bookmarkEnd w:id="40"/>
      <w:bookmarkEnd w:id="41"/>
      <w:bookmarkEnd w:id="42"/>
      <w:r w:rsidRPr="007D0AA0">
        <w:tab/>
        <w:t xml:space="preserve">Кореспондентські рахунки банкам-кореспондентам </w:t>
      </w:r>
      <w:r w:rsidR="00D06502" w:rsidRPr="007D0AA0">
        <w:t>(</w:t>
      </w:r>
      <w:r w:rsidRPr="007D0AA0">
        <w:t>резидентам</w:t>
      </w:r>
      <w:r w:rsidR="00D06502" w:rsidRPr="007D0AA0">
        <w:t xml:space="preserve"> і нерезидентам)</w:t>
      </w:r>
      <w:r w:rsidRPr="007D0AA0">
        <w:t xml:space="preserve"> відкриваються у порядку, передбаченому</w:t>
      </w:r>
      <w:r w:rsidR="00F911A8" w:rsidRPr="007D0AA0">
        <w:t xml:space="preserve"> Інструкцією про </w:t>
      </w:r>
      <w:r w:rsidR="00973258" w:rsidRPr="007D0AA0">
        <w:t xml:space="preserve"> порядок відкриття і закриття рахунків клієнтів банків та кореспондентських рахунків банків - резидентів і нерезидентів</w:t>
      </w:r>
      <w:r w:rsidR="00F911A8" w:rsidRPr="007D0AA0">
        <w:t>, затвердженою постановою Правління Національного банку України від 12.11.2003</w:t>
      </w:r>
      <w:r w:rsidR="008D7A2E" w:rsidRPr="007D0AA0">
        <w:t>р.</w:t>
      </w:r>
      <w:r w:rsidR="00F911A8" w:rsidRPr="007D0AA0">
        <w:t xml:space="preserve"> №492 та</w:t>
      </w:r>
      <w:r w:rsidRPr="007D0AA0">
        <w:t xml:space="preserve"> Інструкцією про міжбанківський переказ коштів в Україні в національній валюті, затвердженою постановою Правління Національного банку України від 16.08.2006</w:t>
      </w:r>
      <w:r w:rsidR="008D7A2E" w:rsidRPr="007D0AA0">
        <w:t xml:space="preserve">р. </w:t>
      </w:r>
      <w:r w:rsidRPr="007D0AA0">
        <w:t xml:space="preserve"> №320.</w:t>
      </w:r>
    </w:p>
    <w:p w:rsidR="00625159" w:rsidRPr="007D0AA0" w:rsidRDefault="00D00CEB" w:rsidP="00D00CEB">
      <w:pPr>
        <w:tabs>
          <w:tab w:val="left" w:pos="993"/>
          <w:tab w:val="left" w:pos="1134"/>
        </w:tabs>
        <w:spacing w:after="120"/>
        <w:ind w:firstLine="709"/>
        <w:jc w:val="both"/>
        <w:rPr>
          <w:color w:val="333333"/>
          <w:shd w:val="clear" w:color="auto" w:fill="FFFFFF"/>
        </w:rPr>
      </w:pPr>
      <w:r w:rsidRPr="007D0AA0">
        <w:t>4.1.5.</w:t>
      </w:r>
      <w:r w:rsidRPr="007D0AA0">
        <w:tab/>
      </w:r>
      <w:r w:rsidR="00625159" w:rsidRPr="007D0AA0">
        <w:rPr>
          <w:color w:val="333333"/>
          <w:shd w:val="clear" w:color="auto" w:fill="FFFFFF"/>
        </w:rPr>
        <w:t>Ідентифікація і верифікація клієнта /представника клієнта здійснюється Банком відповідно до вимог </w:t>
      </w:r>
      <w:hyperlink r:id="rId9" w:tgtFrame="_blank" w:history="1">
        <w:r w:rsidR="00625159" w:rsidRPr="007D0AA0">
          <w:rPr>
            <w:rStyle w:val="aff7"/>
            <w:rFonts w:ascii="Times New Roman" w:hAnsi="Times New Roman"/>
            <w:color w:val="000099"/>
            <w:shd w:val="clear" w:color="auto" w:fill="FFFFFF"/>
          </w:rPr>
          <w:t>Закону</w:t>
        </w:r>
      </w:hyperlink>
      <w:r w:rsidR="00625159" w:rsidRPr="007D0AA0">
        <w:rPr>
          <w:color w:val="333333"/>
          <w:shd w:val="clear" w:color="auto" w:fill="FFFFFF"/>
        </w:rPr>
        <w:t> про ПВК/ФТ та Положення про здійснення банками фінансового моніторингу (далі - Положення).</w:t>
      </w:r>
    </w:p>
    <w:p w:rsidR="00D00CEB" w:rsidRPr="007D0AA0" w:rsidRDefault="00D00CEB" w:rsidP="00D00CEB">
      <w:pPr>
        <w:tabs>
          <w:tab w:val="left" w:pos="993"/>
          <w:tab w:val="left" w:pos="1134"/>
        </w:tabs>
        <w:spacing w:after="120"/>
        <w:ind w:firstLine="709"/>
        <w:jc w:val="both"/>
      </w:pPr>
      <w:r w:rsidRPr="007D0AA0">
        <w:t xml:space="preserve">Розрахунковий центр зобов’язаний на підставі офіційних документів або </w:t>
      </w:r>
      <w:r w:rsidR="00EE76F7" w:rsidRPr="007D0AA0">
        <w:t>інформації, отриманої з офіційних та/або надійних джерел</w:t>
      </w:r>
      <w:r w:rsidR="00512E5E" w:rsidRPr="007D0AA0">
        <w:t>,</w:t>
      </w:r>
      <w:r w:rsidRPr="007D0AA0">
        <w:t xml:space="preserve"> здійсн</w:t>
      </w:r>
      <w:r w:rsidR="00625159" w:rsidRPr="007D0AA0">
        <w:t>юва</w:t>
      </w:r>
      <w:r w:rsidRPr="007D0AA0">
        <w:t>ти верифікацію клієнтів – власників рахунків / представників власників рахунків у порядку, установленому законодавством України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625159" w:rsidRPr="007D0AA0">
        <w:t xml:space="preserve"> (далі – ПВК/ФТ)</w:t>
      </w:r>
      <w:r w:rsidR="00512E5E" w:rsidRPr="007D0AA0">
        <w:t>,</w:t>
      </w:r>
      <w:r w:rsidRPr="007D0AA0">
        <w:t xml:space="preserve"> та </w:t>
      </w:r>
      <w:r w:rsidR="00625159" w:rsidRPr="007D0AA0">
        <w:t>Положенням</w:t>
      </w:r>
      <w:r w:rsidRPr="007D0AA0">
        <w:t xml:space="preserve">. </w:t>
      </w:r>
    </w:p>
    <w:p w:rsidR="00D00CEB" w:rsidRPr="007D0AA0" w:rsidRDefault="00D00CEB" w:rsidP="00D00CEB">
      <w:pPr>
        <w:tabs>
          <w:tab w:val="left" w:pos="993"/>
          <w:tab w:val="left" w:pos="1134"/>
        </w:tabs>
        <w:spacing w:after="120"/>
        <w:ind w:firstLine="709"/>
        <w:jc w:val="both"/>
      </w:pPr>
      <w:r w:rsidRPr="007D0AA0">
        <w:t>Розрахунковий центр зобов’язаний з метою здійснення ідентифікації</w:t>
      </w:r>
      <w:r w:rsidR="00512E5E" w:rsidRPr="007D0AA0">
        <w:t xml:space="preserve"> та верифікації</w:t>
      </w:r>
      <w:r w:rsidRPr="007D0AA0">
        <w:t xml:space="preserve"> суб’єкта господарювання під час укладення договору банківського рахунку з суб’єктом господарювання отримувати відомості, що містяться про нього в Єдиному державному реєстрі </w:t>
      </w:r>
      <w:r w:rsidR="00440EC5" w:rsidRPr="007D0AA0">
        <w:t xml:space="preserve">юридичних осіб, фізичних осіб - підприємців та громадських формувань </w:t>
      </w:r>
      <w:r w:rsidR="00625159" w:rsidRPr="007D0AA0">
        <w:t xml:space="preserve">(далі - ЄДР), та </w:t>
      </w:r>
      <w:r w:rsidRPr="007D0AA0">
        <w:t xml:space="preserve">установчі документи юридичних осіб у вигляді безоплатного доступу через портал електронних сервісів. </w:t>
      </w:r>
      <w:r w:rsidR="00625159" w:rsidRPr="007D0AA0">
        <w:rPr>
          <w:color w:val="333333"/>
          <w:shd w:val="clear" w:color="auto" w:fill="FFFFFF"/>
        </w:rPr>
        <w:t xml:space="preserve">Банк отримує установчі документи юридичної особи шляхом їх пошуку за кодом доступу, наданим/введеним представником юридичної особи. </w:t>
      </w:r>
      <w:r w:rsidR="00625159" w:rsidRPr="007D0AA0">
        <w:t>Якщо в ЄДР немає установчих документів, то Банк може отримати їх у вигляді копії зареєстрованого установчого документа</w:t>
      </w:r>
      <w:r w:rsidR="00FE42DE" w:rsidRPr="007D0AA0">
        <w:t>, засвідченої відповідно до вимог цього Регламенту</w:t>
      </w:r>
      <w:r w:rsidR="00625159" w:rsidRPr="007D0AA0">
        <w:t>.</w:t>
      </w:r>
    </w:p>
    <w:p w:rsidR="00D00CEB" w:rsidRPr="007D0AA0" w:rsidRDefault="00D00CEB" w:rsidP="00D00CEB">
      <w:pPr>
        <w:tabs>
          <w:tab w:val="left" w:pos="993"/>
          <w:tab w:val="left" w:pos="1134"/>
        </w:tabs>
        <w:spacing w:after="120"/>
        <w:ind w:firstLine="709"/>
        <w:jc w:val="both"/>
      </w:pPr>
      <w:r w:rsidRPr="007D0AA0">
        <w:t xml:space="preserve">Рахунок клієнту відкривається лише після </w:t>
      </w:r>
      <w:r w:rsidR="00625159" w:rsidRPr="007D0AA0">
        <w:t xml:space="preserve">здійснення </w:t>
      </w:r>
      <w:r w:rsidRPr="007D0AA0">
        <w:t xml:space="preserve">його ідентифікації </w:t>
      </w:r>
      <w:r w:rsidR="00A85395" w:rsidRPr="007D0AA0">
        <w:t>та</w:t>
      </w:r>
      <w:r w:rsidRPr="007D0AA0">
        <w:t xml:space="preserve"> верифікації Розрахунковим центром</w:t>
      </w:r>
      <w:r w:rsidR="00512E5E" w:rsidRPr="007D0AA0">
        <w:t>, а також вжиття заходів з належної перевірки клієнта</w:t>
      </w:r>
      <w:r w:rsidRPr="007D0AA0">
        <w:t>.</w:t>
      </w:r>
    </w:p>
    <w:p w:rsidR="00D00CEB" w:rsidRPr="007D0AA0" w:rsidRDefault="00512E5E" w:rsidP="00D00CEB">
      <w:pPr>
        <w:pStyle w:val="a7"/>
        <w:tabs>
          <w:tab w:val="left" w:pos="1134"/>
        </w:tabs>
        <w:spacing w:before="0" w:beforeAutospacing="0" w:after="120" w:afterAutospacing="0"/>
        <w:ind w:firstLine="709"/>
        <w:jc w:val="both"/>
        <w:rPr>
          <w:rFonts w:ascii="Times New Roman" w:hAnsi="Times New Roman"/>
          <w:color w:val="auto"/>
          <w:szCs w:val="24"/>
        </w:rPr>
      </w:pPr>
      <w:r w:rsidRPr="007D0AA0">
        <w:rPr>
          <w:rFonts w:ascii="Times New Roman" w:hAnsi="Times New Roman"/>
          <w:color w:val="auto"/>
          <w:szCs w:val="24"/>
        </w:rPr>
        <w:t>Повторна і</w:t>
      </w:r>
      <w:r w:rsidR="00D00CEB" w:rsidRPr="007D0AA0">
        <w:rPr>
          <w:rFonts w:ascii="Times New Roman" w:hAnsi="Times New Roman"/>
          <w:color w:val="auto"/>
          <w:szCs w:val="24"/>
        </w:rPr>
        <w:t>дентифікація</w:t>
      </w:r>
      <w:r w:rsidRPr="007D0AA0">
        <w:rPr>
          <w:rFonts w:ascii="Times New Roman" w:hAnsi="Times New Roman"/>
          <w:color w:val="auto"/>
          <w:szCs w:val="24"/>
        </w:rPr>
        <w:t xml:space="preserve"> та верифікація</w:t>
      </w:r>
      <w:r w:rsidR="00D00CEB" w:rsidRPr="007D0AA0">
        <w:rPr>
          <w:rFonts w:ascii="Times New Roman" w:hAnsi="Times New Roman"/>
          <w:color w:val="auto"/>
          <w:szCs w:val="24"/>
        </w:rPr>
        <w:t xml:space="preserve"> клієнта</w:t>
      </w:r>
      <w:r w:rsidRPr="007D0AA0">
        <w:rPr>
          <w:rFonts w:ascii="Times New Roman" w:hAnsi="Times New Roman"/>
          <w:color w:val="auto"/>
          <w:szCs w:val="24"/>
        </w:rPr>
        <w:t xml:space="preserve"> (його представника)</w:t>
      </w:r>
      <w:r w:rsidR="00D00CEB" w:rsidRPr="007D0AA0">
        <w:rPr>
          <w:rFonts w:ascii="Times New Roman" w:hAnsi="Times New Roman"/>
          <w:color w:val="auto"/>
          <w:szCs w:val="24"/>
        </w:rPr>
        <w:t xml:space="preserve"> не є </w:t>
      </w:r>
      <w:r w:rsidRPr="007D0AA0">
        <w:rPr>
          <w:rFonts w:ascii="Times New Roman" w:hAnsi="Times New Roman"/>
          <w:color w:val="auto"/>
          <w:szCs w:val="24"/>
        </w:rPr>
        <w:t>обов’язковими</w:t>
      </w:r>
      <w:r w:rsidR="00D00CEB" w:rsidRPr="007D0AA0">
        <w:rPr>
          <w:rFonts w:ascii="Times New Roman" w:hAnsi="Times New Roman"/>
          <w:color w:val="auto"/>
          <w:szCs w:val="24"/>
        </w:rPr>
        <w:t>, якщо клієнт уже має відкриті рахунки в Розрахунковому центрі і був раніше ідентифікований та верифікований відповідно до вимог законодавства України</w:t>
      </w:r>
      <w:r w:rsidRPr="007D0AA0">
        <w:rPr>
          <w:rFonts w:ascii="Times New Roman" w:hAnsi="Times New Roman"/>
          <w:color w:val="auto"/>
          <w:szCs w:val="24"/>
        </w:rPr>
        <w:t xml:space="preserve">, за умови відсутності у працівника </w:t>
      </w:r>
      <w:r w:rsidR="007453B2" w:rsidRPr="007D0AA0">
        <w:rPr>
          <w:rFonts w:ascii="Times New Roman" w:hAnsi="Times New Roman"/>
          <w:color w:val="auto"/>
        </w:rPr>
        <w:t>Розрахункового центр</w:t>
      </w:r>
      <w:r w:rsidRPr="007D0AA0">
        <w:rPr>
          <w:rFonts w:ascii="Times New Roman" w:hAnsi="Times New Roman"/>
          <w:color w:val="auto"/>
          <w:szCs w:val="24"/>
        </w:rPr>
        <w:t>у підозр та/або підстав вважати, що наявні документи, дані та/або інформація про клієнта (представника клієнта) є нечинними (недійсними) та/або неактуальними</w:t>
      </w:r>
      <w:r w:rsidR="00D00CEB" w:rsidRPr="007D0AA0">
        <w:rPr>
          <w:rFonts w:ascii="Times New Roman" w:hAnsi="Times New Roman"/>
          <w:color w:val="auto"/>
          <w:szCs w:val="24"/>
        </w:rPr>
        <w:t>.</w:t>
      </w:r>
    </w:p>
    <w:p w:rsidR="00D00CEB" w:rsidRPr="007D0AA0" w:rsidRDefault="00D00CEB" w:rsidP="00D00CEB">
      <w:pPr>
        <w:pStyle w:val="a7"/>
        <w:tabs>
          <w:tab w:val="left" w:pos="1134"/>
        </w:tabs>
        <w:spacing w:before="0" w:beforeAutospacing="0" w:after="120" w:afterAutospacing="0"/>
        <w:ind w:firstLine="709"/>
        <w:jc w:val="both"/>
        <w:rPr>
          <w:rFonts w:ascii="Times New Roman" w:hAnsi="Times New Roman"/>
          <w:color w:val="auto"/>
          <w:szCs w:val="24"/>
        </w:rPr>
      </w:pPr>
      <w:r w:rsidRPr="007D0AA0">
        <w:rPr>
          <w:rFonts w:ascii="Times New Roman" w:hAnsi="Times New Roman"/>
          <w:color w:val="auto"/>
          <w:szCs w:val="24"/>
        </w:rPr>
        <w:lastRenderedPageBreak/>
        <w:t>Ідентифікація та верифікація клієнта не здійснюється у разі вчинення правочинів між банками, зареєстрованими в Україні.</w:t>
      </w:r>
    </w:p>
    <w:p w:rsidR="00D00CEB" w:rsidRPr="007D0AA0" w:rsidRDefault="00D00CEB" w:rsidP="00D00CEB">
      <w:pPr>
        <w:tabs>
          <w:tab w:val="left" w:pos="0"/>
          <w:tab w:val="left" w:pos="1134"/>
        </w:tabs>
        <w:spacing w:after="120"/>
        <w:ind w:firstLine="709"/>
        <w:jc w:val="both"/>
      </w:pPr>
      <w:r w:rsidRPr="007D0AA0">
        <w:t>Розрахунковий центр має право витребувати</w:t>
      </w:r>
      <w:r w:rsidR="00625159" w:rsidRPr="007D0AA0">
        <w:t>, а</w:t>
      </w:r>
      <w:r w:rsidRPr="007D0AA0">
        <w:t xml:space="preserve"> клієнт/представник клієнта </w:t>
      </w:r>
      <w:r w:rsidR="00625159" w:rsidRPr="007D0AA0">
        <w:t xml:space="preserve">зобов`язані подати </w:t>
      </w:r>
      <w:r w:rsidRPr="007D0AA0">
        <w:t>інш</w:t>
      </w:r>
      <w:r w:rsidR="008D2896" w:rsidRPr="007D0AA0">
        <w:t>у інформацію,</w:t>
      </w:r>
      <w:r w:rsidRPr="007D0AA0">
        <w:t xml:space="preserve"> </w:t>
      </w:r>
      <w:r w:rsidR="008D2896" w:rsidRPr="007D0AA0">
        <w:t xml:space="preserve">офіційні </w:t>
      </w:r>
      <w:r w:rsidRPr="007D0AA0">
        <w:t>документи</w:t>
      </w:r>
      <w:r w:rsidR="008D2896" w:rsidRPr="007D0AA0">
        <w:t>,</w:t>
      </w:r>
      <w:r w:rsidRPr="007D0AA0">
        <w:t xml:space="preserve"> відомості, крім визначених цим Регламентом, </w:t>
      </w:r>
      <w:r w:rsidR="008D2896" w:rsidRPr="007D0AA0">
        <w:t xml:space="preserve">необхідну (необхідні) </w:t>
      </w:r>
      <w:r w:rsidR="007453B2" w:rsidRPr="007D0AA0">
        <w:t>для здійснення належної перевірки</w:t>
      </w:r>
      <w:r w:rsidRPr="007D0AA0">
        <w:t xml:space="preserve">, а також для виконання </w:t>
      </w:r>
      <w:r w:rsidR="00625159" w:rsidRPr="007D0AA0">
        <w:t xml:space="preserve">Банком </w:t>
      </w:r>
      <w:r w:rsidRPr="007D0AA0">
        <w:t xml:space="preserve">інших вимог законодавства у сфері </w:t>
      </w:r>
      <w:r w:rsidR="00625159" w:rsidRPr="007D0AA0">
        <w:t>ПВК/ФТ</w:t>
      </w:r>
      <w:r w:rsidRPr="007D0AA0">
        <w:t>.</w:t>
      </w:r>
      <w:bookmarkStart w:id="43" w:name="n321"/>
      <w:bookmarkStart w:id="44" w:name="n322"/>
      <w:bookmarkStart w:id="45" w:name="n323"/>
      <w:bookmarkStart w:id="46" w:name="n324"/>
      <w:bookmarkStart w:id="47" w:name="n325"/>
      <w:bookmarkStart w:id="48" w:name="n326"/>
      <w:bookmarkStart w:id="49" w:name="n327"/>
      <w:bookmarkStart w:id="50" w:name="n328"/>
      <w:bookmarkStart w:id="51" w:name="n329"/>
      <w:bookmarkEnd w:id="43"/>
      <w:bookmarkEnd w:id="44"/>
      <w:bookmarkEnd w:id="45"/>
      <w:bookmarkEnd w:id="46"/>
      <w:bookmarkEnd w:id="47"/>
      <w:bookmarkEnd w:id="48"/>
      <w:bookmarkEnd w:id="49"/>
      <w:bookmarkEnd w:id="50"/>
      <w:bookmarkEnd w:id="51"/>
    </w:p>
    <w:p w:rsidR="00D63557" w:rsidRPr="007D0AA0" w:rsidRDefault="00D00CEB" w:rsidP="00D63557">
      <w:pPr>
        <w:pStyle w:val="a5"/>
        <w:tabs>
          <w:tab w:val="left" w:pos="1134"/>
        </w:tabs>
        <w:spacing w:before="120" w:after="120"/>
        <w:ind w:right="-6" w:firstLine="567"/>
        <w:rPr>
          <w:lang w:val="uk-UA"/>
        </w:rPr>
      </w:pPr>
      <w:r w:rsidRPr="007D0AA0">
        <w:rPr>
          <w:lang w:val="uk-UA"/>
        </w:rPr>
        <w:t>4.1.6.</w:t>
      </w:r>
      <w:r w:rsidRPr="007D0AA0">
        <w:rPr>
          <w:lang w:val="uk-UA"/>
        </w:rPr>
        <w:tab/>
        <w:t xml:space="preserve"> </w:t>
      </w:r>
      <w:r w:rsidR="00D63557" w:rsidRPr="007D0AA0">
        <w:rPr>
          <w:lang w:val="uk-UA"/>
        </w:rPr>
        <w:t>Під час здійснення ідентифікації</w:t>
      </w:r>
      <w:r w:rsidR="00625159" w:rsidRPr="007D0AA0">
        <w:rPr>
          <w:lang w:val="uk-UA"/>
        </w:rPr>
        <w:t xml:space="preserve"> та верифікації</w:t>
      </w:r>
      <w:r w:rsidR="00D63557" w:rsidRPr="007D0AA0">
        <w:rPr>
          <w:lang w:val="uk-UA"/>
        </w:rPr>
        <w:t xml:space="preserve"> фізичної особи-представника клієнта, розпорядника рахунку працівник Банку </w:t>
      </w:r>
      <w:r w:rsidR="00FB2CC6" w:rsidRPr="007D0AA0">
        <w:rPr>
          <w:lang w:val="uk-UA"/>
        </w:rPr>
        <w:t>встановлю</w:t>
      </w:r>
      <w:r w:rsidR="00D63557" w:rsidRPr="007D0AA0">
        <w:rPr>
          <w:lang w:val="uk-UA"/>
        </w:rPr>
        <w:t>є такі ідентифікаційні дані:</w:t>
      </w:r>
    </w:p>
    <w:p w:rsidR="00D63557" w:rsidRPr="007D0AA0" w:rsidRDefault="00D63557" w:rsidP="00D63557">
      <w:pPr>
        <w:pStyle w:val="a7"/>
        <w:numPr>
          <w:ilvl w:val="0"/>
          <w:numId w:val="41"/>
        </w:numPr>
        <w:tabs>
          <w:tab w:val="left" w:pos="709"/>
        </w:tabs>
        <w:spacing w:before="0" w:beforeAutospacing="0" w:after="0" w:afterAutospacing="0"/>
        <w:ind w:left="0" w:firstLine="284"/>
        <w:jc w:val="both"/>
        <w:rPr>
          <w:rFonts w:ascii="Times New Roman" w:hAnsi="Times New Roman"/>
          <w:color w:val="auto"/>
          <w:szCs w:val="24"/>
        </w:rPr>
      </w:pPr>
      <w:r w:rsidRPr="007D0AA0">
        <w:rPr>
          <w:rFonts w:ascii="Times New Roman" w:hAnsi="Times New Roman"/>
          <w:color w:val="auto"/>
          <w:szCs w:val="24"/>
        </w:rPr>
        <w:t xml:space="preserve">прізвище, ім’я та </w:t>
      </w:r>
      <w:r w:rsidRPr="007D0AA0">
        <w:rPr>
          <w:rFonts w:ascii="Times New Roman" w:eastAsia="Times New Roman" w:hAnsi="Times New Roman"/>
          <w:color w:val="auto"/>
          <w:szCs w:val="24"/>
        </w:rPr>
        <w:t xml:space="preserve">(за наявності) </w:t>
      </w:r>
      <w:r w:rsidRPr="007D0AA0">
        <w:rPr>
          <w:rFonts w:ascii="Times New Roman" w:hAnsi="Times New Roman"/>
          <w:color w:val="auto"/>
          <w:szCs w:val="24"/>
        </w:rPr>
        <w:t>по батькові (якщо за звичаями національної меншини, до якої належить особа, прізвище або по батькові не є складовими імені, то з`ясовуються лише складові імені);</w:t>
      </w:r>
    </w:p>
    <w:p w:rsidR="00D63557" w:rsidRPr="007D0AA0" w:rsidRDefault="00D63557" w:rsidP="00D63557">
      <w:pPr>
        <w:pStyle w:val="a7"/>
        <w:numPr>
          <w:ilvl w:val="0"/>
          <w:numId w:val="41"/>
        </w:numPr>
        <w:tabs>
          <w:tab w:val="left" w:pos="709"/>
        </w:tabs>
        <w:spacing w:before="0" w:beforeAutospacing="0" w:after="0" w:afterAutospacing="0"/>
        <w:ind w:left="0" w:firstLine="284"/>
        <w:jc w:val="both"/>
        <w:rPr>
          <w:rFonts w:ascii="Times New Roman" w:hAnsi="Times New Roman"/>
          <w:color w:val="auto"/>
          <w:szCs w:val="24"/>
        </w:rPr>
      </w:pPr>
      <w:r w:rsidRPr="007D0AA0">
        <w:rPr>
          <w:rFonts w:ascii="Times New Roman" w:hAnsi="Times New Roman"/>
          <w:color w:val="auto"/>
          <w:szCs w:val="24"/>
        </w:rPr>
        <w:t>дату народження;</w:t>
      </w:r>
    </w:p>
    <w:p w:rsidR="00D63557" w:rsidRPr="007D0AA0" w:rsidRDefault="00D63557" w:rsidP="00D63557">
      <w:pPr>
        <w:pStyle w:val="a7"/>
        <w:numPr>
          <w:ilvl w:val="0"/>
          <w:numId w:val="41"/>
        </w:numPr>
        <w:tabs>
          <w:tab w:val="left" w:pos="709"/>
        </w:tabs>
        <w:spacing w:before="0" w:beforeAutospacing="0" w:after="0" w:afterAutospacing="0"/>
        <w:ind w:left="0" w:firstLine="284"/>
        <w:jc w:val="both"/>
        <w:rPr>
          <w:rFonts w:ascii="Times New Roman" w:hAnsi="Times New Roman"/>
          <w:color w:val="auto"/>
          <w:szCs w:val="24"/>
        </w:rPr>
      </w:pPr>
      <w:r w:rsidRPr="007D0AA0">
        <w:rPr>
          <w:rFonts w:ascii="Times New Roman" w:hAnsi="Times New Roman"/>
          <w:color w:val="auto"/>
          <w:szCs w:val="24"/>
        </w:rPr>
        <w:t>номер (та за наявності - серію) ідентифікаційного документа, дату видачі та орган, що його видав;</w:t>
      </w:r>
    </w:p>
    <w:p w:rsidR="00D63557" w:rsidRPr="007D0AA0" w:rsidRDefault="00D63557" w:rsidP="00D63557">
      <w:pPr>
        <w:pStyle w:val="a7"/>
        <w:numPr>
          <w:ilvl w:val="0"/>
          <w:numId w:val="41"/>
        </w:numPr>
        <w:tabs>
          <w:tab w:val="left" w:pos="709"/>
        </w:tabs>
        <w:spacing w:before="0" w:beforeAutospacing="0" w:after="0" w:afterAutospacing="0"/>
        <w:ind w:left="0" w:firstLine="284"/>
        <w:jc w:val="both"/>
        <w:rPr>
          <w:rFonts w:ascii="Times New Roman" w:hAnsi="Times New Roman"/>
          <w:color w:val="auto"/>
          <w:szCs w:val="24"/>
        </w:rPr>
      </w:pPr>
      <w:r w:rsidRPr="007D0AA0">
        <w:rPr>
          <w:rFonts w:ascii="Times New Roman" w:hAnsi="Times New Roman"/>
          <w:color w:val="auto"/>
          <w:szCs w:val="24"/>
        </w:rPr>
        <w:t>громадянство (для нерезидентів);</w:t>
      </w:r>
    </w:p>
    <w:p w:rsidR="00D63557" w:rsidRPr="007D0AA0" w:rsidRDefault="00D63557" w:rsidP="00D63557">
      <w:pPr>
        <w:pStyle w:val="a7"/>
        <w:numPr>
          <w:ilvl w:val="0"/>
          <w:numId w:val="41"/>
        </w:numPr>
        <w:tabs>
          <w:tab w:val="left" w:pos="709"/>
        </w:tabs>
        <w:spacing w:before="0" w:beforeAutospacing="0" w:after="0" w:afterAutospacing="0"/>
        <w:ind w:left="0" w:firstLine="284"/>
        <w:jc w:val="both"/>
        <w:rPr>
          <w:rFonts w:ascii="Times New Roman" w:hAnsi="Times New Roman"/>
          <w:color w:val="auto"/>
          <w:szCs w:val="24"/>
        </w:rPr>
      </w:pPr>
      <w:r w:rsidRPr="007D0AA0">
        <w:rPr>
          <w:rFonts w:ascii="Times New Roman" w:eastAsia="Times New Roman" w:hAnsi="Times New Roman"/>
          <w:color w:val="auto"/>
          <w:szCs w:val="24"/>
        </w:rPr>
        <w:t>відомості про місце проживання або місце перебування (для резидентів)/місце проживання або місце тимчасового перебування в Україні (для нерезидентів);</w:t>
      </w:r>
    </w:p>
    <w:p w:rsidR="00D63557" w:rsidRPr="007D0AA0" w:rsidRDefault="00D63557" w:rsidP="00D63557">
      <w:pPr>
        <w:pStyle w:val="a7"/>
        <w:numPr>
          <w:ilvl w:val="0"/>
          <w:numId w:val="41"/>
        </w:numPr>
        <w:tabs>
          <w:tab w:val="left" w:pos="709"/>
        </w:tabs>
        <w:spacing w:before="0" w:beforeAutospacing="0" w:after="0" w:afterAutospacing="0"/>
        <w:ind w:left="0" w:firstLine="284"/>
        <w:jc w:val="both"/>
        <w:rPr>
          <w:rFonts w:ascii="Times New Roman" w:hAnsi="Times New Roman"/>
          <w:color w:val="auto"/>
          <w:szCs w:val="24"/>
          <w:lang w:eastAsia="uk-UA"/>
        </w:rPr>
      </w:pPr>
      <w:r w:rsidRPr="007D0AA0">
        <w:rPr>
          <w:rFonts w:ascii="Times New Roman" w:hAnsi="Times New Roman"/>
          <w:color w:val="auto"/>
          <w:szCs w:val="24"/>
        </w:rPr>
        <w:t>реєстраційний номер облікової картки платника податків України (далі - РНОКПП) (якщо ідентифікаційний документ представника клієнта, розпорядника рахунку, який є резидентом, не містить РНОКПП та відмітки або запису про відмову про прийняття РНОКПП, то представник клієнта зобов`язаний додатково подати довідку про присвоєння РНОКПП);</w:t>
      </w:r>
    </w:p>
    <w:p w:rsidR="00D63557" w:rsidRPr="007D0AA0" w:rsidRDefault="00625159" w:rsidP="00D63557">
      <w:pPr>
        <w:pStyle w:val="a7"/>
        <w:numPr>
          <w:ilvl w:val="0"/>
          <w:numId w:val="41"/>
        </w:numPr>
        <w:tabs>
          <w:tab w:val="left" w:pos="709"/>
        </w:tabs>
        <w:spacing w:before="0" w:beforeAutospacing="0" w:after="0" w:afterAutospacing="0"/>
        <w:ind w:left="0" w:firstLine="284"/>
        <w:jc w:val="both"/>
        <w:rPr>
          <w:rFonts w:ascii="Times New Roman" w:hAnsi="Times New Roman"/>
          <w:color w:val="auto"/>
          <w:szCs w:val="24"/>
          <w:lang w:eastAsia="uk-UA"/>
        </w:rPr>
      </w:pPr>
      <w:r w:rsidRPr="007D0AA0">
        <w:rPr>
          <w:rFonts w:ascii="Times New Roman" w:eastAsia="Times New Roman" w:hAnsi="Times New Roman"/>
          <w:color w:val="auto"/>
          <w:szCs w:val="24"/>
        </w:rPr>
        <w:t xml:space="preserve">за наявності - </w:t>
      </w:r>
      <w:r w:rsidR="00D63557" w:rsidRPr="007D0AA0">
        <w:rPr>
          <w:rFonts w:ascii="Times New Roman" w:eastAsia="Times New Roman" w:hAnsi="Times New Roman"/>
          <w:color w:val="auto"/>
          <w:szCs w:val="24"/>
        </w:rPr>
        <w:t>унікальний номер запису в Єдиному державному демографічному реєстрі (я</w:t>
      </w:r>
      <w:r w:rsidR="00D63557" w:rsidRPr="007D0AA0">
        <w:rPr>
          <w:rFonts w:ascii="Times New Roman" w:hAnsi="Times New Roman"/>
          <w:color w:val="auto"/>
          <w:szCs w:val="24"/>
        </w:rPr>
        <w:t>кщо ідентифікаційний документ представника клієнта не містить унікального номера запису в Єдиному державному демографічному реєстрі, то працівник Банку може не вимагати додаткових документів для його встановлення</w:t>
      </w:r>
      <w:r w:rsidR="00D63557" w:rsidRPr="007D0AA0">
        <w:rPr>
          <w:rFonts w:ascii="Times New Roman" w:eastAsia="Times New Roman" w:hAnsi="Times New Roman"/>
          <w:color w:val="auto"/>
          <w:szCs w:val="24"/>
        </w:rPr>
        <w:t>)</w:t>
      </w:r>
      <w:r w:rsidR="00D63557" w:rsidRPr="007D0AA0">
        <w:rPr>
          <w:rFonts w:ascii="Times New Roman" w:hAnsi="Times New Roman"/>
          <w:color w:val="auto"/>
          <w:szCs w:val="24"/>
          <w:lang w:eastAsia="uk-UA"/>
        </w:rPr>
        <w:t>.</w:t>
      </w:r>
    </w:p>
    <w:p w:rsidR="00D63557" w:rsidRPr="007D0AA0" w:rsidRDefault="00D63557" w:rsidP="00D00CEB">
      <w:pPr>
        <w:tabs>
          <w:tab w:val="left" w:pos="1134"/>
        </w:tabs>
        <w:spacing w:after="120"/>
        <w:ind w:firstLine="709"/>
        <w:jc w:val="both"/>
      </w:pPr>
    </w:p>
    <w:p w:rsidR="00D00CEB" w:rsidRPr="007D0AA0" w:rsidRDefault="00D63557" w:rsidP="00D00CEB">
      <w:pPr>
        <w:tabs>
          <w:tab w:val="left" w:pos="1134"/>
        </w:tabs>
        <w:spacing w:after="120"/>
        <w:ind w:firstLine="709"/>
        <w:jc w:val="both"/>
      </w:pPr>
      <w:r w:rsidRPr="007D0AA0">
        <w:t xml:space="preserve">4.1.7. </w:t>
      </w:r>
      <w:r w:rsidR="00D00CEB" w:rsidRPr="007D0AA0">
        <w:t>Ідентифікація, верифікація фізичної особи</w:t>
      </w:r>
      <w:r w:rsidR="005B1AC6" w:rsidRPr="007D0AA0">
        <w:t>-представника клієнта, розпорядника рахунку</w:t>
      </w:r>
      <w:r w:rsidR="00D00CEB" w:rsidRPr="007D0AA0">
        <w:t xml:space="preserve"> здійснюється на підставі наступних </w:t>
      </w:r>
      <w:r w:rsidRPr="007D0AA0">
        <w:t xml:space="preserve">ідентифікаційних </w:t>
      </w:r>
      <w:r w:rsidR="00D00CEB" w:rsidRPr="007D0AA0">
        <w:t>документів:</w:t>
      </w:r>
    </w:p>
    <w:p w:rsidR="00D00CEB" w:rsidRPr="007D0AA0" w:rsidRDefault="00D00CEB" w:rsidP="00B634DB">
      <w:pPr>
        <w:pStyle w:val="af7"/>
        <w:numPr>
          <w:ilvl w:val="0"/>
          <w:numId w:val="19"/>
        </w:numPr>
        <w:tabs>
          <w:tab w:val="left" w:pos="1134"/>
        </w:tabs>
        <w:spacing w:after="120" w:line="240" w:lineRule="auto"/>
        <w:ind w:left="1134" w:hanging="425"/>
        <w:jc w:val="both"/>
        <w:rPr>
          <w:rFonts w:ascii="Times New Roman" w:hAnsi="Times New Roman"/>
          <w:sz w:val="24"/>
          <w:szCs w:val="24"/>
          <w:lang w:val="uk-UA"/>
        </w:rPr>
      </w:pPr>
      <w:r w:rsidRPr="007D0AA0">
        <w:rPr>
          <w:rFonts w:ascii="Times New Roman" w:hAnsi="Times New Roman"/>
          <w:sz w:val="24"/>
          <w:szCs w:val="24"/>
          <w:lang w:val="uk-UA"/>
        </w:rPr>
        <w:t>паспорта громадянина України (</w:t>
      </w:r>
      <w:r w:rsidR="005B1AC6" w:rsidRPr="007D0AA0">
        <w:rPr>
          <w:rFonts w:ascii="Times New Roman" w:hAnsi="Times New Roman"/>
          <w:sz w:val="24"/>
          <w:szCs w:val="24"/>
          <w:lang w:val="uk-UA"/>
        </w:rPr>
        <w:t>як у формі книжечки, так і</w:t>
      </w:r>
      <w:r w:rsidR="005B1AC6" w:rsidRPr="007D0AA0">
        <w:rPr>
          <w:rFonts w:ascii="Times New Roman" w:hAnsi="Times New Roman"/>
          <w:lang w:val="uk-UA"/>
        </w:rPr>
        <w:t xml:space="preserve"> </w:t>
      </w:r>
      <w:r w:rsidRPr="007D0AA0">
        <w:rPr>
          <w:rFonts w:ascii="Times New Roman" w:hAnsi="Times New Roman"/>
          <w:sz w:val="24"/>
          <w:szCs w:val="24"/>
          <w:lang w:val="uk-UA"/>
        </w:rPr>
        <w:t xml:space="preserve">у формі ID картки); </w:t>
      </w:r>
    </w:p>
    <w:p w:rsidR="00D00CEB" w:rsidRPr="007D0AA0" w:rsidRDefault="00D00CEB" w:rsidP="00B634DB">
      <w:pPr>
        <w:pStyle w:val="af7"/>
        <w:numPr>
          <w:ilvl w:val="0"/>
          <w:numId w:val="19"/>
        </w:numPr>
        <w:tabs>
          <w:tab w:val="left" w:pos="1134"/>
        </w:tabs>
        <w:spacing w:after="120" w:line="240" w:lineRule="auto"/>
        <w:ind w:left="1134" w:hanging="425"/>
        <w:jc w:val="both"/>
        <w:rPr>
          <w:rFonts w:ascii="Times New Roman" w:hAnsi="Times New Roman"/>
          <w:sz w:val="24"/>
          <w:szCs w:val="24"/>
          <w:lang w:val="uk-UA"/>
        </w:rPr>
      </w:pPr>
      <w:r w:rsidRPr="007D0AA0">
        <w:rPr>
          <w:rFonts w:ascii="Times New Roman" w:hAnsi="Times New Roman"/>
          <w:sz w:val="24"/>
          <w:szCs w:val="24"/>
          <w:lang w:val="uk-UA"/>
        </w:rPr>
        <w:t xml:space="preserve">паспорта громадянина України для виїзду за кордон; </w:t>
      </w:r>
    </w:p>
    <w:p w:rsidR="00D00CEB" w:rsidRPr="007D0AA0" w:rsidRDefault="00D00CEB" w:rsidP="00B634DB">
      <w:pPr>
        <w:pStyle w:val="af7"/>
        <w:numPr>
          <w:ilvl w:val="0"/>
          <w:numId w:val="19"/>
        </w:numPr>
        <w:tabs>
          <w:tab w:val="left" w:pos="1134"/>
        </w:tabs>
        <w:spacing w:after="120" w:line="240" w:lineRule="auto"/>
        <w:ind w:left="1134" w:hanging="425"/>
        <w:jc w:val="both"/>
        <w:rPr>
          <w:rFonts w:ascii="Times New Roman" w:hAnsi="Times New Roman"/>
          <w:sz w:val="24"/>
          <w:szCs w:val="24"/>
          <w:lang w:val="uk-UA"/>
        </w:rPr>
      </w:pPr>
      <w:r w:rsidRPr="007D0AA0">
        <w:rPr>
          <w:rFonts w:ascii="Times New Roman" w:hAnsi="Times New Roman"/>
          <w:sz w:val="24"/>
          <w:szCs w:val="24"/>
          <w:lang w:val="uk-UA"/>
        </w:rPr>
        <w:t xml:space="preserve">дипломатичного паспорта України або службового паспорта України; </w:t>
      </w:r>
    </w:p>
    <w:p w:rsidR="00D00CEB" w:rsidRPr="007D0AA0" w:rsidRDefault="00D00CEB" w:rsidP="00B634DB">
      <w:pPr>
        <w:pStyle w:val="af7"/>
        <w:numPr>
          <w:ilvl w:val="0"/>
          <w:numId w:val="19"/>
        </w:numPr>
        <w:tabs>
          <w:tab w:val="left" w:pos="1134"/>
        </w:tabs>
        <w:spacing w:after="120" w:line="240" w:lineRule="auto"/>
        <w:ind w:left="1134" w:hanging="425"/>
        <w:jc w:val="both"/>
        <w:rPr>
          <w:rFonts w:ascii="Times New Roman" w:hAnsi="Times New Roman"/>
          <w:sz w:val="24"/>
          <w:szCs w:val="24"/>
          <w:lang w:val="uk-UA"/>
        </w:rPr>
      </w:pPr>
      <w:r w:rsidRPr="007D0AA0">
        <w:rPr>
          <w:rFonts w:ascii="Times New Roman" w:hAnsi="Times New Roman"/>
          <w:sz w:val="24"/>
          <w:szCs w:val="24"/>
          <w:lang w:val="uk-UA"/>
        </w:rPr>
        <w:t>паспортного документа нерезидента або документа, що його замінює;</w:t>
      </w:r>
    </w:p>
    <w:p w:rsidR="00D00CEB" w:rsidRPr="007D0AA0" w:rsidRDefault="00D00CEB" w:rsidP="00B634DB">
      <w:pPr>
        <w:pStyle w:val="af7"/>
        <w:numPr>
          <w:ilvl w:val="0"/>
          <w:numId w:val="19"/>
        </w:numPr>
        <w:tabs>
          <w:tab w:val="left" w:pos="1134"/>
        </w:tabs>
        <w:spacing w:after="120" w:line="240" w:lineRule="auto"/>
        <w:ind w:left="1134" w:hanging="425"/>
        <w:jc w:val="both"/>
        <w:rPr>
          <w:rFonts w:ascii="Times New Roman" w:hAnsi="Times New Roman"/>
          <w:sz w:val="24"/>
          <w:szCs w:val="24"/>
          <w:lang w:val="uk-UA"/>
        </w:rPr>
      </w:pPr>
      <w:r w:rsidRPr="007D0AA0">
        <w:rPr>
          <w:rFonts w:ascii="Times New Roman" w:hAnsi="Times New Roman"/>
          <w:sz w:val="24"/>
          <w:szCs w:val="24"/>
          <w:lang w:val="uk-UA"/>
        </w:rPr>
        <w:t xml:space="preserve">посвідчення особи без громадянства, посвідчення особи без громадянства для виїзду за кордон; </w:t>
      </w:r>
    </w:p>
    <w:p w:rsidR="00D00CEB" w:rsidRPr="007D0AA0" w:rsidRDefault="00D00CEB" w:rsidP="00B634DB">
      <w:pPr>
        <w:pStyle w:val="af7"/>
        <w:numPr>
          <w:ilvl w:val="0"/>
          <w:numId w:val="19"/>
        </w:numPr>
        <w:tabs>
          <w:tab w:val="left" w:pos="1134"/>
        </w:tabs>
        <w:spacing w:after="120" w:line="240" w:lineRule="auto"/>
        <w:ind w:left="1134" w:hanging="425"/>
        <w:jc w:val="both"/>
        <w:rPr>
          <w:rFonts w:ascii="Times New Roman" w:hAnsi="Times New Roman"/>
          <w:sz w:val="24"/>
          <w:szCs w:val="24"/>
          <w:lang w:val="uk-UA"/>
        </w:rPr>
      </w:pPr>
      <w:r w:rsidRPr="007D0AA0">
        <w:rPr>
          <w:rFonts w:ascii="Times New Roman" w:hAnsi="Times New Roman"/>
          <w:sz w:val="24"/>
          <w:szCs w:val="24"/>
          <w:lang w:val="uk-UA"/>
        </w:rPr>
        <w:t xml:space="preserve">посвідки на постійне або тимчасове проживання; </w:t>
      </w:r>
    </w:p>
    <w:p w:rsidR="00D00CEB" w:rsidRPr="007D0AA0" w:rsidRDefault="00D00CEB" w:rsidP="00B634DB">
      <w:pPr>
        <w:pStyle w:val="af7"/>
        <w:numPr>
          <w:ilvl w:val="0"/>
          <w:numId w:val="19"/>
        </w:numPr>
        <w:tabs>
          <w:tab w:val="left" w:pos="1134"/>
        </w:tabs>
        <w:spacing w:after="120" w:line="240" w:lineRule="auto"/>
        <w:ind w:left="1134" w:hanging="425"/>
        <w:jc w:val="both"/>
        <w:rPr>
          <w:rFonts w:ascii="Times New Roman" w:hAnsi="Times New Roman"/>
          <w:sz w:val="24"/>
          <w:szCs w:val="24"/>
          <w:lang w:val="uk-UA"/>
        </w:rPr>
      </w:pPr>
      <w:r w:rsidRPr="007D0AA0">
        <w:rPr>
          <w:rFonts w:ascii="Times New Roman" w:hAnsi="Times New Roman"/>
          <w:sz w:val="24"/>
          <w:szCs w:val="24"/>
          <w:lang w:val="uk-UA"/>
        </w:rPr>
        <w:t>інших документів, що посвідчують особу та відповідно до законодавства України можуть бути використаними на території України для укладення правочинів і за якими є можливість здійснення однозначної ідентифікації особи (такі документи повинні містити прізвище, ім’я</w:t>
      </w:r>
      <w:r w:rsidR="005B1AC6" w:rsidRPr="007D0AA0">
        <w:rPr>
          <w:rFonts w:ascii="Times New Roman" w:hAnsi="Times New Roman"/>
          <w:sz w:val="24"/>
          <w:szCs w:val="24"/>
          <w:lang w:val="uk-UA"/>
        </w:rPr>
        <w:t xml:space="preserve"> та (за наявності)</w:t>
      </w:r>
      <w:r w:rsidRPr="007D0AA0">
        <w:rPr>
          <w:rFonts w:ascii="Times New Roman" w:hAnsi="Times New Roman"/>
          <w:sz w:val="24"/>
          <w:szCs w:val="24"/>
          <w:lang w:val="uk-UA"/>
        </w:rPr>
        <w:t xml:space="preserve"> по батькові, дату народження, серію і номер, дату видачі та орган, що його видав, громадянство, фотокартку).</w:t>
      </w:r>
    </w:p>
    <w:p w:rsidR="00D00CEB" w:rsidRPr="007D0AA0" w:rsidRDefault="00D00CEB" w:rsidP="00D00CEB">
      <w:pPr>
        <w:tabs>
          <w:tab w:val="left" w:pos="1134"/>
        </w:tabs>
        <w:spacing w:after="120"/>
        <w:ind w:firstLine="709"/>
        <w:jc w:val="both"/>
      </w:pPr>
      <w:r w:rsidRPr="007D0AA0">
        <w:t xml:space="preserve">Уповноважений працівник Розрахункового центру </w:t>
      </w:r>
      <w:r w:rsidR="009E0977" w:rsidRPr="007D0AA0">
        <w:t>в</w:t>
      </w:r>
      <w:r w:rsidR="008A1EDC" w:rsidRPr="007D0AA0">
        <w:t xml:space="preserve"> особистій присутності фізичної особи</w:t>
      </w:r>
      <w:r w:rsidR="00DF5663" w:rsidRPr="007D0AA0">
        <w:t xml:space="preserve"> (під особистою присутністю слід уважати фізичну присутність особи, верифікація якої здійснюється, в одному приміщенні з уповноваженим працівником Банку під час здійснення верифікації його особи)</w:t>
      </w:r>
      <w:r w:rsidR="008A1EDC" w:rsidRPr="007D0AA0">
        <w:t xml:space="preserve"> </w:t>
      </w:r>
      <w:r w:rsidRPr="007D0AA0">
        <w:t xml:space="preserve">робить </w:t>
      </w:r>
      <w:r w:rsidR="00CD67C5" w:rsidRPr="007D0AA0">
        <w:t xml:space="preserve">з наданого нею оригіналу </w:t>
      </w:r>
      <w:r w:rsidRPr="007D0AA0">
        <w:t>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w:t>
      </w:r>
      <w:r w:rsidR="00CD67C5" w:rsidRPr="007D0AA0">
        <w:t xml:space="preserve"> копії сторінок (сторін)</w:t>
      </w:r>
      <w:r w:rsidRPr="007D0AA0">
        <w:t>, що містять інформацію</w:t>
      </w:r>
      <w:r w:rsidR="008A1EDC" w:rsidRPr="007D0AA0">
        <w:t xml:space="preserve">, зазначену в п.4.1.6. </w:t>
      </w:r>
      <w:r w:rsidR="00FB2CC6" w:rsidRPr="007D0AA0">
        <w:t>дан</w:t>
      </w:r>
      <w:r w:rsidR="008A1EDC" w:rsidRPr="007D0AA0">
        <w:t>ого Регламенту</w:t>
      </w:r>
      <w:r w:rsidR="005E5161" w:rsidRPr="007D0AA0">
        <w:t xml:space="preserve">, які засвідчуються підписами уповноваженого працівника </w:t>
      </w:r>
      <w:r w:rsidR="002E5649" w:rsidRPr="007D0AA0">
        <w:t>Розрахункового центру</w:t>
      </w:r>
      <w:r w:rsidR="005E5161" w:rsidRPr="007D0AA0">
        <w:t xml:space="preserve"> та фізичної особи – власника документа як такі, що відповідають оригіналу (додатково на копіях зазначається дата їх виготовлення).</w:t>
      </w:r>
    </w:p>
    <w:p w:rsidR="00AE32BC" w:rsidRPr="007D0AA0" w:rsidRDefault="00CD67C5" w:rsidP="00CD67C5">
      <w:pPr>
        <w:tabs>
          <w:tab w:val="left" w:pos="1134"/>
        </w:tabs>
        <w:spacing w:after="120"/>
        <w:ind w:firstLine="709"/>
        <w:jc w:val="both"/>
      </w:pPr>
      <w:r w:rsidRPr="007D0AA0">
        <w:rPr>
          <w:lang w:val="ru-RU"/>
        </w:rPr>
        <w:lastRenderedPageBreak/>
        <w:t>Я</w:t>
      </w:r>
      <w:r w:rsidRPr="007D0AA0">
        <w:t xml:space="preserve">кщо ідентифікаційний документ представника клієнта, розпорядника рахунку, який є резидентом, не містить РНОКПП та відмітки або запису про відмову про прийняття РНОКПП, то </w:t>
      </w:r>
      <w:r w:rsidR="00FB2CC6" w:rsidRPr="007D0AA0">
        <w:t>ця особа</w:t>
      </w:r>
      <w:r w:rsidRPr="007D0AA0">
        <w:t xml:space="preserve"> зобов`язан</w:t>
      </w:r>
      <w:r w:rsidR="00FB2CC6" w:rsidRPr="007D0AA0">
        <w:t>а</w:t>
      </w:r>
      <w:r w:rsidRPr="007D0AA0">
        <w:t xml:space="preserve"> додатково подати довідку про присвоєння РНОКПП</w:t>
      </w:r>
      <w:r w:rsidR="00B60079" w:rsidRPr="007D0AA0">
        <w:t xml:space="preserve">. </w:t>
      </w:r>
    </w:p>
    <w:p w:rsidR="00B60079" w:rsidRPr="007D0AA0" w:rsidRDefault="00CD67C5" w:rsidP="00B60079">
      <w:pPr>
        <w:tabs>
          <w:tab w:val="left" w:pos="1134"/>
        </w:tabs>
        <w:spacing w:after="120"/>
        <w:ind w:firstLine="709"/>
        <w:jc w:val="both"/>
      </w:pPr>
      <w:r w:rsidRPr="007D0AA0">
        <w:t xml:space="preserve">Довідка про присвоєння </w:t>
      </w:r>
      <w:r w:rsidRPr="007D0AA0">
        <w:rPr>
          <w:lang w:val="ru-RU"/>
        </w:rPr>
        <w:t>РНОКПП</w:t>
      </w:r>
      <w:r w:rsidR="00B60079" w:rsidRPr="007D0AA0">
        <w:t xml:space="preserve"> не надається:</w:t>
      </w:r>
    </w:p>
    <w:p w:rsidR="00B60079" w:rsidRPr="007D0AA0" w:rsidRDefault="00B60079" w:rsidP="009D6035">
      <w:pPr>
        <w:numPr>
          <w:ilvl w:val="0"/>
          <w:numId w:val="10"/>
        </w:numPr>
        <w:tabs>
          <w:tab w:val="left" w:pos="1134"/>
        </w:tabs>
        <w:ind w:left="1134" w:hanging="425"/>
        <w:jc w:val="both"/>
      </w:pPr>
      <w:r w:rsidRPr="007D0AA0">
        <w:t>якщо в паспорт особи внесена відмітка (інформація) про наявність права здійснювати будь-які платежі за серією та номером паспорта;</w:t>
      </w:r>
    </w:p>
    <w:p w:rsidR="00B60079" w:rsidRPr="007D0AA0" w:rsidRDefault="00B60079" w:rsidP="009D6035">
      <w:pPr>
        <w:numPr>
          <w:ilvl w:val="0"/>
          <w:numId w:val="10"/>
        </w:numPr>
        <w:tabs>
          <w:tab w:val="left" w:pos="1134"/>
        </w:tabs>
        <w:ind w:left="1134" w:hanging="425"/>
        <w:jc w:val="both"/>
      </w:pPr>
      <w:r w:rsidRPr="007D0AA0">
        <w:t xml:space="preserve">якщо до паспорта внесені дані про </w:t>
      </w:r>
      <w:r w:rsidR="00CD67C5" w:rsidRPr="007D0AA0">
        <w:rPr>
          <w:lang w:val="ru-RU"/>
        </w:rPr>
        <w:t>РНОКПП</w:t>
      </w:r>
      <w:r w:rsidRPr="007D0AA0">
        <w:t>;</w:t>
      </w:r>
    </w:p>
    <w:p w:rsidR="00B60079" w:rsidRPr="007D0AA0" w:rsidRDefault="00B60079" w:rsidP="009D6035">
      <w:pPr>
        <w:numPr>
          <w:ilvl w:val="0"/>
          <w:numId w:val="10"/>
        </w:numPr>
        <w:tabs>
          <w:tab w:val="left" w:pos="1134"/>
        </w:tabs>
        <w:ind w:left="1134" w:hanging="425"/>
        <w:jc w:val="both"/>
      </w:pPr>
      <w:r w:rsidRPr="007D0AA0">
        <w:t xml:space="preserve">якщо територіальними підрозділами Державної міграційної служби України внесені дані про </w:t>
      </w:r>
      <w:r w:rsidR="00CD67C5" w:rsidRPr="007D0AA0">
        <w:t>РНОКПП</w:t>
      </w:r>
      <w:r w:rsidRPr="007D0AA0">
        <w:t xml:space="preserve">/ унесений запис про відмову від прийняття </w:t>
      </w:r>
      <w:r w:rsidR="00CD67C5" w:rsidRPr="007D0AA0">
        <w:t xml:space="preserve">РНОКПП </w:t>
      </w:r>
      <w:r w:rsidRPr="007D0AA0">
        <w:t>в електронному безконтактному носії, або на паспорті проставлено слово "</w:t>
      </w:r>
      <w:r w:rsidR="005B6355" w:rsidRPr="007D0AA0">
        <w:t>відмова</w:t>
      </w:r>
      <w:r w:rsidRPr="007D0AA0">
        <w:t>";</w:t>
      </w:r>
    </w:p>
    <w:p w:rsidR="00B60079" w:rsidRPr="007D0AA0" w:rsidRDefault="00B60079" w:rsidP="009D6035">
      <w:pPr>
        <w:numPr>
          <w:ilvl w:val="0"/>
          <w:numId w:val="10"/>
        </w:numPr>
        <w:tabs>
          <w:tab w:val="left" w:pos="1134"/>
        </w:tabs>
        <w:spacing w:after="120"/>
        <w:ind w:left="1134" w:hanging="425"/>
        <w:jc w:val="both"/>
      </w:pPr>
      <w:r w:rsidRPr="007D0AA0">
        <w:t xml:space="preserve">нерезидентами (крім нерезидентів, які отримали </w:t>
      </w:r>
      <w:r w:rsidR="00E94322" w:rsidRPr="007D0AA0">
        <w:t>РНОКПП</w:t>
      </w:r>
      <w:r w:rsidRPr="007D0AA0">
        <w:t>).</w:t>
      </w:r>
    </w:p>
    <w:p w:rsidR="00AE32BC" w:rsidRPr="007D0AA0" w:rsidRDefault="00B60079" w:rsidP="00AE32BC">
      <w:pPr>
        <w:tabs>
          <w:tab w:val="left" w:pos="1134"/>
        </w:tabs>
        <w:spacing w:after="120"/>
        <w:ind w:firstLine="709"/>
        <w:jc w:val="both"/>
      </w:pPr>
      <w:r w:rsidRPr="007D0AA0">
        <w:t>4.1.</w:t>
      </w:r>
      <w:r w:rsidR="003F0E51" w:rsidRPr="007D0AA0">
        <w:t>8</w:t>
      </w:r>
      <w:r w:rsidRPr="007D0AA0">
        <w:t>.</w:t>
      </w:r>
      <w:r w:rsidR="000D6301" w:rsidRPr="007D0AA0">
        <w:t xml:space="preserve"> </w:t>
      </w:r>
      <w:r w:rsidR="00E94825" w:rsidRPr="007D0AA0">
        <w:t>В</w:t>
      </w:r>
      <w:r w:rsidR="00D00CEB" w:rsidRPr="007D0AA0">
        <w:t xml:space="preserve">ідомості щодо місця проживання або місця перебування </w:t>
      </w:r>
      <w:r w:rsidR="00E94322" w:rsidRPr="007D0AA0">
        <w:t xml:space="preserve">(тимчасового перебування) </w:t>
      </w:r>
      <w:r w:rsidR="00D00CEB" w:rsidRPr="007D0AA0">
        <w:t xml:space="preserve">фізичної особи </w:t>
      </w:r>
      <w:r w:rsidR="00E94825" w:rsidRPr="007D0AA0">
        <w:t>встановлюються Розрахунковим центром на підставі</w:t>
      </w:r>
      <w:r w:rsidR="00D00CEB" w:rsidRPr="007D0AA0">
        <w:t xml:space="preserve"> </w:t>
      </w:r>
      <w:r w:rsidR="00E94322" w:rsidRPr="007D0AA0">
        <w:t>внесених відомостей в ідентифікаційні документи</w:t>
      </w:r>
      <w:r w:rsidR="00893359" w:rsidRPr="007D0AA0">
        <w:t xml:space="preserve"> або </w:t>
      </w:r>
      <w:r w:rsidR="00E94825" w:rsidRPr="007D0AA0">
        <w:t>отриманої</w:t>
      </w:r>
      <w:r w:rsidR="003E4348" w:rsidRPr="007D0AA0">
        <w:t xml:space="preserve"> </w:t>
      </w:r>
      <w:r w:rsidR="00893359" w:rsidRPr="007D0AA0">
        <w:t xml:space="preserve">безпосередньо </w:t>
      </w:r>
      <w:r w:rsidR="00E94825" w:rsidRPr="007D0AA0">
        <w:t xml:space="preserve">від </w:t>
      </w:r>
      <w:r w:rsidR="00893359" w:rsidRPr="007D0AA0">
        <w:t xml:space="preserve">клієнта Довідки про реєстрацію місця проживання особи або Довідки про реєстрацію місця перебування, складеної відповідно до вимог </w:t>
      </w:r>
      <w:r w:rsidR="009B1920" w:rsidRPr="007D0AA0">
        <w:t>додатк</w:t>
      </w:r>
      <w:r w:rsidR="005E5161" w:rsidRPr="007D0AA0">
        <w:t>ів</w:t>
      </w:r>
      <w:r w:rsidR="009B1920" w:rsidRPr="007D0AA0">
        <w:t xml:space="preserve"> </w:t>
      </w:r>
      <w:r w:rsidR="00893359" w:rsidRPr="007D0AA0">
        <w:t>13</w:t>
      </w:r>
      <w:r w:rsidR="005E5161" w:rsidRPr="007D0AA0">
        <w:t xml:space="preserve"> та 14 до</w:t>
      </w:r>
      <w:r w:rsidR="00893359" w:rsidRPr="007D0AA0">
        <w:t xml:space="preserve"> </w:t>
      </w:r>
      <w:r w:rsidR="005E5161" w:rsidRPr="007D0AA0">
        <w:t>П</w:t>
      </w:r>
      <w:r w:rsidR="00893359" w:rsidRPr="007D0AA0">
        <w:t>останови Кабінету Міністрів України від 02.03.2016</w:t>
      </w:r>
      <w:r w:rsidR="000E2947" w:rsidRPr="007D0AA0">
        <w:t xml:space="preserve">р. </w:t>
      </w:r>
      <w:r w:rsidR="00893359" w:rsidRPr="007D0AA0">
        <w:t>№207</w:t>
      </w:r>
      <w:r w:rsidR="00A85395" w:rsidRPr="007D0AA0">
        <w:t xml:space="preserve">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D00CEB" w:rsidRPr="007D0AA0">
        <w:t>.</w:t>
      </w:r>
    </w:p>
    <w:p w:rsidR="005E5161" w:rsidRPr="007D0AA0" w:rsidRDefault="005E5161" w:rsidP="005E5161">
      <w:pPr>
        <w:pStyle w:val="a7"/>
        <w:spacing w:before="0" w:beforeAutospacing="0" w:after="0" w:afterAutospacing="0"/>
        <w:ind w:firstLine="567"/>
        <w:jc w:val="both"/>
        <w:rPr>
          <w:rFonts w:ascii="Times New Roman" w:hAnsi="Times New Roman"/>
          <w:color w:val="auto"/>
          <w:szCs w:val="24"/>
        </w:rPr>
      </w:pPr>
      <w:r w:rsidRPr="007D0AA0">
        <w:rPr>
          <w:rFonts w:ascii="Times New Roman" w:hAnsi="Times New Roman"/>
          <w:color w:val="auto"/>
          <w:szCs w:val="24"/>
        </w:rPr>
        <w:t>Крім зазначених документів інформаці</w:t>
      </w:r>
      <w:r w:rsidRPr="007D0AA0">
        <w:rPr>
          <w:rFonts w:ascii="Times New Roman" w:eastAsia="Malgun Gothic Semilight" w:hAnsi="Times New Roman"/>
          <w:color w:val="auto"/>
          <w:szCs w:val="24"/>
        </w:rPr>
        <w:t>я</w:t>
      </w:r>
      <w:r w:rsidRPr="007D0AA0">
        <w:rPr>
          <w:rFonts w:ascii="Times New Roman" w:hAnsi="Times New Roman"/>
          <w:color w:val="auto"/>
          <w:szCs w:val="24"/>
        </w:rPr>
        <w:t xml:space="preserve"> про мі</w:t>
      </w:r>
      <w:r w:rsidRPr="007D0AA0">
        <w:rPr>
          <w:rFonts w:ascii="Times New Roman" w:eastAsia="Malgun Gothic Semilight" w:hAnsi="Times New Roman"/>
          <w:color w:val="auto"/>
          <w:szCs w:val="24"/>
        </w:rPr>
        <w:t>сце</w:t>
      </w:r>
      <w:r w:rsidRPr="007D0AA0">
        <w:rPr>
          <w:rFonts w:ascii="Times New Roman" w:hAnsi="Times New Roman"/>
          <w:color w:val="auto"/>
          <w:szCs w:val="24"/>
        </w:rPr>
        <w:t xml:space="preserve"> </w:t>
      </w:r>
      <w:r w:rsidRPr="007D0AA0">
        <w:rPr>
          <w:rFonts w:ascii="Times New Roman" w:eastAsia="Malgun Gothic Semilight" w:hAnsi="Times New Roman"/>
          <w:color w:val="auto"/>
          <w:szCs w:val="24"/>
        </w:rPr>
        <w:t>проживання</w:t>
      </w:r>
      <w:r w:rsidRPr="007D0AA0">
        <w:rPr>
          <w:rFonts w:ascii="Times New Roman" w:hAnsi="Times New Roman"/>
          <w:color w:val="auto"/>
          <w:szCs w:val="24"/>
        </w:rPr>
        <w:t>, перебування або тимчасового перебування фі</w:t>
      </w:r>
      <w:r w:rsidRPr="007D0AA0">
        <w:rPr>
          <w:rFonts w:ascii="Times New Roman" w:eastAsia="Malgun Gothic Semilight" w:hAnsi="Times New Roman"/>
          <w:color w:val="auto"/>
          <w:szCs w:val="24"/>
        </w:rPr>
        <w:t>зично</w:t>
      </w:r>
      <w:r w:rsidRPr="007D0AA0">
        <w:rPr>
          <w:rFonts w:ascii="Times New Roman" w:hAnsi="Times New Roman"/>
          <w:color w:val="auto"/>
          <w:szCs w:val="24"/>
        </w:rPr>
        <w:t xml:space="preserve">ї </w:t>
      </w:r>
      <w:r w:rsidRPr="007D0AA0">
        <w:rPr>
          <w:rFonts w:ascii="Times New Roman" w:eastAsia="Malgun Gothic Semilight" w:hAnsi="Times New Roman"/>
          <w:color w:val="auto"/>
          <w:szCs w:val="24"/>
        </w:rPr>
        <w:t>особи</w:t>
      </w:r>
      <w:r w:rsidRPr="007D0AA0">
        <w:rPr>
          <w:rFonts w:ascii="Times New Roman" w:hAnsi="Times New Roman"/>
          <w:color w:val="auto"/>
          <w:szCs w:val="24"/>
        </w:rPr>
        <w:t>, може бути зазначена в таких документах, як:</w:t>
      </w:r>
    </w:p>
    <w:p w:rsidR="005E5161" w:rsidRPr="007D0AA0" w:rsidRDefault="005E5161" w:rsidP="005E5161">
      <w:pPr>
        <w:pStyle w:val="a5"/>
        <w:numPr>
          <w:ilvl w:val="0"/>
          <w:numId w:val="42"/>
        </w:numPr>
        <w:tabs>
          <w:tab w:val="left" w:pos="709"/>
        </w:tabs>
        <w:ind w:left="426" w:hanging="284"/>
        <w:rPr>
          <w:lang w:val="uk-UA"/>
        </w:rPr>
      </w:pPr>
      <w:r w:rsidRPr="007D0AA0">
        <w:rPr>
          <w:lang w:val="uk-UA"/>
        </w:rPr>
        <w:t>довідка про взяття на облік внутрішньо переміщеної особи, видана відповідно до вимог Закону України "Про забезпечення прав і свобод внутрішньо переміщених осіб";</w:t>
      </w:r>
    </w:p>
    <w:p w:rsidR="005E5161" w:rsidRPr="007D0AA0" w:rsidRDefault="005E5161" w:rsidP="005E5161">
      <w:pPr>
        <w:pStyle w:val="a5"/>
        <w:numPr>
          <w:ilvl w:val="0"/>
          <w:numId w:val="42"/>
        </w:numPr>
        <w:tabs>
          <w:tab w:val="left" w:pos="709"/>
        </w:tabs>
        <w:ind w:left="426" w:hanging="284"/>
        <w:rPr>
          <w:lang w:val="uk-UA"/>
        </w:rPr>
      </w:pPr>
      <w:r w:rsidRPr="007D0AA0">
        <w:rPr>
          <w:lang w:val="uk-UA"/>
        </w:rPr>
        <w:t>довідка про звернення за захистом в Україні, видана відповідно до вимог Закону України "Про біженців та осіб, які потребують додаткового або тимчасового захисту";</w:t>
      </w:r>
    </w:p>
    <w:p w:rsidR="005E5161" w:rsidRPr="007D0AA0" w:rsidRDefault="005E5161" w:rsidP="005E5161">
      <w:pPr>
        <w:pStyle w:val="a5"/>
        <w:numPr>
          <w:ilvl w:val="0"/>
          <w:numId w:val="42"/>
        </w:numPr>
        <w:tabs>
          <w:tab w:val="left" w:pos="709"/>
        </w:tabs>
        <w:ind w:left="426" w:hanging="284"/>
        <w:rPr>
          <w:lang w:val="uk-UA"/>
        </w:rPr>
      </w:pPr>
      <w:r w:rsidRPr="007D0AA0">
        <w:rPr>
          <w:lang w:val="uk-UA"/>
        </w:rPr>
        <w:t>довідка житлово-експлуатаційної організації;</w:t>
      </w:r>
    </w:p>
    <w:p w:rsidR="005E5161" w:rsidRPr="007D0AA0" w:rsidRDefault="005E5161" w:rsidP="005E5161">
      <w:pPr>
        <w:pStyle w:val="a5"/>
        <w:numPr>
          <w:ilvl w:val="0"/>
          <w:numId w:val="42"/>
        </w:numPr>
        <w:tabs>
          <w:tab w:val="left" w:pos="709"/>
        </w:tabs>
        <w:ind w:left="426" w:hanging="284"/>
        <w:rPr>
          <w:lang w:val="uk-UA"/>
        </w:rPr>
      </w:pPr>
      <w:r w:rsidRPr="007D0AA0">
        <w:rPr>
          <w:lang w:val="uk-UA"/>
        </w:rPr>
        <w:t>довідка правління житлово-будівельного кооперативу;</w:t>
      </w:r>
    </w:p>
    <w:p w:rsidR="005E5161" w:rsidRPr="007D0AA0" w:rsidRDefault="005E5161" w:rsidP="005E5161">
      <w:pPr>
        <w:pStyle w:val="a5"/>
        <w:numPr>
          <w:ilvl w:val="0"/>
          <w:numId w:val="42"/>
        </w:numPr>
        <w:tabs>
          <w:tab w:val="left" w:pos="709"/>
        </w:tabs>
        <w:ind w:left="426" w:hanging="284"/>
        <w:rPr>
          <w:lang w:val="uk-UA"/>
        </w:rPr>
      </w:pPr>
      <w:r w:rsidRPr="007D0AA0">
        <w:rPr>
          <w:lang w:val="uk-UA"/>
        </w:rPr>
        <w:t>довідка про фактичне місце перебування, яка видана уповноваженою особою готелю, кемпінгу, санаторію, будинку відпочинку, мотелю, лікувально-профілактичного чи лікувального закладу;</w:t>
      </w:r>
    </w:p>
    <w:p w:rsidR="005E5161" w:rsidRPr="007D0AA0" w:rsidRDefault="005E5161" w:rsidP="005E5161">
      <w:pPr>
        <w:pStyle w:val="a5"/>
        <w:numPr>
          <w:ilvl w:val="0"/>
          <w:numId w:val="42"/>
        </w:numPr>
        <w:tabs>
          <w:tab w:val="left" w:pos="709"/>
        </w:tabs>
        <w:spacing w:after="120"/>
        <w:ind w:left="426" w:hanging="284"/>
        <w:rPr>
          <w:lang w:val="uk-UA"/>
        </w:rPr>
      </w:pPr>
      <w:r w:rsidRPr="007D0AA0">
        <w:rPr>
          <w:lang w:val="uk-UA"/>
        </w:rPr>
        <w:t>договір оренди житлового приміщення тощо.</w:t>
      </w:r>
    </w:p>
    <w:p w:rsidR="005E5161" w:rsidRPr="007D0AA0" w:rsidRDefault="005E5161" w:rsidP="005E5161">
      <w:pPr>
        <w:pStyle w:val="af7"/>
        <w:tabs>
          <w:tab w:val="left" w:pos="1134"/>
        </w:tabs>
        <w:spacing w:after="120" w:line="240" w:lineRule="auto"/>
        <w:ind w:left="0" w:firstLine="567"/>
        <w:contextualSpacing w:val="0"/>
        <w:jc w:val="both"/>
        <w:rPr>
          <w:rFonts w:ascii="Times New Roman" w:hAnsi="Times New Roman"/>
          <w:sz w:val="24"/>
          <w:szCs w:val="24"/>
          <w:lang w:val="uk-UA"/>
        </w:rPr>
      </w:pPr>
      <w:r w:rsidRPr="007D0AA0">
        <w:rPr>
          <w:rFonts w:ascii="Times New Roman" w:hAnsi="Times New Roman"/>
          <w:sz w:val="24"/>
          <w:szCs w:val="24"/>
          <w:lang w:val="uk-UA"/>
        </w:rPr>
        <w:t>Для визначення місця проживання або тимчасового перебування фізичної особи – нерезидента на території України не може використовуватись імміграційна картка або інший документ, в якому відомості про місце проживання або тимчасове перебування особи внесені нею самостійно (власноручно).</w:t>
      </w:r>
    </w:p>
    <w:p w:rsidR="00F22395" w:rsidRPr="007D0AA0" w:rsidRDefault="00D00CEB" w:rsidP="009871AE">
      <w:pPr>
        <w:tabs>
          <w:tab w:val="left" w:pos="0"/>
          <w:tab w:val="left" w:pos="1134"/>
        </w:tabs>
        <w:spacing w:after="120"/>
        <w:ind w:firstLine="709"/>
        <w:jc w:val="both"/>
      </w:pPr>
      <w:r w:rsidRPr="007D0AA0">
        <w:t>4.1.</w:t>
      </w:r>
      <w:r w:rsidR="003F0E51" w:rsidRPr="007D0AA0">
        <w:t>9</w:t>
      </w:r>
      <w:r w:rsidRPr="007D0AA0">
        <w:t xml:space="preserve">. Розрахунковий центр </w:t>
      </w:r>
      <w:r w:rsidR="004F3867" w:rsidRPr="007D0AA0">
        <w:t>отримує скорочений перелік ідентифікаційних даних під час встановлення ділових відносин/відкриття рахунку з наступними особами</w:t>
      </w:r>
      <w:r w:rsidRPr="007D0AA0">
        <w:t xml:space="preserve">: </w:t>
      </w:r>
      <w:bookmarkStart w:id="52" w:name="58__Банк_з_урахуванням_особливостей__виз"/>
      <w:bookmarkEnd w:id="52"/>
    </w:p>
    <w:p w:rsidR="00D00CEB" w:rsidRPr="007D0AA0" w:rsidRDefault="004F3867" w:rsidP="003F117F">
      <w:pPr>
        <w:pStyle w:val="af7"/>
        <w:numPr>
          <w:ilvl w:val="0"/>
          <w:numId w:val="24"/>
        </w:numPr>
        <w:tabs>
          <w:tab w:val="left" w:pos="0"/>
          <w:tab w:val="left" w:pos="1134"/>
        </w:tabs>
        <w:spacing w:after="120"/>
        <w:ind w:left="1276" w:hanging="567"/>
        <w:jc w:val="both"/>
        <w:rPr>
          <w:rFonts w:ascii="Times New Roman" w:hAnsi="Times New Roman"/>
          <w:sz w:val="24"/>
          <w:szCs w:val="24"/>
          <w:lang w:val="uk-UA"/>
        </w:rPr>
      </w:pPr>
      <w:r w:rsidRPr="007D0AA0">
        <w:rPr>
          <w:rFonts w:ascii="Times New Roman" w:hAnsi="Times New Roman"/>
          <w:sz w:val="24"/>
          <w:szCs w:val="24"/>
          <w:lang w:val="uk-UA"/>
        </w:rPr>
        <w:t xml:space="preserve">органом </w:t>
      </w:r>
      <w:r w:rsidR="00D00CEB" w:rsidRPr="007D0AA0">
        <w:rPr>
          <w:rFonts w:ascii="Times New Roman" w:hAnsi="Times New Roman"/>
          <w:sz w:val="24"/>
          <w:szCs w:val="24"/>
          <w:lang w:val="uk-UA"/>
        </w:rPr>
        <w:t>державної влади України</w:t>
      </w:r>
      <w:r w:rsidRPr="007D0AA0">
        <w:rPr>
          <w:rFonts w:ascii="Times New Roman" w:hAnsi="Times New Roman"/>
          <w:sz w:val="24"/>
          <w:szCs w:val="24"/>
          <w:lang w:val="uk-UA"/>
        </w:rPr>
        <w:t xml:space="preserve"> </w:t>
      </w:r>
      <w:r w:rsidRPr="007D0AA0">
        <w:rPr>
          <w:rFonts w:ascii="Times New Roman" w:hAnsi="Times New Roman"/>
          <w:sz w:val="24"/>
          <w:szCs w:val="24"/>
          <w:lang w:val="ru-RU"/>
        </w:rPr>
        <w:t>або фондом соціального страхування</w:t>
      </w:r>
      <w:r w:rsidR="00D00CEB" w:rsidRPr="007D0AA0">
        <w:rPr>
          <w:rFonts w:ascii="Times New Roman" w:hAnsi="Times New Roman"/>
          <w:sz w:val="24"/>
          <w:szCs w:val="24"/>
          <w:lang w:val="uk-UA"/>
        </w:rPr>
        <w:t xml:space="preserve">; </w:t>
      </w:r>
    </w:p>
    <w:p w:rsidR="00D00CEB" w:rsidRPr="007D0AA0" w:rsidRDefault="004F3867" w:rsidP="003F117F">
      <w:pPr>
        <w:pStyle w:val="af7"/>
        <w:numPr>
          <w:ilvl w:val="0"/>
          <w:numId w:val="24"/>
        </w:numPr>
        <w:tabs>
          <w:tab w:val="left" w:pos="1134"/>
        </w:tabs>
        <w:spacing w:after="120"/>
        <w:ind w:left="1134" w:hanging="425"/>
        <w:jc w:val="both"/>
        <w:rPr>
          <w:rFonts w:ascii="Times New Roman" w:hAnsi="Times New Roman"/>
          <w:sz w:val="24"/>
          <w:szCs w:val="24"/>
          <w:lang w:val="uk-UA"/>
        </w:rPr>
      </w:pPr>
      <w:r w:rsidRPr="007D0AA0">
        <w:rPr>
          <w:rFonts w:ascii="Times New Roman" w:hAnsi="Times New Roman"/>
          <w:sz w:val="24"/>
          <w:szCs w:val="24"/>
          <w:lang w:val="uk-UA"/>
        </w:rPr>
        <w:t xml:space="preserve">міжнародною </w:t>
      </w:r>
      <w:r w:rsidR="00D00CEB" w:rsidRPr="007D0AA0">
        <w:rPr>
          <w:rFonts w:ascii="Times New Roman" w:hAnsi="Times New Roman"/>
          <w:sz w:val="24"/>
          <w:szCs w:val="24"/>
          <w:lang w:val="uk-UA"/>
        </w:rPr>
        <w:t>установ</w:t>
      </w:r>
      <w:r w:rsidRPr="007D0AA0">
        <w:rPr>
          <w:rFonts w:ascii="Times New Roman" w:hAnsi="Times New Roman"/>
          <w:sz w:val="24"/>
          <w:szCs w:val="24"/>
          <w:lang w:val="uk-UA"/>
        </w:rPr>
        <w:t>ою</w:t>
      </w:r>
      <w:r w:rsidR="00D00CEB" w:rsidRPr="007D0AA0">
        <w:rPr>
          <w:rFonts w:ascii="Times New Roman" w:hAnsi="Times New Roman"/>
          <w:sz w:val="24"/>
          <w:szCs w:val="24"/>
          <w:lang w:val="uk-UA"/>
        </w:rPr>
        <w:t xml:space="preserve"> чи організаці</w:t>
      </w:r>
      <w:r w:rsidRPr="007D0AA0">
        <w:rPr>
          <w:rFonts w:ascii="Times New Roman" w:hAnsi="Times New Roman"/>
          <w:sz w:val="24"/>
          <w:szCs w:val="24"/>
          <w:lang w:val="uk-UA"/>
        </w:rPr>
        <w:t>єю (</w:t>
      </w:r>
      <w:r w:rsidRPr="007D0AA0">
        <w:rPr>
          <w:rFonts w:ascii="Times New Roman" w:hAnsi="Times New Roman"/>
          <w:sz w:val="24"/>
          <w:szCs w:val="24"/>
          <w:lang w:val="ru-RU"/>
        </w:rPr>
        <w:t>її представництвом</w:t>
      </w:r>
      <w:r w:rsidRPr="007D0AA0">
        <w:rPr>
          <w:rFonts w:ascii="Times New Roman" w:hAnsi="Times New Roman"/>
          <w:sz w:val="24"/>
          <w:szCs w:val="24"/>
          <w:lang w:val="uk-UA"/>
        </w:rPr>
        <w:t>)</w:t>
      </w:r>
      <w:r w:rsidR="00D00CEB" w:rsidRPr="007D0AA0">
        <w:rPr>
          <w:rFonts w:ascii="Times New Roman" w:hAnsi="Times New Roman"/>
          <w:sz w:val="24"/>
          <w:szCs w:val="24"/>
          <w:lang w:val="uk-UA"/>
        </w:rPr>
        <w:t>, у яких бере участь Україна відповідно до міжнародних договорів України, згода на обов'язковість яких надана Верховною Радою України</w:t>
      </w:r>
      <w:r w:rsidRPr="007D0AA0">
        <w:rPr>
          <w:rFonts w:ascii="Times New Roman" w:hAnsi="Times New Roman"/>
          <w:sz w:val="24"/>
          <w:szCs w:val="24"/>
          <w:lang w:val="uk-UA"/>
        </w:rPr>
        <w:t>,</w:t>
      </w:r>
      <w:r w:rsidRPr="007D0AA0">
        <w:rPr>
          <w:rFonts w:ascii="Times New Roman" w:hAnsi="Times New Roman"/>
          <w:sz w:val="24"/>
          <w:szCs w:val="24"/>
          <w:lang w:val="ru-RU"/>
        </w:rPr>
        <w:t xml:space="preserve"> а також міжнародних договорів України, що не підлягають ратифікації</w:t>
      </w:r>
      <w:r w:rsidR="00D00CEB" w:rsidRPr="007D0AA0">
        <w:rPr>
          <w:rFonts w:ascii="Times New Roman" w:hAnsi="Times New Roman"/>
          <w:sz w:val="24"/>
          <w:szCs w:val="24"/>
          <w:lang w:val="uk-UA"/>
        </w:rPr>
        <w:t xml:space="preserve">; </w:t>
      </w:r>
    </w:p>
    <w:p w:rsidR="00D00CEB" w:rsidRPr="007D0AA0" w:rsidRDefault="004F3867" w:rsidP="003F117F">
      <w:pPr>
        <w:pStyle w:val="af7"/>
        <w:numPr>
          <w:ilvl w:val="0"/>
          <w:numId w:val="24"/>
        </w:numPr>
        <w:tabs>
          <w:tab w:val="left" w:pos="0"/>
          <w:tab w:val="left" w:pos="1134"/>
        </w:tabs>
        <w:spacing w:after="120"/>
        <w:ind w:left="1276" w:hanging="567"/>
        <w:jc w:val="both"/>
        <w:rPr>
          <w:rFonts w:ascii="Times New Roman" w:hAnsi="Times New Roman"/>
          <w:sz w:val="24"/>
          <w:szCs w:val="24"/>
          <w:lang w:val="uk-UA"/>
        </w:rPr>
      </w:pPr>
      <w:r w:rsidRPr="007D0AA0">
        <w:rPr>
          <w:rFonts w:ascii="Times New Roman" w:hAnsi="Times New Roman"/>
          <w:sz w:val="24"/>
          <w:szCs w:val="24"/>
          <w:lang w:val="ru-RU"/>
        </w:rPr>
        <w:t>представництвом</w:t>
      </w:r>
      <w:r w:rsidRPr="007D0AA0">
        <w:rPr>
          <w:rFonts w:ascii="Times New Roman" w:hAnsi="Times New Roman"/>
          <w:sz w:val="24"/>
          <w:szCs w:val="24"/>
          <w:lang w:val="uk-UA"/>
        </w:rPr>
        <w:t xml:space="preserve"> </w:t>
      </w:r>
      <w:r w:rsidR="00D00CEB" w:rsidRPr="007D0AA0">
        <w:rPr>
          <w:rFonts w:ascii="Times New Roman" w:hAnsi="Times New Roman"/>
          <w:sz w:val="24"/>
          <w:szCs w:val="24"/>
          <w:lang w:val="uk-UA"/>
        </w:rPr>
        <w:t xml:space="preserve">установ, органів, офісів або агентств Європейського Союзу; </w:t>
      </w:r>
    </w:p>
    <w:p w:rsidR="00D00CEB" w:rsidRPr="007D0AA0" w:rsidRDefault="00D00CEB" w:rsidP="00032252">
      <w:pPr>
        <w:pStyle w:val="af7"/>
        <w:numPr>
          <w:ilvl w:val="0"/>
          <w:numId w:val="24"/>
        </w:numPr>
        <w:tabs>
          <w:tab w:val="left" w:pos="0"/>
          <w:tab w:val="left" w:pos="1134"/>
        </w:tabs>
        <w:spacing w:after="120"/>
        <w:ind w:left="1134" w:hanging="425"/>
        <w:contextualSpacing w:val="0"/>
        <w:jc w:val="both"/>
        <w:rPr>
          <w:rFonts w:ascii="Times New Roman" w:hAnsi="Times New Roman"/>
          <w:sz w:val="24"/>
          <w:szCs w:val="24"/>
          <w:lang w:val="uk-UA"/>
        </w:rPr>
      </w:pPr>
      <w:r w:rsidRPr="007D0AA0">
        <w:rPr>
          <w:rFonts w:ascii="Times New Roman" w:hAnsi="Times New Roman"/>
          <w:sz w:val="24"/>
          <w:szCs w:val="24"/>
          <w:lang w:val="uk-UA"/>
        </w:rPr>
        <w:t>дипломатични</w:t>
      </w:r>
      <w:r w:rsidR="004F3867" w:rsidRPr="007D0AA0">
        <w:rPr>
          <w:rFonts w:ascii="Times New Roman" w:hAnsi="Times New Roman"/>
          <w:sz w:val="24"/>
          <w:szCs w:val="24"/>
          <w:lang w:val="uk-UA"/>
        </w:rPr>
        <w:t>м</w:t>
      </w:r>
      <w:r w:rsidRPr="007D0AA0">
        <w:rPr>
          <w:rFonts w:ascii="Times New Roman" w:hAnsi="Times New Roman"/>
          <w:sz w:val="24"/>
          <w:szCs w:val="24"/>
          <w:lang w:val="uk-UA"/>
        </w:rPr>
        <w:t xml:space="preserve"> представництв</w:t>
      </w:r>
      <w:r w:rsidR="004F3867" w:rsidRPr="007D0AA0">
        <w:rPr>
          <w:rFonts w:ascii="Times New Roman" w:hAnsi="Times New Roman"/>
          <w:sz w:val="24"/>
          <w:szCs w:val="24"/>
          <w:lang w:val="uk-UA"/>
        </w:rPr>
        <w:t>ом</w:t>
      </w:r>
      <w:r w:rsidRPr="007D0AA0">
        <w:rPr>
          <w:rFonts w:ascii="Times New Roman" w:hAnsi="Times New Roman"/>
          <w:sz w:val="24"/>
          <w:szCs w:val="24"/>
          <w:lang w:val="uk-UA"/>
        </w:rPr>
        <w:t xml:space="preserve"> іноземної держави, </w:t>
      </w:r>
      <w:r w:rsidR="004F3867" w:rsidRPr="007D0AA0">
        <w:rPr>
          <w:rFonts w:ascii="Times New Roman" w:hAnsi="Times New Roman"/>
          <w:sz w:val="24"/>
          <w:szCs w:val="24"/>
          <w:lang w:val="uk-UA"/>
        </w:rPr>
        <w:t xml:space="preserve">акредитованої </w:t>
      </w:r>
      <w:r w:rsidRPr="007D0AA0">
        <w:rPr>
          <w:rFonts w:ascii="Times New Roman" w:hAnsi="Times New Roman"/>
          <w:sz w:val="24"/>
          <w:szCs w:val="24"/>
          <w:lang w:val="uk-UA"/>
        </w:rPr>
        <w:t>в Україні в установленому порядку.</w:t>
      </w:r>
    </w:p>
    <w:p w:rsidR="00D00CEB" w:rsidRPr="007D0AA0" w:rsidRDefault="00FB2CC6" w:rsidP="00032252">
      <w:pPr>
        <w:spacing w:after="120"/>
        <w:ind w:firstLine="709"/>
      </w:pPr>
      <w:r w:rsidRPr="007D0AA0">
        <w:t>4.1.1</w:t>
      </w:r>
      <w:r w:rsidR="003F0E51" w:rsidRPr="007D0AA0">
        <w:t>0</w:t>
      </w:r>
      <w:r w:rsidRPr="007D0AA0">
        <w:t xml:space="preserve">. </w:t>
      </w:r>
      <w:r w:rsidR="00D00CEB" w:rsidRPr="007D0AA0">
        <w:t xml:space="preserve">Розрахунковий центр під час проведення ідентифікації </w:t>
      </w:r>
      <w:r w:rsidR="004F3867" w:rsidRPr="007D0AA0">
        <w:t xml:space="preserve">та верифікації зазначених </w:t>
      </w:r>
      <w:r w:rsidR="003F0E51" w:rsidRPr="007D0AA0">
        <w:t>в п.4.1.9</w:t>
      </w:r>
      <w:r w:rsidRPr="007D0AA0">
        <w:t xml:space="preserve">. даного Регламенту </w:t>
      </w:r>
      <w:r w:rsidR="004F3867" w:rsidRPr="007D0AA0">
        <w:t xml:space="preserve">суб’єктів </w:t>
      </w:r>
      <w:r w:rsidR="00D00CEB" w:rsidRPr="007D0AA0">
        <w:t>встановлює:</w:t>
      </w:r>
    </w:p>
    <w:p w:rsidR="00D00CEB" w:rsidRPr="007D0AA0" w:rsidRDefault="00D00CEB" w:rsidP="00032252">
      <w:pPr>
        <w:pStyle w:val="af7"/>
        <w:numPr>
          <w:ilvl w:val="0"/>
          <w:numId w:val="23"/>
        </w:numPr>
        <w:spacing w:after="0"/>
        <w:ind w:left="1134" w:hanging="425"/>
        <w:contextualSpacing w:val="0"/>
        <w:jc w:val="both"/>
        <w:rPr>
          <w:rFonts w:ascii="Times New Roman" w:hAnsi="Times New Roman"/>
          <w:sz w:val="24"/>
          <w:szCs w:val="24"/>
          <w:lang w:val="uk-UA"/>
        </w:rPr>
      </w:pPr>
      <w:r w:rsidRPr="007D0AA0">
        <w:rPr>
          <w:rFonts w:ascii="Times New Roman" w:hAnsi="Times New Roman"/>
          <w:sz w:val="24"/>
          <w:szCs w:val="24"/>
          <w:lang w:val="uk-UA"/>
        </w:rPr>
        <w:t xml:space="preserve">для органів державної влади України </w:t>
      </w:r>
      <w:r w:rsidR="004F3867" w:rsidRPr="007D0AA0">
        <w:rPr>
          <w:rFonts w:ascii="Times New Roman" w:hAnsi="Times New Roman"/>
          <w:sz w:val="24"/>
          <w:szCs w:val="24"/>
          <w:lang w:val="uk-UA"/>
        </w:rPr>
        <w:t>або фонду соціального страхування</w:t>
      </w:r>
      <w:r w:rsidR="00942F0A" w:rsidRPr="007D0AA0">
        <w:rPr>
          <w:rFonts w:ascii="Times New Roman" w:hAnsi="Times New Roman"/>
          <w:sz w:val="24"/>
          <w:szCs w:val="24"/>
          <w:lang w:val="uk-UA"/>
        </w:rPr>
        <w:t xml:space="preserve"> </w:t>
      </w:r>
      <w:r w:rsidRPr="007D0AA0">
        <w:rPr>
          <w:rFonts w:ascii="Times New Roman" w:hAnsi="Times New Roman"/>
          <w:sz w:val="24"/>
          <w:szCs w:val="24"/>
          <w:lang w:val="uk-UA"/>
        </w:rPr>
        <w:t xml:space="preserve">- повне найменування, місцезнаходження, реквізити розпорядчого акта, на підставі якого створено юридичну особу (найменування, дата прийняття / підписання, номер </w:t>
      </w:r>
      <w:r w:rsidRPr="007D0AA0">
        <w:rPr>
          <w:rFonts w:ascii="Times New Roman" w:hAnsi="Times New Roman"/>
          <w:sz w:val="24"/>
          <w:szCs w:val="24"/>
          <w:lang w:val="uk-UA"/>
        </w:rPr>
        <w:lastRenderedPageBreak/>
        <w:t>розпорядчого акта)</w:t>
      </w:r>
      <w:r w:rsidR="004F3867" w:rsidRPr="007D0AA0">
        <w:rPr>
          <w:rFonts w:ascii="Times New Roman" w:hAnsi="Times New Roman"/>
          <w:sz w:val="24"/>
          <w:szCs w:val="24"/>
          <w:lang w:val="uk-UA"/>
        </w:rPr>
        <w:t xml:space="preserve"> крім тих, що діють на підставі законодавства України</w:t>
      </w:r>
      <w:r w:rsidRPr="007D0AA0">
        <w:rPr>
          <w:rFonts w:ascii="Times New Roman" w:hAnsi="Times New Roman"/>
          <w:sz w:val="24"/>
          <w:szCs w:val="24"/>
          <w:lang w:val="uk-UA"/>
        </w:rPr>
        <w:t xml:space="preserve">, код </w:t>
      </w:r>
      <w:r w:rsidR="004F3867" w:rsidRPr="007D0AA0">
        <w:rPr>
          <w:rFonts w:ascii="Times New Roman" w:hAnsi="Times New Roman"/>
          <w:sz w:val="24"/>
          <w:szCs w:val="24"/>
          <w:lang w:val="uk-UA"/>
        </w:rPr>
        <w:t>за</w:t>
      </w:r>
      <w:r w:rsidRPr="007D0AA0">
        <w:rPr>
          <w:rFonts w:ascii="Times New Roman" w:hAnsi="Times New Roman"/>
          <w:sz w:val="24"/>
          <w:szCs w:val="24"/>
          <w:lang w:val="uk-UA"/>
        </w:rPr>
        <w:t xml:space="preserve"> Єдиним державним реєстром підприємств та організацій України (далі - код за ЄДРПОУ), ідентифікаційні дані осіб, які мають право розпоряджатися рахунками та / або майном;</w:t>
      </w:r>
    </w:p>
    <w:p w:rsidR="00D00CEB" w:rsidRPr="007D0AA0" w:rsidRDefault="00D00CEB" w:rsidP="003F117F">
      <w:pPr>
        <w:pStyle w:val="af7"/>
        <w:numPr>
          <w:ilvl w:val="0"/>
          <w:numId w:val="23"/>
        </w:numPr>
        <w:spacing w:before="100" w:beforeAutospacing="1" w:after="100" w:afterAutospacing="1"/>
        <w:ind w:left="1134" w:hanging="425"/>
        <w:jc w:val="both"/>
        <w:rPr>
          <w:rFonts w:ascii="Times New Roman" w:hAnsi="Times New Roman"/>
          <w:sz w:val="24"/>
          <w:szCs w:val="24"/>
          <w:lang w:val="uk-UA"/>
        </w:rPr>
      </w:pPr>
      <w:r w:rsidRPr="007D0AA0">
        <w:rPr>
          <w:rFonts w:ascii="Times New Roman" w:hAnsi="Times New Roman"/>
          <w:sz w:val="24"/>
          <w:szCs w:val="24"/>
          <w:lang w:val="uk-UA"/>
        </w:rPr>
        <w:t>для міжнародних установ чи організацій</w:t>
      </w:r>
      <w:r w:rsidR="004F3867" w:rsidRPr="007D0AA0">
        <w:rPr>
          <w:rFonts w:ascii="Times New Roman" w:hAnsi="Times New Roman"/>
          <w:sz w:val="24"/>
          <w:szCs w:val="24"/>
          <w:lang w:val="uk-UA"/>
        </w:rPr>
        <w:t xml:space="preserve"> </w:t>
      </w:r>
      <w:r w:rsidR="004F3867" w:rsidRPr="007D0AA0">
        <w:rPr>
          <w:rFonts w:ascii="Times New Roman" w:hAnsi="Times New Roman"/>
          <w:sz w:val="24"/>
          <w:szCs w:val="24"/>
          <w:lang w:val="ru-RU"/>
        </w:rPr>
        <w:t>(ї</w:t>
      </w:r>
      <w:r w:rsidR="007A21DF" w:rsidRPr="007D0AA0">
        <w:rPr>
          <w:rFonts w:ascii="Times New Roman" w:hAnsi="Times New Roman"/>
          <w:sz w:val="24"/>
          <w:szCs w:val="24"/>
          <w:lang w:val="ru-RU"/>
        </w:rPr>
        <w:t>х</w:t>
      </w:r>
      <w:r w:rsidR="004F3867" w:rsidRPr="007D0AA0">
        <w:rPr>
          <w:rFonts w:ascii="Times New Roman" w:hAnsi="Times New Roman"/>
          <w:sz w:val="24"/>
          <w:szCs w:val="24"/>
          <w:lang w:val="ru-RU"/>
        </w:rPr>
        <w:t xml:space="preserve"> представництв)</w:t>
      </w:r>
      <w:r w:rsidRPr="007D0AA0">
        <w:rPr>
          <w:rFonts w:ascii="Times New Roman" w:hAnsi="Times New Roman"/>
          <w:sz w:val="24"/>
          <w:szCs w:val="24"/>
          <w:lang w:val="uk-UA"/>
        </w:rPr>
        <w:t>, у яких бере участь Україна відповідно до міжнародних договорів України, згода на обов'язковість яких надана Верховною Радою України,</w:t>
      </w:r>
      <w:r w:rsidR="004F3867" w:rsidRPr="007D0AA0">
        <w:rPr>
          <w:rFonts w:ascii="Times New Roman" w:hAnsi="Times New Roman"/>
          <w:sz w:val="24"/>
          <w:szCs w:val="24"/>
          <w:lang w:val="uk-UA"/>
        </w:rPr>
        <w:t xml:space="preserve"> а також міжнародних договорів України, що не підлягають ратифікації</w:t>
      </w:r>
      <w:r w:rsidRPr="007D0AA0">
        <w:rPr>
          <w:rFonts w:ascii="Times New Roman" w:hAnsi="Times New Roman"/>
          <w:sz w:val="24"/>
          <w:szCs w:val="24"/>
          <w:lang w:val="uk-UA"/>
        </w:rPr>
        <w:t xml:space="preserve"> - відомості про міжнародний договір, </w:t>
      </w:r>
      <w:r w:rsidR="004F3867" w:rsidRPr="007D0AA0">
        <w:rPr>
          <w:rFonts w:ascii="Times New Roman" w:hAnsi="Times New Roman"/>
          <w:sz w:val="24"/>
          <w:szCs w:val="24"/>
          <w:lang w:val="uk-UA"/>
        </w:rPr>
        <w:t xml:space="preserve">зокрема - </w:t>
      </w:r>
      <w:r w:rsidRPr="007D0AA0">
        <w:rPr>
          <w:rFonts w:ascii="Times New Roman" w:hAnsi="Times New Roman"/>
          <w:sz w:val="24"/>
          <w:szCs w:val="24"/>
          <w:lang w:val="uk-UA"/>
        </w:rPr>
        <w:t xml:space="preserve">дата укладення, номер, дата ратифікації Україною договору </w:t>
      </w:r>
      <w:r w:rsidR="004F3867" w:rsidRPr="007D0AA0">
        <w:rPr>
          <w:rFonts w:ascii="Times New Roman" w:hAnsi="Times New Roman"/>
          <w:sz w:val="24"/>
          <w:szCs w:val="24"/>
          <w:lang w:val="uk-UA"/>
        </w:rPr>
        <w:t>(за наявності</w:t>
      </w:r>
      <w:r w:rsidRPr="007D0AA0">
        <w:rPr>
          <w:rFonts w:ascii="Times New Roman" w:hAnsi="Times New Roman"/>
          <w:sz w:val="24"/>
          <w:szCs w:val="24"/>
          <w:lang w:val="uk-UA"/>
        </w:rPr>
        <w:t>), ідентифікаційні дані осіб, які мають право розпоряджатися рахунками та / або майном на території України;</w:t>
      </w:r>
    </w:p>
    <w:p w:rsidR="00D00CEB" w:rsidRPr="007D0AA0" w:rsidRDefault="00D00CEB" w:rsidP="003F117F">
      <w:pPr>
        <w:pStyle w:val="af7"/>
        <w:numPr>
          <w:ilvl w:val="0"/>
          <w:numId w:val="23"/>
        </w:numPr>
        <w:spacing w:before="100" w:beforeAutospacing="1" w:after="100" w:afterAutospacing="1"/>
        <w:ind w:left="1134" w:hanging="425"/>
        <w:jc w:val="both"/>
        <w:rPr>
          <w:rFonts w:ascii="Times New Roman" w:hAnsi="Times New Roman"/>
          <w:sz w:val="24"/>
          <w:szCs w:val="24"/>
          <w:lang w:val="uk-UA"/>
        </w:rPr>
      </w:pPr>
      <w:r w:rsidRPr="007D0AA0">
        <w:rPr>
          <w:rFonts w:ascii="Times New Roman" w:hAnsi="Times New Roman"/>
          <w:sz w:val="24"/>
          <w:szCs w:val="24"/>
          <w:lang w:val="uk-UA"/>
        </w:rPr>
        <w:t>для представництв установ, органів, офісів або агентств Європейського Союзу - повне найменування, місцезнаходження, відомості про нормативний акт та / або договір, на підставі якого створено таку установу, орган, офіс, або агентство, ідентифікаційні дані осіб, які мають право розпоряджатися рахунками та / або майном на території України;</w:t>
      </w:r>
    </w:p>
    <w:p w:rsidR="00D00CEB" w:rsidRPr="007D0AA0" w:rsidRDefault="00D00CEB" w:rsidP="00032252">
      <w:pPr>
        <w:pStyle w:val="af7"/>
        <w:numPr>
          <w:ilvl w:val="0"/>
          <w:numId w:val="23"/>
        </w:numPr>
        <w:spacing w:after="120" w:line="240" w:lineRule="auto"/>
        <w:ind w:left="1134" w:hanging="425"/>
        <w:contextualSpacing w:val="0"/>
        <w:jc w:val="both"/>
        <w:rPr>
          <w:rFonts w:ascii="Times New Roman" w:hAnsi="Times New Roman"/>
          <w:sz w:val="24"/>
          <w:szCs w:val="24"/>
          <w:lang w:val="uk-UA"/>
        </w:rPr>
      </w:pPr>
      <w:r w:rsidRPr="007D0AA0">
        <w:rPr>
          <w:rFonts w:ascii="Times New Roman" w:hAnsi="Times New Roman"/>
          <w:sz w:val="24"/>
          <w:szCs w:val="24"/>
          <w:lang w:val="uk-UA"/>
        </w:rPr>
        <w:t xml:space="preserve">для дипломатичних представництв іноземних держав, акредитованих в Україні в установленому порядку, - повне найменування, місцезнаходження на території України, </w:t>
      </w:r>
      <w:r w:rsidR="004F3867" w:rsidRPr="007D0AA0">
        <w:rPr>
          <w:rFonts w:ascii="Times New Roman" w:hAnsi="Times New Roman"/>
          <w:sz w:val="24"/>
          <w:szCs w:val="24"/>
          <w:lang w:val="uk-UA"/>
        </w:rPr>
        <w:t xml:space="preserve">відомості про </w:t>
      </w:r>
      <w:r w:rsidRPr="007D0AA0">
        <w:rPr>
          <w:rFonts w:ascii="Times New Roman" w:hAnsi="Times New Roman"/>
          <w:sz w:val="24"/>
          <w:szCs w:val="24"/>
          <w:lang w:val="uk-UA"/>
        </w:rPr>
        <w:t>документ, що підтверджує акредитацію на території України, ідентифікаційні дані осіб, які мають право розпоряджатися рахунками та / або майном на території України.</w:t>
      </w:r>
    </w:p>
    <w:p w:rsidR="004F3867" w:rsidRPr="007D0AA0" w:rsidRDefault="004F3867" w:rsidP="004F3867">
      <w:pPr>
        <w:ind w:right="-23" w:firstLine="567"/>
        <w:jc w:val="both"/>
      </w:pPr>
      <w:r w:rsidRPr="007D0AA0">
        <w:t xml:space="preserve"> Положення, передбачені </w:t>
      </w:r>
      <w:r w:rsidR="00662E10" w:rsidRPr="007D0AA0">
        <w:t>цим пунктом</w:t>
      </w:r>
      <w:r w:rsidRPr="007D0AA0">
        <w:t xml:space="preserve">, </w:t>
      </w:r>
      <w:r w:rsidRPr="007D0AA0">
        <w:rPr>
          <w:u w:val="single"/>
        </w:rPr>
        <w:t>не можуть бути застосовані в разі наявності підозр</w:t>
      </w:r>
      <w:r w:rsidRPr="007D0AA0">
        <w:t>.</w:t>
      </w:r>
    </w:p>
    <w:p w:rsidR="004F3867" w:rsidRPr="007D0AA0" w:rsidRDefault="00356E48" w:rsidP="004F3867">
      <w:pPr>
        <w:ind w:right="-23" w:firstLine="567"/>
        <w:jc w:val="both"/>
      </w:pPr>
      <w:r w:rsidRPr="007D0AA0">
        <w:t>Уповноважений п</w:t>
      </w:r>
      <w:r w:rsidR="004F3867" w:rsidRPr="007D0AA0">
        <w:t xml:space="preserve">рацівник </w:t>
      </w:r>
      <w:r w:rsidRPr="007D0AA0">
        <w:t xml:space="preserve">Розрахункового центру </w:t>
      </w:r>
      <w:r w:rsidR="004F3867" w:rsidRPr="007D0AA0">
        <w:rPr>
          <w:u w:val="single"/>
        </w:rPr>
        <w:t>у разі наявності підозр щодо</w:t>
      </w:r>
      <w:r w:rsidR="004F3867" w:rsidRPr="007D0AA0">
        <w:t xml:space="preserve"> клієнтів, зазначених в п.</w:t>
      </w:r>
      <w:r w:rsidRPr="007D0AA0">
        <w:t>4.1.</w:t>
      </w:r>
      <w:r w:rsidR="003F0E51" w:rsidRPr="007D0AA0">
        <w:t>9</w:t>
      </w:r>
      <w:r w:rsidR="004F3867" w:rsidRPr="007D0AA0">
        <w:t xml:space="preserve">. </w:t>
      </w:r>
      <w:r w:rsidR="00585749" w:rsidRPr="007D0AA0">
        <w:t>цьо</w:t>
      </w:r>
      <w:r w:rsidRPr="007D0AA0">
        <w:t>го Регламенту</w:t>
      </w:r>
      <w:r w:rsidR="004F3867" w:rsidRPr="007D0AA0">
        <w:t xml:space="preserve">, </w:t>
      </w:r>
      <w:r w:rsidR="004F3867" w:rsidRPr="007D0AA0">
        <w:rPr>
          <w:b/>
        </w:rPr>
        <w:t>зобов'язаний</w:t>
      </w:r>
      <w:r w:rsidR="004F3867" w:rsidRPr="007D0AA0">
        <w:t xml:space="preserve"> встановити їх ідентифікаційні дані, передбачені п.</w:t>
      </w:r>
      <w:r w:rsidR="008A7888" w:rsidRPr="007D0AA0">
        <w:t>4.3</w:t>
      </w:r>
      <w:r w:rsidR="004F3867" w:rsidRPr="007D0AA0">
        <w:t>.</w:t>
      </w:r>
      <w:r w:rsidR="008A7888" w:rsidRPr="007D0AA0">
        <w:t>, п.4.6.</w:t>
      </w:r>
      <w:r w:rsidR="004F3867" w:rsidRPr="007D0AA0">
        <w:t xml:space="preserve"> </w:t>
      </w:r>
      <w:r w:rsidR="00585749" w:rsidRPr="007D0AA0">
        <w:t>цього Регламенту</w:t>
      </w:r>
      <w:r w:rsidR="004F3867" w:rsidRPr="007D0AA0">
        <w:t xml:space="preserve">. </w:t>
      </w:r>
    </w:p>
    <w:p w:rsidR="00D00CEB" w:rsidRPr="007D0AA0" w:rsidRDefault="00D00CEB" w:rsidP="00D00CEB">
      <w:pPr>
        <w:tabs>
          <w:tab w:val="left" w:pos="1134"/>
        </w:tabs>
        <w:spacing w:after="120"/>
        <w:ind w:firstLine="709"/>
        <w:jc w:val="both"/>
      </w:pPr>
      <w:r w:rsidRPr="007D0AA0">
        <w:t>4.1.</w:t>
      </w:r>
      <w:r w:rsidR="000D6301" w:rsidRPr="007D0AA0">
        <w:t>1</w:t>
      </w:r>
      <w:r w:rsidR="003F0E51" w:rsidRPr="007D0AA0">
        <w:t>1</w:t>
      </w:r>
      <w:r w:rsidRPr="007D0AA0">
        <w:t xml:space="preserve">. Уповноважений працівник Розрахункового центру має право повернути клієнту окремі документи або весь пакет документів на доопрацювання. </w:t>
      </w:r>
    </w:p>
    <w:p w:rsidR="00D00CEB" w:rsidRPr="007D0AA0" w:rsidRDefault="00D00CEB" w:rsidP="00D00CEB">
      <w:pPr>
        <w:tabs>
          <w:tab w:val="left" w:pos="1134"/>
        </w:tabs>
        <w:spacing w:after="120"/>
        <w:ind w:firstLine="709"/>
        <w:jc w:val="both"/>
      </w:pPr>
      <w:r w:rsidRPr="007D0AA0">
        <w:t xml:space="preserve">Клієнт має право після виправлення недоліків повторно надати до Розрахункового центру документи, необхідні для відкриття рахунку. </w:t>
      </w:r>
    </w:p>
    <w:p w:rsidR="00D00CEB" w:rsidRPr="007D0AA0" w:rsidRDefault="00D00CEB" w:rsidP="00D00CEB">
      <w:pPr>
        <w:tabs>
          <w:tab w:val="left" w:pos="0"/>
          <w:tab w:val="left" w:pos="1134"/>
        </w:tabs>
        <w:spacing w:after="120"/>
        <w:ind w:firstLine="709"/>
        <w:jc w:val="both"/>
      </w:pPr>
      <w:r w:rsidRPr="007D0AA0">
        <w:t>4.1.</w:t>
      </w:r>
      <w:r w:rsidR="000D6301" w:rsidRPr="007D0AA0">
        <w:t>1</w:t>
      </w:r>
      <w:r w:rsidR="003F0E51" w:rsidRPr="007D0AA0">
        <w:t>2</w:t>
      </w:r>
      <w:r w:rsidRPr="007D0AA0">
        <w:t>. Відкриття рахунку клієнта здійснюється протягом 3 (трьох) робочих днів з дати надання повного пакету документів, передбаченого відповідним договором та цим Регламентом.</w:t>
      </w:r>
    </w:p>
    <w:p w:rsidR="00D00CEB" w:rsidRPr="007D0AA0" w:rsidRDefault="00D00CEB" w:rsidP="00D00CEB">
      <w:pPr>
        <w:tabs>
          <w:tab w:val="left" w:pos="0"/>
          <w:tab w:val="left" w:pos="1134"/>
        </w:tabs>
        <w:spacing w:after="120"/>
        <w:ind w:firstLine="709"/>
        <w:jc w:val="both"/>
      </w:pPr>
      <w:r w:rsidRPr="007D0AA0">
        <w:t xml:space="preserve">Днем відкриття поточного / кореспондентського рахунку клієнта вважається дата, що зазначена на заяві про відкриття цього рахунку в розділі "Відмітки банку". </w:t>
      </w:r>
    </w:p>
    <w:p w:rsidR="00D00CEB" w:rsidRPr="007D0AA0" w:rsidRDefault="00D00CEB" w:rsidP="00D00CEB">
      <w:pPr>
        <w:tabs>
          <w:tab w:val="left" w:pos="0"/>
          <w:tab w:val="left" w:pos="1134"/>
        </w:tabs>
        <w:spacing w:after="120"/>
        <w:ind w:firstLine="709"/>
        <w:jc w:val="both"/>
      </w:pPr>
      <w:r w:rsidRPr="007D0AA0">
        <w:t>З документів, які надаються клієнтом для відкриття рахунку формується справа з юридичного оформлення рахунку.</w:t>
      </w:r>
    </w:p>
    <w:p w:rsidR="00D00CEB" w:rsidRPr="007D0AA0" w:rsidRDefault="00D00CEB" w:rsidP="00D00CEB">
      <w:pPr>
        <w:tabs>
          <w:tab w:val="left" w:pos="567"/>
          <w:tab w:val="left" w:pos="1134"/>
          <w:tab w:val="left" w:pos="1276"/>
        </w:tabs>
        <w:spacing w:after="120"/>
        <w:ind w:firstLine="567"/>
        <w:jc w:val="both"/>
      </w:pPr>
      <w:bookmarkStart w:id="53" w:name="_Toc368052355"/>
      <w:bookmarkStart w:id="54" w:name="_Toc395179985"/>
      <w:r w:rsidRPr="007D0AA0">
        <w:t>4.1.</w:t>
      </w:r>
      <w:r w:rsidR="000D6301" w:rsidRPr="007D0AA0">
        <w:t>1</w:t>
      </w:r>
      <w:r w:rsidR="003F0E51" w:rsidRPr="007D0AA0">
        <w:t>3</w:t>
      </w:r>
      <w:r w:rsidRPr="007D0AA0">
        <w:t>. Розрахунковий центр подає</w:t>
      </w:r>
      <w:r w:rsidR="00877053" w:rsidRPr="007D0AA0">
        <w:t xml:space="preserve"> до контролюючого</w:t>
      </w:r>
      <w:r w:rsidRPr="007D0AA0">
        <w:t xml:space="preserve"> органу, повідомлення про відкриття або закриття рахунку клієнта, який є платником податків, відповідно до вимог законодавства України.</w:t>
      </w:r>
    </w:p>
    <w:p w:rsidR="00D00CEB" w:rsidRPr="007D0AA0" w:rsidRDefault="00D00CEB" w:rsidP="00D00CEB">
      <w:pPr>
        <w:tabs>
          <w:tab w:val="left" w:pos="567"/>
          <w:tab w:val="left" w:pos="1134"/>
          <w:tab w:val="left" w:pos="1276"/>
        </w:tabs>
        <w:spacing w:after="120"/>
        <w:ind w:firstLine="567"/>
        <w:jc w:val="both"/>
      </w:pPr>
      <w:r w:rsidRPr="007D0AA0">
        <w:t xml:space="preserve">Датою початку видаткових операцій за рахунком платника податків (крім банку) у Розрахунковому центрі є дата однієї з подій, що настала першою: отримання Розрахунковим центром електронного повідомлення-відповіді з відміткою про взяття рахунка на облік в </w:t>
      </w:r>
      <w:r w:rsidR="00877053" w:rsidRPr="007D0AA0">
        <w:t xml:space="preserve">контролюючому </w:t>
      </w:r>
      <w:r w:rsidRPr="007D0AA0">
        <w:t xml:space="preserve">органі, або реєстрації отримання Розрахунковим центром корінця повідомлення з відміткою про взяття рахунка на облік в </w:t>
      </w:r>
      <w:r w:rsidR="00877053" w:rsidRPr="007D0AA0">
        <w:t xml:space="preserve">контролюючому </w:t>
      </w:r>
      <w:r w:rsidRPr="007D0AA0">
        <w:t xml:space="preserve">органі, або дата, визначена як дата взяття на облік в </w:t>
      </w:r>
      <w:r w:rsidR="00877053" w:rsidRPr="007D0AA0">
        <w:t xml:space="preserve">контролюючому </w:t>
      </w:r>
      <w:r w:rsidRPr="007D0AA0">
        <w:t xml:space="preserve">органі, за мовчазною згодою – у час та дату отримання Розрахунковим центром повідомлення (квитанції) </w:t>
      </w:r>
      <w:r w:rsidR="00877053" w:rsidRPr="007D0AA0">
        <w:t xml:space="preserve">контролюючого </w:t>
      </w:r>
      <w:r w:rsidRPr="007D0AA0">
        <w:t>органу, про підтвердження факту прийняття повідомлення до оброблення.</w:t>
      </w:r>
    </w:p>
    <w:p w:rsidR="00D00CEB" w:rsidRPr="007D0AA0" w:rsidRDefault="00D00CEB" w:rsidP="00D00CEB">
      <w:pPr>
        <w:pStyle w:val="1"/>
        <w:tabs>
          <w:tab w:val="left" w:pos="1134"/>
        </w:tabs>
        <w:spacing w:after="120"/>
        <w:ind w:firstLine="709"/>
        <w:jc w:val="left"/>
      </w:pPr>
      <w:r w:rsidRPr="007D0AA0">
        <w:lastRenderedPageBreak/>
        <w:t>4.2. Відкриття  рахунків клієнтів</w:t>
      </w:r>
      <w:bookmarkEnd w:id="53"/>
      <w:bookmarkEnd w:id="54"/>
    </w:p>
    <w:p w:rsidR="00D00CEB" w:rsidRPr="007D0AA0" w:rsidRDefault="00D00CEB" w:rsidP="00D00CEB">
      <w:pPr>
        <w:tabs>
          <w:tab w:val="left" w:pos="993"/>
          <w:tab w:val="left" w:pos="1134"/>
        </w:tabs>
        <w:spacing w:after="120"/>
        <w:ind w:firstLine="709"/>
        <w:jc w:val="both"/>
      </w:pPr>
      <w:r w:rsidRPr="007D0AA0">
        <w:t>4.2.1. Розрахунковий центр відкриває та обслуговує поточний рахунок клієнта або кореспондентський рахунок банка-резидента на підставі договору банківського рахунку або договору про</w:t>
      </w:r>
      <w:r w:rsidR="00C12A34" w:rsidRPr="007D0AA0">
        <w:rPr>
          <w:color w:val="000000"/>
        </w:rPr>
        <w:t xml:space="preserve"> встановлення кореспондентських відносин</w:t>
      </w:r>
      <w:r w:rsidRPr="007D0AA0">
        <w:t xml:space="preserve">, укладеного між клієнтом (банком-резидентом) та Розрахунковим центром. </w:t>
      </w:r>
    </w:p>
    <w:p w:rsidR="00D00CEB" w:rsidRPr="007D0AA0" w:rsidRDefault="00D00CEB" w:rsidP="00D00CEB">
      <w:pPr>
        <w:tabs>
          <w:tab w:val="left" w:pos="993"/>
          <w:tab w:val="left" w:pos="1134"/>
        </w:tabs>
        <w:spacing w:after="120"/>
        <w:ind w:firstLine="709"/>
        <w:jc w:val="both"/>
      </w:pPr>
      <w:r w:rsidRPr="007D0AA0">
        <w:t xml:space="preserve">Договір банківського рахунку або договір про </w:t>
      </w:r>
      <w:r w:rsidR="00C12A34" w:rsidRPr="007D0AA0">
        <w:rPr>
          <w:color w:val="000000"/>
        </w:rPr>
        <w:t>встановлення кореспондентських відносин</w:t>
      </w:r>
      <w:r w:rsidR="00C12A34" w:rsidRPr="007D0AA0">
        <w:t xml:space="preserve"> </w:t>
      </w:r>
      <w:r w:rsidRPr="007D0AA0">
        <w:t xml:space="preserve">укладається у письмовій формі в двох примірниках. </w:t>
      </w:r>
    </w:p>
    <w:p w:rsidR="00D00CEB" w:rsidRPr="007D0AA0" w:rsidRDefault="00D00CEB" w:rsidP="00D40681">
      <w:pPr>
        <w:ind w:firstLine="709"/>
        <w:jc w:val="both"/>
      </w:pPr>
      <w:r w:rsidRPr="007D0AA0">
        <w:t xml:space="preserve">Один примірник договору зберігається у Розрахунковому центрі, а другий </w:t>
      </w:r>
      <w:r w:rsidR="00B15A64" w:rsidRPr="00D40681">
        <w:t>примірник договору, що дає змогу встановити дату його укладення,  Розрахунковий центр надає особисто уповноваженому представнику клієнта в приміщенні Розрахунково</w:t>
      </w:r>
      <w:r w:rsidR="00625159" w:rsidRPr="00D40681">
        <w:t>го</w:t>
      </w:r>
      <w:r w:rsidR="00B15A64" w:rsidRPr="00D40681">
        <w:t xml:space="preserve"> центру до початку надання послуг за цим договором</w:t>
      </w:r>
      <w:r w:rsidRPr="007D0AA0">
        <w:t>.</w:t>
      </w:r>
    </w:p>
    <w:p w:rsidR="0091210A" w:rsidRPr="007D0AA0" w:rsidRDefault="00D00CEB" w:rsidP="0091210A">
      <w:pPr>
        <w:autoSpaceDE w:val="0"/>
        <w:autoSpaceDN w:val="0"/>
        <w:adjustRightInd w:val="0"/>
        <w:spacing w:before="15" w:after="150"/>
        <w:ind w:firstLine="750"/>
        <w:jc w:val="both"/>
        <w:rPr>
          <w:rFonts w:ascii="Arial" w:eastAsiaTheme="minorHAnsi" w:hAnsi="Arial" w:cs="Arial"/>
          <w:lang w:eastAsia="en-US"/>
        </w:rPr>
      </w:pPr>
      <w:r w:rsidRPr="007D0AA0">
        <w:t>4.2.2. Документи, подані клієнтом для відкриття рахунків, мають бути чинними (дійсними) на момент подання</w:t>
      </w:r>
      <w:r w:rsidR="0091210A" w:rsidRPr="007D0AA0">
        <w:t>,</w:t>
      </w:r>
      <w:r w:rsidRPr="007D0AA0">
        <w:t xml:space="preserve"> </w:t>
      </w:r>
      <w:r w:rsidR="0091210A" w:rsidRPr="00D40681">
        <w:t>містити достовірну інформацію,</w:t>
      </w:r>
      <w:r w:rsidR="0091210A" w:rsidRPr="007D0AA0">
        <w:t xml:space="preserve"> включати всі необхідні ідентифікаційні дані </w:t>
      </w:r>
      <w:r w:rsidR="0091210A" w:rsidRPr="00D40681">
        <w:t>та їх оформлення має відповідати вимогам законодавства України.</w:t>
      </w:r>
      <w:r w:rsidR="0091210A" w:rsidRPr="007D0AA0">
        <w:rPr>
          <w:rFonts w:ascii="Arial" w:eastAsiaTheme="minorHAnsi" w:hAnsi="Arial" w:cs="Arial"/>
          <w:lang w:eastAsia="en-US"/>
        </w:rPr>
        <w:t xml:space="preserve"> </w:t>
      </w:r>
    </w:p>
    <w:p w:rsidR="000101D6" w:rsidRPr="007D0AA0" w:rsidRDefault="000101D6" w:rsidP="00D00CEB">
      <w:pPr>
        <w:tabs>
          <w:tab w:val="left" w:pos="993"/>
          <w:tab w:val="left" w:pos="1134"/>
        </w:tabs>
        <w:spacing w:after="120"/>
        <w:ind w:firstLine="709"/>
        <w:jc w:val="both"/>
        <w:rPr>
          <w:color w:val="000000"/>
          <w:shd w:val="clear" w:color="auto" w:fill="FFFFFF"/>
        </w:rPr>
      </w:pPr>
      <w:r w:rsidRPr="007D0AA0">
        <w:rPr>
          <w:color w:val="000000"/>
          <w:shd w:val="clear" w:color="auto" w:fill="FFFFFF"/>
        </w:rPr>
        <w:t xml:space="preserve">Уповноважений працівник </w:t>
      </w:r>
      <w:r w:rsidRPr="007D0AA0">
        <w:t>Розрахункового центру</w:t>
      </w:r>
      <w:r w:rsidRPr="007D0AA0">
        <w:rPr>
          <w:color w:val="000000"/>
          <w:shd w:val="clear" w:color="auto" w:fill="FFFFFF"/>
        </w:rPr>
        <w:t xml:space="preserve"> має право засвідчувати своїм підписом копії документів, які подаються для відкриття рахунків, якщо клієнт пред'явив оригінали цих документів.</w:t>
      </w:r>
    </w:p>
    <w:p w:rsidR="00837027" w:rsidRPr="007D0AA0" w:rsidRDefault="00837027" w:rsidP="00837027">
      <w:pPr>
        <w:pStyle w:val="a7"/>
        <w:tabs>
          <w:tab w:val="left" w:pos="1134"/>
        </w:tabs>
        <w:spacing w:before="0" w:beforeAutospacing="0" w:after="120" w:afterAutospacing="0"/>
        <w:ind w:firstLine="709"/>
        <w:jc w:val="both"/>
        <w:rPr>
          <w:rFonts w:ascii="Times New Roman" w:hAnsi="Times New Roman"/>
          <w:color w:val="auto"/>
          <w:szCs w:val="24"/>
        </w:rPr>
      </w:pPr>
      <w:r w:rsidRPr="00D40681">
        <w:rPr>
          <w:rFonts w:ascii="Times New Roman" w:hAnsi="Times New Roman"/>
          <w:color w:val="auto"/>
          <w:szCs w:val="24"/>
        </w:rPr>
        <w:t>Документи, видані уповноваженими органами іноземних держав у встановленій формі, подані для відкриття рахунків, мають бути легалізовані в установленому порядку, якщо інше не передбачено законом або міжнародним договором України. Копії цих документів мають бути нотаріально засвідченими.</w:t>
      </w:r>
    </w:p>
    <w:p w:rsidR="00D00CEB" w:rsidRPr="007D0AA0" w:rsidRDefault="00D00CEB" w:rsidP="00D00CEB">
      <w:pPr>
        <w:tabs>
          <w:tab w:val="left" w:pos="1134"/>
        </w:tabs>
        <w:spacing w:after="120"/>
        <w:ind w:firstLine="709"/>
        <w:jc w:val="both"/>
      </w:pPr>
      <w:r w:rsidRPr="007D0AA0">
        <w:t>4.2.3. Якщо клієнт (юридична особа / банк) вже має в Розрахунковому центрі поточний / кореспондентський рахунок та раніше був ідентифікований</w:t>
      </w:r>
      <w:r w:rsidR="00356E48" w:rsidRPr="007D0AA0">
        <w:t xml:space="preserve"> та верифікований згідно з вимогами законодавства з питань </w:t>
      </w:r>
      <w:r w:rsidR="00625159" w:rsidRPr="007D0AA0">
        <w:t>ПВК/ФТ</w:t>
      </w:r>
      <w:r w:rsidRPr="007D0AA0">
        <w:t>, то відкриття нового поточного / кореспондентського рахунку (зокрема, поточного / кореспондентського рахунку в іноземній валюті) здійснюється за умови подання цим клієнтом:</w:t>
      </w:r>
    </w:p>
    <w:p w:rsidR="00D00CEB" w:rsidRPr="007D0AA0" w:rsidRDefault="00D00CEB" w:rsidP="00D00CEB">
      <w:pPr>
        <w:tabs>
          <w:tab w:val="left" w:pos="1134"/>
        </w:tabs>
        <w:spacing w:after="120"/>
        <w:ind w:firstLine="709"/>
        <w:jc w:val="both"/>
      </w:pPr>
      <w:r w:rsidRPr="007D0AA0">
        <w:t xml:space="preserve">4.2.3.1. Заяви про відкриття поточного / кореспондентського рахунку, підписаної керівником юридичної особи / банку або уповноваженою особою юридичної особи / банку (додаток 1 / додаток </w:t>
      </w:r>
      <w:r w:rsidR="00FC012D" w:rsidRPr="007D0AA0">
        <w:rPr>
          <w:lang w:val="ru-RU"/>
        </w:rPr>
        <w:t>2</w:t>
      </w:r>
      <w:r w:rsidRPr="007D0AA0">
        <w:t>).</w:t>
      </w:r>
    </w:p>
    <w:p w:rsidR="00D00CEB" w:rsidRPr="007D0AA0" w:rsidRDefault="00D00CEB" w:rsidP="00D00CEB">
      <w:pPr>
        <w:tabs>
          <w:tab w:val="left" w:pos="1134"/>
        </w:tabs>
        <w:spacing w:after="120"/>
        <w:ind w:firstLine="709"/>
        <w:jc w:val="both"/>
      </w:pPr>
      <w:r w:rsidRPr="007D0AA0">
        <w:t xml:space="preserve">4.2.3.2. </w:t>
      </w:r>
      <w:r w:rsidR="00F00E8A" w:rsidRPr="007D0AA0">
        <w:t>Переліку</w:t>
      </w:r>
      <w:r w:rsidRPr="007D0AA0">
        <w:t xml:space="preserve"> </w:t>
      </w:r>
      <w:r w:rsidR="00E63BE1" w:rsidRPr="007D0AA0">
        <w:t>осіб, як</w:t>
      </w:r>
      <w:r w:rsidR="00EF5D09" w:rsidRPr="007D0AA0">
        <w:t>і</w:t>
      </w:r>
      <w:r w:rsidR="00E63BE1" w:rsidRPr="007D0AA0">
        <w:t xml:space="preserve"> </w:t>
      </w:r>
      <w:r w:rsidR="00EF5D09" w:rsidRPr="007D0AA0">
        <w:t>мають</w:t>
      </w:r>
      <w:r w:rsidR="00E63BE1" w:rsidRPr="007D0AA0">
        <w:t xml:space="preserve"> право розпорядж</w:t>
      </w:r>
      <w:r w:rsidR="00881FBA" w:rsidRPr="007D0AA0">
        <w:t>атися</w:t>
      </w:r>
      <w:r w:rsidR="00E63BE1" w:rsidRPr="007D0AA0">
        <w:t xml:space="preserve"> рахунком </w:t>
      </w:r>
      <w:r w:rsidR="00F10BB0" w:rsidRPr="007D0AA0">
        <w:rPr>
          <w:color w:val="000000"/>
          <w:shd w:val="clear" w:color="auto" w:fill="FFFFFF"/>
        </w:rPr>
        <w:t>і підписувати розрахункові документи </w:t>
      </w:r>
      <w:r w:rsidR="00F10BB0" w:rsidRPr="007D0AA0">
        <w:t xml:space="preserve"> </w:t>
      </w:r>
      <w:r w:rsidR="002D0231" w:rsidRPr="007D0AA0">
        <w:t>(далі – Перелік осіб</w:t>
      </w:r>
      <w:r w:rsidR="00E63BE1" w:rsidRPr="007D0AA0">
        <w:t>-розпорядників рахунком</w:t>
      </w:r>
      <w:r w:rsidR="002D0231" w:rsidRPr="007D0AA0">
        <w:t>)</w:t>
      </w:r>
      <w:r w:rsidRPr="007D0AA0">
        <w:t>, оформлено</w:t>
      </w:r>
      <w:r w:rsidR="003A39CF" w:rsidRPr="007D0AA0">
        <w:t>го</w:t>
      </w:r>
      <w:r w:rsidRPr="007D0AA0">
        <w:t xml:space="preserve"> відповідно до пункту 4.3.</w:t>
      </w:r>
      <w:r w:rsidR="00CC7A40" w:rsidRPr="007D0AA0">
        <w:t>5</w:t>
      </w:r>
      <w:r w:rsidRPr="007D0AA0">
        <w:t>. (для юридичних осіб) / 4.</w:t>
      </w:r>
      <w:r w:rsidR="009473CC" w:rsidRPr="007D0AA0">
        <w:t>9</w:t>
      </w:r>
      <w:r w:rsidRPr="007D0AA0">
        <w:t>.</w:t>
      </w:r>
      <w:r w:rsidR="00227062" w:rsidRPr="007D0AA0">
        <w:t>4</w:t>
      </w:r>
      <w:r w:rsidRPr="007D0AA0">
        <w:t xml:space="preserve">. (для банків) цього Регламенту (додаток </w:t>
      </w:r>
      <w:r w:rsidR="007619F2" w:rsidRPr="007D0AA0">
        <w:t>8</w:t>
      </w:r>
      <w:r w:rsidRPr="007D0AA0">
        <w:t xml:space="preserve">). </w:t>
      </w:r>
    </w:p>
    <w:p w:rsidR="00D00CEB" w:rsidRPr="007D0AA0" w:rsidRDefault="00D00CEB" w:rsidP="00A116A2">
      <w:pPr>
        <w:tabs>
          <w:tab w:val="left" w:pos="1134"/>
        </w:tabs>
        <w:spacing w:after="120"/>
        <w:ind w:firstLine="709"/>
        <w:jc w:val="both"/>
      </w:pPr>
      <w:r w:rsidRPr="007D0AA0">
        <w:t xml:space="preserve">У </w:t>
      </w:r>
      <w:r w:rsidR="002D0231" w:rsidRPr="007D0AA0">
        <w:t>П</w:t>
      </w:r>
      <w:r w:rsidR="0025346B" w:rsidRPr="007D0AA0">
        <w:t>ерелік осіб</w:t>
      </w:r>
      <w:r w:rsidR="00E63BE1" w:rsidRPr="007D0AA0">
        <w:t>-розпорядників рахунком</w:t>
      </w:r>
      <w:r w:rsidR="0025346B" w:rsidRPr="007D0AA0">
        <w:t xml:space="preserve"> </w:t>
      </w:r>
      <w:r w:rsidRPr="007D0AA0">
        <w:t>включається зразок відбитка печатки (</w:t>
      </w:r>
      <w:r w:rsidR="006E3C1A" w:rsidRPr="007D0AA0">
        <w:t>у разі використання печатки юридичною особою / банком</w:t>
      </w:r>
      <w:r w:rsidR="00A116A2" w:rsidRPr="007D0AA0">
        <w:t xml:space="preserve">) юридичної особи / банку. </w:t>
      </w:r>
    </w:p>
    <w:p w:rsidR="00D00CEB" w:rsidRPr="007D0AA0" w:rsidRDefault="00D00CEB" w:rsidP="00D00CEB">
      <w:pPr>
        <w:pStyle w:val="1"/>
        <w:tabs>
          <w:tab w:val="left" w:pos="1134"/>
        </w:tabs>
        <w:spacing w:after="120"/>
        <w:ind w:firstLine="709"/>
        <w:jc w:val="left"/>
      </w:pPr>
      <w:bookmarkStart w:id="55" w:name="_Toc368052356"/>
      <w:bookmarkStart w:id="56" w:name="_Toc395179986"/>
      <w:r w:rsidRPr="007D0AA0">
        <w:t>4.3. Порядок відкриття поточного рахунку юридичній особі</w:t>
      </w:r>
      <w:bookmarkEnd w:id="55"/>
      <w:bookmarkEnd w:id="56"/>
      <w:r w:rsidR="006D0A65" w:rsidRPr="007D0AA0">
        <w:t>-резиденту</w:t>
      </w:r>
    </w:p>
    <w:p w:rsidR="00D00CEB" w:rsidRPr="007D0AA0" w:rsidRDefault="00D00CEB" w:rsidP="00D00CEB">
      <w:pPr>
        <w:widowControl w:val="0"/>
        <w:tabs>
          <w:tab w:val="left" w:pos="1134"/>
        </w:tabs>
        <w:spacing w:after="120"/>
        <w:ind w:firstLine="709"/>
        <w:jc w:val="both"/>
      </w:pPr>
      <w:r w:rsidRPr="007D0AA0">
        <w:t xml:space="preserve">Особа, яка від імені юридичної особи відкриває поточний рахунок, повинна </w:t>
      </w:r>
      <w:r w:rsidR="00E572D4" w:rsidRPr="007D0AA0">
        <w:t xml:space="preserve">особисто </w:t>
      </w:r>
      <w:r w:rsidRPr="007D0AA0">
        <w:t>пред’явити паспорт</w:t>
      </w:r>
      <w:r w:rsidRPr="007D0AA0">
        <w:rPr>
          <w:b/>
          <w:i/>
        </w:rPr>
        <w:t xml:space="preserve"> </w:t>
      </w:r>
      <w:r w:rsidRPr="007D0AA0">
        <w:t>або інший документ, зазначений у пункті 4.1.</w:t>
      </w:r>
      <w:r w:rsidR="00662E10" w:rsidRPr="007D0AA0">
        <w:t>7</w:t>
      </w:r>
      <w:r w:rsidRPr="007D0AA0">
        <w:t xml:space="preserve">. цього Регламенту, що посвідчує особу та відповідно до законодавства України може бути використаний на території України для укладення правочинів, надати документи, що підтверджують її повноваження. </w:t>
      </w:r>
    </w:p>
    <w:p w:rsidR="00D00CEB" w:rsidRPr="007D0AA0" w:rsidRDefault="00D00CEB" w:rsidP="00D00CEB">
      <w:pPr>
        <w:widowControl w:val="0"/>
        <w:tabs>
          <w:tab w:val="left" w:pos="1134"/>
        </w:tabs>
        <w:spacing w:after="120"/>
        <w:ind w:firstLine="709"/>
        <w:jc w:val="both"/>
      </w:pPr>
      <w:r w:rsidRPr="007D0AA0">
        <w:t xml:space="preserve">Фізична особа-резидент додатково пред’являє </w:t>
      </w:r>
      <w:r w:rsidR="00356E48" w:rsidRPr="007D0AA0">
        <w:t>РНОКПП</w:t>
      </w:r>
      <w:r w:rsidRPr="007D0AA0">
        <w:t xml:space="preserve"> (за наявності). </w:t>
      </w:r>
    </w:p>
    <w:p w:rsidR="00D00CEB" w:rsidRPr="007D0AA0" w:rsidRDefault="00D00CEB" w:rsidP="00D00CEB">
      <w:pPr>
        <w:tabs>
          <w:tab w:val="left" w:pos="1134"/>
        </w:tabs>
        <w:spacing w:after="120"/>
        <w:ind w:firstLine="709"/>
        <w:jc w:val="both"/>
      </w:pPr>
      <w:r w:rsidRPr="007D0AA0">
        <w:t>Для відкриття поточного рахунку юридичн</w:t>
      </w:r>
      <w:r w:rsidR="00F33B41" w:rsidRPr="007D0AA0">
        <w:t>ій</w:t>
      </w:r>
      <w:r w:rsidRPr="007D0AA0">
        <w:t xml:space="preserve"> особ</w:t>
      </w:r>
      <w:r w:rsidR="00F33B41" w:rsidRPr="007D0AA0">
        <w:t>і її представник</w:t>
      </w:r>
      <w:r w:rsidRPr="007D0AA0">
        <w:t xml:space="preserve"> надає до Розрахункового центру такі документи:</w:t>
      </w:r>
    </w:p>
    <w:p w:rsidR="00D00CEB" w:rsidRPr="007D0AA0" w:rsidRDefault="00D00CEB" w:rsidP="00D00CEB">
      <w:pPr>
        <w:tabs>
          <w:tab w:val="left" w:pos="1134"/>
        </w:tabs>
        <w:spacing w:after="120"/>
        <w:ind w:firstLine="709"/>
        <w:jc w:val="both"/>
      </w:pPr>
      <w:r w:rsidRPr="007D0AA0">
        <w:t>4.3.1. Заяву про відкриття поточного рахунку, підписану керівником юридичної особи або уповноваженою особою юридичної особи  (додаток 1).</w:t>
      </w:r>
    </w:p>
    <w:p w:rsidR="008E5B42" w:rsidRPr="007D0AA0" w:rsidRDefault="00D00CEB" w:rsidP="00D00CEB">
      <w:pPr>
        <w:widowControl w:val="0"/>
        <w:tabs>
          <w:tab w:val="left" w:pos="1134"/>
        </w:tabs>
        <w:spacing w:before="120"/>
        <w:ind w:firstLine="709"/>
        <w:jc w:val="both"/>
      </w:pPr>
      <w:r w:rsidRPr="007D0AA0">
        <w:rPr>
          <w:bCs/>
        </w:rPr>
        <w:t>4.3.2. Опитувальник юридичної особи</w:t>
      </w:r>
      <w:r w:rsidRPr="007D0AA0">
        <w:t xml:space="preserve">, підписаний керівником юридичної особи або </w:t>
      </w:r>
      <w:r w:rsidRPr="007D0AA0">
        <w:lastRenderedPageBreak/>
        <w:t>уповноваженою особ</w:t>
      </w:r>
      <w:r w:rsidR="00A116A2" w:rsidRPr="007D0AA0">
        <w:t>ою юридичної особи (додаток </w:t>
      </w:r>
      <w:r w:rsidR="007619F2" w:rsidRPr="007D0AA0">
        <w:t>5</w:t>
      </w:r>
      <w:r w:rsidR="00A116A2" w:rsidRPr="007D0AA0">
        <w:t>).</w:t>
      </w:r>
    </w:p>
    <w:p w:rsidR="00D00CEB" w:rsidRPr="007D0AA0" w:rsidRDefault="00D00CEB" w:rsidP="00D00CEB">
      <w:pPr>
        <w:widowControl w:val="0"/>
        <w:tabs>
          <w:tab w:val="left" w:pos="1134"/>
        </w:tabs>
        <w:spacing w:before="120"/>
        <w:ind w:firstLine="709"/>
        <w:jc w:val="both"/>
      </w:pPr>
      <w:r w:rsidRPr="007D0AA0">
        <w:t>4.3.</w:t>
      </w:r>
      <w:r w:rsidR="0099112F" w:rsidRPr="007D0AA0">
        <w:t>3</w:t>
      </w:r>
      <w:r w:rsidRPr="007D0AA0">
        <w:t xml:space="preserve">. </w:t>
      </w:r>
      <w:r w:rsidRPr="007D0AA0">
        <w:rPr>
          <w:bCs/>
        </w:rPr>
        <w:t>Копію</w:t>
      </w:r>
      <w:r w:rsidRPr="007D0AA0">
        <w:t xml:space="preserve"> належним чином зареєстрованого установчого документа (статуту / засновницького договору / установчого акта / положення), засвідчену органом, який здійснив реєстрацію або нотаріально.</w:t>
      </w:r>
    </w:p>
    <w:p w:rsidR="00D00CEB" w:rsidRPr="007D0AA0" w:rsidRDefault="00D00CEB" w:rsidP="00D00CEB">
      <w:pPr>
        <w:tabs>
          <w:tab w:val="left" w:pos="993"/>
          <w:tab w:val="left" w:pos="1134"/>
        </w:tabs>
        <w:spacing w:after="120"/>
        <w:ind w:firstLine="709"/>
        <w:jc w:val="both"/>
      </w:pPr>
      <w:r w:rsidRPr="007D0AA0">
        <w:t>Юридичні особи, установчі документи яких оприлюднені на порталі електронних сервісів, установчий документ у паперовій формі не подають. Розрахунковий центр отримує установчі документи юридичної особи шляхом їх пошуку за кодом доступу, надан</w:t>
      </w:r>
      <w:r w:rsidR="00625159" w:rsidRPr="007D0AA0">
        <w:t>им/</w:t>
      </w:r>
      <w:r w:rsidRPr="007D0AA0">
        <w:t>введен</w:t>
      </w:r>
      <w:r w:rsidR="00625159" w:rsidRPr="007D0AA0">
        <w:t>им</w:t>
      </w:r>
      <w:r w:rsidRPr="007D0AA0">
        <w:t xml:space="preserve"> представником юридичної особи.</w:t>
      </w:r>
    </w:p>
    <w:p w:rsidR="00D00CEB" w:rsidRPr="007D0AA0" w:rsidRDefault="00D00CEB" w:rsidP="00D00CEB">
      <w:pPr>
        <w:widowControl w:val="0"/>
        <w:tabs>
          <w:tab w:val="left" w:pos="1134"/>
        </w:tabs>
        <w:spacing w:before="120"/>
        <w:ind w:firstLine="709"/>
        <w:jc w:val="both"/>
      </w:pPr>
      <w:r w:rsidRPr="007D0AA0">
        <w:rPr>
          <w:rStyle w:val="rvts0"/>
        </w:rPr>
        <w:t>Юридична особа публічного права, яка діє на підставі законів, установчий документ не подає.</w:t>
      </w:r>
    </w:p>
    <w:p w:rsidR="00D00CEB" w:rsidRPr="007D0AA0" w:rsidRDefault="00D00CEB" w:rsidP="00D00CEB">
      <w:pPr>
        <w:widowControl w:val="0"/>
        <w:tabs>
          <w:tab w:val="left" w:pos="709"/>
          <w:tab w:val="left" w:pos="1134"/>
        </w:tabs>
        <w:spacing w:after="200"/>
        <w:ind w:firstLine="709"/>
        <w:jc w:val="both"/>
      </w:pPr>
      <w:r w:rsidRPr="007D0AA0">
        <w:t>Юридична особа, яка створена та / або діє на підставі модельного статуту, затвердженого Кабінетом Міністрів України, подає копію рішення про її створення або провадження діяльності на підставі модельного статуту, підписаного усіма засновниками.</w:t>
      </w:r>
    </w:p>
    <w:p w:rsidR="00D00CEB" w:rsidRPr="007D0AA0" w:rsidRDefault="00D00CEB" w:rsidP="00D00CEB">
      <w:pPr>
        <w:widowControl w:val="0"/>
        <w:tabs>
          <w:tab w:val="left" w:pos="1134"/>
        </w:tabs>
        <w:spacing w:before="120"/>
        <w:ind w:firstLine="709"/>
        <w:jc w:val="both"/>
      </w:pPr>
      <w:r w:rsidRPr="007D0AA0">
        <w:rPr>
          <w:rFonts w:eastAsia="Calibri"/>
        </w:rPr>
        <w:t>4.3.</w:t>
      </w:r>
      <w:r w:rsidR="0099112F" w:rsidRPr="007D0AA0">
        <w:rPr>
          <w:rFonts w:eastAsia="Calibri"/>
        </w:rPr>
        <w:t>4</w:t>
      </w:r>
      <w:r w:rsidRPr="007D0AA0">
        <w:rPr>
          <w:rFonts w:eastAsia="Calibri"/>
        </w:rPr>
        <w:t xml:space="preserve">. </w:t>
      </w:r>
      <w:r w:rsidRPr="007D0AA0">
        <w:t>Документи (належним чином засвідчені їх копії)</w:t>
      </w:r>
      <w:r w:rsidRPr="007D0AA0">
        <w:rPr>
          <w:rFonts w:eastAsia="Calibri"/>
        </w:rPr>
        <w:t xml:space="preserve"> щодо структури власності юридичної особи, що дають змогу встановити </w:t>
      </w:r>
      <w:r w:rsidRPr="007D0AA0">
        <w:t>всіх кінцевих бенефіціарних власників</w:t>
      </w:r>
      <w:r w:rsidR="00283A77" w:rsidRPr="007D0AA0">
        <w:t>,</w:t>
      </w:r>
      <w:r w:rsidRPr="007D0AA0">
        <w:t xml:space="preserve"> </w:t>
      </w:r>
      <w:r w:rsidR="00283A77" w:rsidRPr="007D0AA0">
        <w:t>у тому числі відносин контролю між ними,</w:t>
      </w:r>
      <w:r w:rsidR="00283A77" w:rsidRPr="007D0AA0" w:rsidDel="00356E48">
        <w:t xml:space="preserve"> </w:t>
      </w:r>
      <w:r w:rsidRPr="007D0AA0">
        <w:t>або факт їх відсутності</w:t>
      </w:r>
      <w:r w:rsidR="00F33B41" w:rsidRPr="007D0AA0">
        <w:t>, в т.ч. схематичне зображення структури власності</w:t>
      </w:r>
      <w:r w:rsidRPr="007D0AA0">
        <w:t xml:space="preserve">. </w:t>
      </w:r>
    </w:p>
    <w:p w:rsidR="00D00CEB" w:rsidRPr="007D0AA0" w:rsidRDefault="00D00CEB" w:rsidP="00D00CEB">
      <w:pPr>
        <w:widowControl w:val="0"/>
        <w:tabs>
          <w:tab w:val="left" w:pos="709"/>
          <w:tab w:val="left" w:pos="1134"/>
        </w:tabs>
        <w:spacing w:before="120"/>
        <w:ind w:firstLine="709"/>
        <w:jc w:val="both"/>
      </w:pPr>
      <w:r w:rsidRPr="007D0AA0">
        <w:rPr>
          <w:rFonts w:eastAsia="Calibri"/>
        </w:rPr>
        <w:t>Визначення структури власності клієнта Розрахункового центру</w:t>
      </w:r>
      <w:r w:rsidR="00790BCB" w:rsidRPr="007D0AA0">
        <w:rPr>
          <w:rFonts w:eastAsia="Calibri"/>
        </w:rPr>
        <w:t xml:space="preserve"> з метою її розуміння</w:t>
      </w:r>
      <w:r w:rsidRPr="007D0AA0">
        <w:rPr>
          <w:rFonts w:eastAsia="Calibri"/>
        </w:rPr>
        <w:t xml:space="preserve"> здійснюється виключно на підставі поданих клієнтом (представником клієнта) офіційних документів або засвідчених в установленому порядку їх копій (якщо інше не передбачено Законом</w:t>
      </w:r>
      <w:r w:rsidRPr="007D0AA0">
        <w:t xml:space="preserve"> </w:t>
      </w:r>
      <w:r w:rsidR="00625159" w:rsidRPr="007D0AA0">
        <w:t>про ПВК/ФТ</w:t>
      </w:r>
      <w:r w:rsidRPr="007D0AA0">
        <w:rPr>
          <w:rFonts w:eastAsia="Calibri"/>
        </w:rPr>
        <w:t>)</w:t>
      </w:r>
      <w:r w:rsidRPr="007D0AA0">
        <w:t xml:space="preserve">, </w:t>
      </w:r>
      <w:r w:rsidR="00662E10" w:rsidRPr="007D0AA0">
        <w:rPr>
          <w:rFonts w:eastAsia="Calibri"/>
        </w:rPr>
        <w:t xml:space="preserve">які </w:t>
      </w:r>
      <w:r w:rsidRPr="007D0AA0">
        <w:rPr>
          <w:rFonts w:eastAsia="Calibri"/>
        </w:rPr>
        <w:t>мають бути чинними (дійсними) на момент їх подання та включати всі необхідні ідентифікаційні дані.</w:t>
      </w:r>
    </w:p>
    <w:p w:rsidR="006D0A65" w:rsidRPr="007D0AA0" w:rsidRDefault="00D00CEB" w:rsidP="00D00CEB">
      <w:pPr>
        <w:widowControl w:val="0"/>
        <w:tabs>
          <w:tab w:val="left" w:pos="709"/>
          <w:tab w:val="left" w:pos="1134"/>
        </w:tabs>
        <w:spacing w:before="120" w:after="120"/>
        <w:ind w:firstLine="709"/>
        <w:jc w:val="both"/>
      </w:pPr>
      <w:r w:rsidRPr="007D0AA0">
        <w:t>У разі ненадання клієнтом (представником клієнта) документів, необхідних для встановлення кінцевих бенефіціарних власників</w:t>
      </w:r>
      <w:r w:rsidR="00790BCB" w:rsidRPr="007D0AA0">
        <w:t xml:space="preserve"> та здійснення їх верифікації</w:t>
      </w:r>
      <w:r w:rsidRPr="007D0AA0">
        <w:t xml:space="preserve">, рахунок </w:t>
      </w:r>
      <w:r w:rsidRPr="007D0AA0">
        <w:rPr>
          <w:rFonts w:eastAsia="Calibri"/>
        </w:rPr>
        <w:t>не відкривається</w:t>
      </w:r>
      <w:r w:rsidRPr="007D0AA0">
        <w:t>.</w:t>
      </w:r>
    </w:p>
    <w:p w:rsidR="00D00CEB" w:rsidRPr="007D0AA0" w:rsidRDefault="00D00CEB" w:rsidP="00D00CEB">
      <w:pPr>
        <w:widowControl w:val="0"/>
        <w:tabs>
          <w:tab w:val="left" w:pos="709"/>
          <w:tab w:val="left" w:pos="1134"/>
        </w:tabs>
        <w:spacing w:before="120" w:after="120"/>
        <w:ind w:firstLine="709"/>
        <w:jc w:val="both"/>
      </w:pPr>
      <w:r w:rsidRPr="007D0AA0">
        <w:t>Перелік документів щодо структури власності юридичної особи:</w:t>
      </w:r>
    </w:p>
    <w:p w:rsidR="00D00CEB" w:rsidRPr="007D0AA0" w:rsidRDefault="00D00CEB" w:rsidP="00032252">
      <w:pPr>
        <w:pStyle w:val="a5"/>
        <w:tabs>
          <w:tab w:val="left" w:pos="1134"/>
        </w:tabs>
        <w:spacing w:after="120"/>
        <w:ind w:right="22" w:firstLine="709"/>
        <w:rPr>
          <w:lang w:val="uk-UA"/>
        </w:rPr>
      </w:pPr>
      <w:r w:rsidRPr="007D0AA0">
        <w:rPr>
          <w:lang w:val="uk-UA"/>
        </w:rPr>
        <w:t>4.3.</w:t>
      </w:r>
      <w:r w:rsidR="00D25D29" w:rsidRPr="007D0AA0">
        <w:rPr>
          <w:lang w:val="uk-UA"/>
        </w:rPr>
        <w:t>4</w:t>
      </w:r>
      <w:r w:rsidRPr="007D0AA0">
        <w:rPr>
          <w:lang w:val="uk-UA"/>
        </w:rPr>
        <w:t>.1. Відомості про структуру власності юридичної особи – клієнта Банку (додаток</w:t>
      </w:r>
      <w:r w:rsidR="00032252" w:rsidRPr="007D0AA0">
        <w:rPr>
          <w:lang w:val="uk-UA"/>
        </w:rPr>
        <w:t> </w:t>
      </w:r>
      <w:r w:rsidR="007619F2" w:rsidRPr="007D0AA0">
        <w:rPr>
          <w:lang w:val="uk-UA"/>
        </w:rPr>
        <w:t>9</w:t>
      </w:r>
      <w:r w:rsidRPr="007D0AA0">
        <w:rPr>
          <w:lang w:val="uk-UA"/>
        </w:rPr>
        <w:t>).</w:t>
      </w:r>
    </w:p>
    <w:p w:rsidR="00D00CEB" w:rsidRPr="007D0AA0" w:rsidRDefault="00D00CEB" w:rsidP="00D00CEB">
      <w:pPr>
        <w:pStyle w:val="a5"/>
        <w:tabs>
          <w:tab w:val="left" w:pos="1134"/>
        </w:tabs>
        <w:spacing w:after="120"/>
        <w:ind w:right="22" w:firstLine="709"/>
        <w:rPr>
          <w:lang w:val="uk-UA"/>
        </w:rPr>
      </w:pPr>
      <w:r w:rsidRPr="007D0AA0">
        <w:rPr>
          <w:lang w:val="uk-UA"/>
        </w:rPr>
        <w:t xml:space="preserve">Додаток </w:t>
      </w:r>
      <w:r w:rsidR="007619F2" w:rsidRPr="007D0AA0">
        <w:rPr>
          <w:lang w:val="uk-UA"/>
        </w:rPr>
        <w:t>9</w:t>
      </w:r>
      <w:r w:rsidRPr="007D0AA0">
        <w:rPr>
          <w:lang w:val="uk-UA"/>
        </w:rPr>
        <w:t xml:space="preserve"> заповнюється відносно самого клієнта Розрахункового центру. </w:t>
      </w:r>
    </w:p>
    <w:p w:rsidR="00D00CEB" w:rsidRPr="007D0AA0" w:rsidRDefault="00D00CEB" w:rsidP="00D00CEB">
      <w:pPr>
        <w:pStyle w:val="a5"/>
        <w:tabs>
          <w:tab w:val="left" w:pos="1134"/>
        </w:tabs>
        <w:spacing w:after="120"/>
        <w:ind w:right="22" w:firstLine="709"/>
        <w:rPr>
          <w:lang w:val="uk-UA"/>
        </w:rPr>
      </w:pPr>
      <w:r w:rsidRPr="007D0AA0">
        <w:rPr>
          <w:lang w:val="uk-UA"/>
        </w:rPr>
        <w:t xml:space="preserve">В додатку </w:t>
      </w:r>
      <w:r w:rsidR="007619F2" w:rsidRPr="007D0AA0">
        <w:rPr>
          <w:lang w:val="uk-UA"/>
        </w:rPr>
        <w:t>9</w:t>
      </w:r>
      <w:r w:rsidRPr="007D0AA0">
        <w:rPr>
          <w:lang w:val="uk-UA"/>
        </w:rPr>
        <w:t xml:space="preserve"> вказується інформація про всіх власників істотної участі в юридичній особі – клієнті Розрахункового центру, які прямо</w:t>
      </w:r>
      <w:r w:rsidR="00625159" w:rsidRPr="007D0AA0">
        <w:rPr>
          <w:lang w:val="uk-UA"/>
        </w:rPr>
        <w:t xml:space="preserve"> (безпосередньо)</w:t>
      </w:r>
      <w:r w:rsidRPr="007D0AA0">
        <w:rPr>
          <w:lang w:val="uk-UA"/>
        </w:rPr>
        <w:t xml:space="preserve"> та</w:t>
      </w:r>
      <w:r w:rsidR="00625159" w:rsidRPr="007D0AA0">
        <w:rPr>
          <w:lang w:val="uk-UA"/>
        </w:rPr>
        <w:t>/або</w:t>
      </w:r>
      <w:r w:rsidRPr="007D0AA0">
        <w:rPr>
          <w:lang w:val="uk-UA"/>
        </w:rPr>
        <w:t xml:space="preserve"> опосередковано (через іншого прямого власника) володіють істотною участю в юридичній особі – клієнті Розрахункового центру.</w:t>
      </w:r>
    </w:p>
    <w:p w:rsidR="00D00CEB" w:rsidRPr="007D0AA0" w:rsidRDefault="00D00CEB" w:rsidP="00D00CEB">
      <w:pPr>
        <w:pStyle w:val="a5"/>
        <w:tabs>
          <w:tab w:val="left" w:pos="0"/>
          <w:tab w:val="left" w:pos="709"/>
          <w:tab w:val="left" w:pos="1134"/>
          <w:tab w:val="left" w:pos="1276"/>
        </w:tabs>
        <w:spacing w:after="120"/>
        <w:ind w:right="22" w:firstLine="709"/>
        <w:rPr>
          <w:lang w:val="uk-UA"/>
        </w:rPr>
      </w:pPr>
      <w:r w:rsidRPr="007D0AA0">
        <w:rPr>
          <w:lang w:val="uk-UA"/>
        </w:rPr>
        <w:t>4.3.</w:t>
      </w:r>
      <w:r w:rsidR="00D25D29" w:rsidRPr="007D0AA0">
        <w:rPr>
          <w:lang w:val="uk-UA"/>
        </w:rPr>
        <w:t>4</w:t>
      </w:r>
      <w:r w:rsidRPr="007D0AA0">
        <w:rPr>
          <w:lang w:val="uk-UA"/>
        </w:rPr>
        <w:t>.2. Відомості про структуру власності юридичних осіб</w:t>
      </w:r>
      <w:r w:rsidR="00625159" w:rsidRPr="007D0AA0">
        <w:rPr>
          <w:lang w:val="uk-UA"/>
        </w:rPr>
        <w:t>, які</w:t>
      </w:r>
      <w:r w:rsidRPr="007D0AA0">
        <w:rPr>
          <w:lang w:val="uk-UA"/>
        </w:rPr>
        <w:t xml:space="preserve"> прям</w:t>
      </w:r>
      <w:r w:rsidR="00625159" w:rsidRPr="007D0AA0">
        <w:rPr>
          <w:lang w:val="uk-UA"/>
        </w:rPr>
        <w:t>о (безпосередньо)</w:t>
      </w:r>
      <w:r w:rsidRPr="007D0AA0">
        <w:rPr>
          <w:lang w:val="uk-UA"/>
        </w:rPr>
        <w:t xml:space="preserve"> </w:t>
      </w:r>
      <w:r w:rsidR="00625159" w:rsidRPr="007D0AA0">
        <w:rPr>
          <w:lang w:val="uk-UA"/>
        </w:rPr>
        <w:t xml:space="preserve">володіють істотною участю в юридичній особі - </w:t>
      </w:r>
      <w:r w:rsidRPr="007D0AA0">
        <w:rPr>
          <w:lang w:val="uk-UA"/>
        </w:rPr>
        <w:t>клієнт</w:t>
      </w:r>
      <w:r w:rsidR="00625159" w:rsidRPr="007D0AA0">
        <w:rPr>
          <w:lang w:val="uk-UA"/>
        </w:rPr>
        <w:t>і</w:t>
      </w:r>
      <w:r w:rsidRPr="007D0AA0">
        <w:rPr>
          <w:lang w:val="uk-UA"/>
        </w:rPr>
        <w:t xml:space="preserve"> Банку (додаток 1</w:t>
      </w:r>
      <w:r w:rsidR="007619F2" w:rsidRPr="007D0AA0">
        <w:rPr>
          <w:lang w:val="uk-UA"/>
        </w:rPr>
        <w:t>0</w:t>
      </w:r>
      <w:r w:rsidRPr="007D0AA0">
        <w:rPr>
          <w:lang w:val="uk-UA"/>
        </w:rPr>
        <w:t>).</w:t>
      </w:r>
    </w:p>
    <w:p w:rsidR="00D00CEB" w:rsidRPr="007D0AA0" w:rsidRDefault="00D00CEB" w:rsidP="00D00CEB">
      <w:pPr>
        <w:pStyle w:val="a5"/>
        <w:tabs>
          <w:tab w:val="left" w:pos="0"/>
          <w:tab w:val="left" w:pos="709"/>
          <w:tab w:val="left" w:pos="1134"/>
          <w:tab w:val="left" w:pos="1276"/>
        </w:tabs>
        <w:spacing w:after="120"/>
        <w:ind w:right="22" w:firstLine="709"/>
        <w:rPr>
          <w:lang w:val="uk-UA"/>
        </w:rPr>
      </w:pPr>
      <w:r w:rsidRPr="007D0AA0">
        <w:rPr>
          <w:lang w:val="uk-UA"/>
        </w:rPr>
        <w:t>Додаток 1</w:t>
      </w:r>
      <w:r w:rsidR="007619F2" w:rsidRPr="007D0AA0">
        <w:rPr>
          <w:lang w:val="uk-UA"/>
        </w:rPr>
        <w:t>0</w:t>
      </w:r>
      <w:r w:rsidRPr="007D0AA0">
        <w:rPr>
          <w:lang w:val="uk-UA"/>
        </w:rPr>
        <w:t xml:space="preserve"> заповнюється</w:t>
      </w:r>
      <w:r w:rsidR="00625159" w:rsidRPr="007D0AA0">
        <w:rPr>
          <w:lang w:val="uk-UA"/>
        </w:rPr>
        <w:t xml:space="preserve"> окремо</w:t>
      </w:r>
      <w:r w:rsidRPr="007D0AA0">
        <w:rPr>
          <w:lang w:val="uk-UA"/>
        </w:rPr>
        <w:t xml:space="preserve"> щодо кожного прямого</w:t>
      </w:r>
      <w:r w:rsidR="00625159" w:rsidRPr="007D0AA0">
        <w:rPr>
          <w:lang w:val="uk-UA"/>
        </w:rPr>
        <w:t xml:space="preserve"> (безпосереднього)</w:t>
      </w:r>
      <w:r w:rsidRPr="007D0AA0">
        <w:rPr>
          <w:lang w:val="uk-UA"/>
        </w:rPr>
        <w:t xml:space="preserve"> власника істотної участі в юридичній особі – клієнті Розрахункового центру. </w:t>
      </w:r>
    </w:p>
    <w:p w:rsidR="00D00CEB" w:rsidRPr="007D0AA0" w:rsidRDefault="00D00CEB" w:rsidP="00D00CEB">
      <w:pPr>
        <w:pStyle w:val="a5"/>
        <w:tabs>
          <w:tab w:val="left" w:pos="0"/>
          <w:tab w:val="left" w:pos="709"/>
          <w:tab w:val="left" w:pos="1134"/>
          <w:tab w:val="left" w:pos="1276"/>
        </w:tabs>
        <w:spacing w:after="120"/>
        <w:ind w:right="22" w:firstLine="709"/>
        <w:rPr>
          <w:lang w:val="uk-UA"/>
        </w:rPr>
      </w:pPr>
      <w:r w:rsidRPr="007D0AA0">
        <w:rPr>
          <w:lang w:val="uk-UA"/>
        </w:rPr>
        <w:t>В додатку 1</w:t>
      </w:r>
      <w:r w:rsidR="007619F2" w:rsidRPr="007D0AA0">
        <w:rPr>
          <w:lang w:val="uk-UA"/>
        </w:rPr>
        <w:t>0</w:t>
      </w:r>
      <w:r w:rsidRPr="007D0AA0">
        <w:rPr>
          <w:lang w:val="uk-UA"/>
        </w:rPr>
        <w:t xml:space="preserve"> вказується інформація про всіх </w:t>
      </w:r>
      <w:r w:rsidR="00625159" w:rsidRPr="007D0AA0">
        <w:rPr>
          <w:lang w:val="uk-UA"/>
        </w:rPr>
        <w:t xml:space="preserve">фізичних та юридичних осіб, </w:t>
      </w:r>
      <w:r w:rsidRPr="007D0AA0">
        <w:rPr>
          <w:lang w:val="uk-UA"/>
        </w:rPr>
        <w:t>власників істотної участі в юридичній особі</w:t>
      </w:r>
      <w:r w:rsidR="00FB60E6" w:rsidRPr="007D0AA0">
        <w:rPr>
          <w:lang w:val="uk-UA"/>
        </w:rPr>
        <w:t xml:space="preserve"> (далі – юридична особа), яка в свою чергу прямо володіє істотною участю в </w:t>
      </w:r>
      <w:r w:rsidRPr="007D0AA0">
        <w:rPr>
          <w:lang w:val="uk-UA"/>
        </w:rPr>
        <w:t>клієнт</w:t>
      </w:r>
      <w:r w:rsidR="00FB60E6" w:rsidRPr="007D0AA0">
        <w:rPr>
          <w:lang w:val="uk-UA"/>
        </w:rPr>
        <w:t>і</w:t>
      </w:r>
      <w:r w:rsidRPr="007D0AA0">
        <w:rPr>
          <w:lang w:val="uk-UA"/>
        </w:rPr>
        <w:t xml:space="preserve"> Розрахункового центру.</w:t>
      </w:r>
      <w:r w:rsidRPr="00D40681">
        <w:rPr>
          <w:lang w:val="uk-UA"/>
        </w:rPr>
        <w:t xml:space="preserve"> </w:t>
      </w:r>
      <w:r w:rsidRPr="007D0AA0">
        <w:rPr>
          <w:lang w:val="uk-UA"/>
        </w:rPr>
        <w:t xml:space="preserve">  </w:t>
      </w:r>
    </w:p>
    <w:p w:rsidR="00D00CEB" w:rsidRPr="007D0AA0" w:rsidRDefault="00D00CEB" w:rsidP="00D00CEB">
      <w:pPr>
        <w:pStyle w:val="a5"/>
        <w:tabs>
          <w:tab w:val="left" w:pos="1134"/>
        </w:tabs>
        <w:spacing w:after="120"/>
        <w:ind w:right="22" w:firstLine="709"/>
        <w:rPr>
          <w:lang w:val="uk-UA"/>
        </w:rPr>
      </w:pPr>
      <w:r w:rsidRPr="007D0AA0">
        <w:rPr>
          <w:lang w:val="uk-UA"/>
        </w:rPr>
        <w:t>У разі наявності спільного володіння в додатку 1</w:t>
      </w:r>
      <w:r w:rsidR="007619F2" w:rsidRPr="007D0AA0">
        <w:rPr>
          <w:lang w:val="uk-UA"/>
        </w:rPr>
        <w:t>0</w:t>
      </w:r>
      <w:r w:rsidRPr="007D0AA0">
        <w:rPr>
          <w:lang w:val="uk-UA"/>
        </w:rPr>
        <w:t xml:space="preserve"> зазначається інформація про власників істотної участі в юридичній особі та осіб, спільно з якими власник істотної участі володіє участю в юридичній особі.</w:t>
      </w:r>
    </w:p>
    <w:p w:rsidR="00D00CEB" w:rsidRPr="007D0AA0" w:rsidRDefault="00D00CEB" w:rsidP="00D00CEB">
      <w:pPr>
        <w:pStyle w:val="a5"/>
        <w:tabs>
          <w:tab w:val="left" w:pos="1134"/>
        </w:tabs>
        <w:spacing w:after="120"/>
        <w:ind w:right="22" w:firstLine="709"/>
        <w:rPr>
          <w:lang w:val="uk-UA"/>
        </w:rPr>
      </w:pPr>
      <w:r w:rsidRPr="007D0AA0">
        <w:rPr>
          <w:lang w:val="uk-UA"/>
        </w:rPr>
        <w:t>У разі наявності опосередкованого володіння в додатку 1</w:t>
      </w:r>
      <w:r w:rsidR="007619F2" w:rsidRPr="007D0AA0">
        <w:rPr>
          <w:lang w:val="uk-UA"/>
        </w:rPr>
        <w:t>0</w:t>
      </w:r>
      <w:r w:rsidRPr="007D0AA0">
        <w:rPr>
          <w:lang w:val="uk-UA"/>
        </w:rPr>
        <w:t xml:space="preserve"> зазначається інформація про власників істотної участі в юридичній особі, які опосередковано або прямо та опосередковано володіють участю в юридичній особі, та про осіб, через яких здійснюється опосередковане володіння участю в юридичній особі.</w:t>
      </w:r>
    </w:p>
    <w:p w:rsidR="00D00CEB" w:rsidRPr="007D0AA0" w:rsidRDefault="00D00CEB" w:rsidP="00D00CEB">
      <w:pPr>
        <w:pStyle w:val="a5"/>
        <w:tabs>
          <w:tab w:val="left" w:pos="1134"/>
        </w:tabs>
        <w:spacing w:after="120"/>
        <w:ind w:right="22" w:firstLine="709"/>
        <w:rPr>
          <w:lang w:val="uk-UA"/>
        </w:rPr>
      </w:pPr>
      <w:r w:rsidRPr="007D0AA0">
        <w:rPr>
          <w:lang w:val="uk-UA"/>
        </w:rPr>
        <w:lastRenderedPageBreak/>
        <w:t>Зазначається частка прямого та</w:t>
      </w:r>
      <w:r w:rsidR="00C36387" w:rsidRPr="007D0AA0">
        <w:rPr>
          <w:lang w:val="uk-UA"/>
        </w:rPr>
        <w:t xml:space="preserve"> </w:t>
      </w:r>
      <w:r w:rsidRPr="007D0AA0">
        <w:rPr>
          <w:lang w:val="uk-UA"/>
        </w:rPr>
        <w:t>/</w:t>
      </w:r>
      <w:r w:rsidR="00C36387" w:rsidRPr="007D0AA0">
        <w:rPr>
          <w:lang w:val="uk-UA"/>
        </w:rPr>
        <w:t xml:space="preserve"> </w:t>
      </w:r>
      <w:r w:rsidRPr="007D0AA0">
        <w:rPr>
          <w:lang w:val="uk-UA"/>
        </w:rPr>
        <w:t xml:space="preserve">або опосередкованого володіння участю в юридичній особі кожної </w:t>
      </w:r>
      <w:r w:rsidR="009C62A3" w:rsidRPr="007D0AA0">
        <w:rPr>
          <w:lang w:val="uk-UA"/>
        </w:rPr>
        <w:t xml:space="preserve">такої </w:t>
      </w:r>
      <w:r w:rsidRPr="007D0AA0">
        <w:rPr>
          <w:lang w:val="uk-UA"/>
        </w:rPr>
        <w:t xml:space="preserve">особи, перелік їх асоційованих осіб і частка прямого та / або опосередкованого володіння участю цих осіб у клієнті Розрахункового центру (у разі наявності). </w:t>
      </w:r>
    </w:p>
    <w:p w:rsidR="00D00CEB" w:rsidRPr="007D0AA0" w:rsidRDefault="00D00CEB" w:rsidP="00D00CEB">
      <w:pPr>
        <w:pStyle w:val="a5"/>
        <w:tabs>
          <w:tab w:val="left" w:pos="1134"/>
        </w:tabs>
        <w:spacing w:after="120"/>
        <w:ind w:right="22" w:firstLine="709"/>
        <w:rPr>
          <w:lang w:val="uk-UA"/>
        </w:rPr>
      </w:pPr>
      <w:r w:rsidRPr="007D0AA0">
        <w:rPr>
          <w:lang w:val="uk-UA"/>
        </w:rPr>
        <w:t>Щодо кожної юридичної особи та кожної фізичної особи заповнюються всі колонки таблиці.</w:t>
      </w:r>
    </w:p>
    <w:p w:rsidR="00D00CEB" w:rsidRPr="007D0AA0" w:rsidRDefault="00D00CEB" w:rsidP="00D00CEB">
      <w:pPr>
        <w:widowControl w:val="0"/>
        <w:tabs>
          <w:tab w:val="left" w:pos="1134"/>
        </w:tabs>
        <w:spacing w:before="120" w:after="120"/>
        <w:ind w:firstLine="709"/>
        <w:jc w:val="both"/>
        <w:rPr>
          <w:rFonts w:eastAsia="Calibri"/>
        </w:rPr>
      </w:pPr>
      <w:r w:rsidRPr="007D0AA0">
        <w:rPr>
          <w:rFonts w:eastAsia="Calibri"/>
        </w:rPr>
        <w:t>4.3.</w:t>
      </w:r>
      <w:r w:rsidR="00D25D29" w:rsidRPr="007D0AA0">
        <w:rPr>
          <w:rFonts w:eastAsia="Calibri"/>
        </w:rPr>
        <w:t>4</w:t>
      </w:r>
      <w:r w:rsidRPr="007D0AA0">
        <w:rPr>
          <w:rFonts w:eastAsia="Calibri"/>
        </w:rPr>
        <w:t>.</w:t>
      </w:r>
      <w:r w:rsidRPr="007D0AA0">
        <w:t>3</w:t>
      </w:r>
      <w:r w:rsidRPr="007D0AA0">
        <w:rPr>
          <w:rFonts w:eastAsia="Calibri"/>
        </w:rPr>
        <w:t xml:space="preserve">. </w:t>
      </w:r>
      <w:r w:rsidR="0017549F" w:rsidRPr="007D0AA0">
        <w:t>Д</w:t>
      </w:r>
      <w:r w:rsidRPr="007D0AA0">
        <w:t xml:space="preserve">одатки </w:t>
      </w:r>
      <w:r w:rsidR="007619F2" w:rsidRPr="007D0AA0">
        <w:t>9</w:t>
      </w:r>
      <w:r w:rsidRPr="007D0AA0">
        <w:t xml:space="preserve"> та 1</w:t>
      </w:r>
      <w:r w:rsidR="007619F2" w:rsidRPr="007D0AA0">
        <w:t>0</w:t>
      </w:r>
      <w:r w:rsidRPr="007D0AA0">
        <w:t xml:space="preserve"> повинні бути засвідчені </w:t>
      </w:r>
      <w:r w:rsidR="009C62A3" w:rsidRPr="007D0AA0">
        <w:t>підписом керівника або представника клієнта та скріплені відбитком печатки юридичної особи (у разі використання печатки). Якщо інформація складається з двох і більше сторінок (аркушів), то вони повинні бути пронумеровані, прошиті</w:t>
      </w:r>
      <w:r w:rsidR="009C62A3" w:rsidRPr="007D0AA0" w:rsidDel="00600550">
        <w:t xml:space="preserve"> </w:t>
      </w:r>
      <w:r w:rsidR="009C62A3" w:rsidRPr="007D0AA0">
        <w:t>і засвідчені підписом керівника або представника юридичної особи та скріплені відбитком печатки юридичної особи (у разі використання печатки)</w:t>
      </w:r>
      <w:r w:rsidRPr="007D0AA0">
        <w:rPr>
          <w:rFonts w:eastAsia="Calibri"/>
        </w:rPr>
        <w:t>.</w:t>
      </w:r>
    </w:p>
    <w:p w:rsidR="00D00CEB" w:rsidRPr="007D0AA0" w:rsidRDefault="00D00CEB" w:rsidP="002D2F5A">
      <w:pPr>
        <w:tabs>
          <w:tab w:val="center" w:pos="14317"/>
        </w:tabs>
        <w:spacing w:before="120"/>
        <w:ind w:right="206" w:firstLine="709"/>
        <w:jc w:val="both"/>
      </w:pPr>
      <w:r w:rsidRPr="007D0AA0">
        <w:t>4.3.</w:t>
      </w:r>
      <w:r w:rsidR="00D25D29" w:rsidRPr="007D0AA0">
        <w:t>4</w:t>
      </w:r>
      <w:r w:rsidRPr="007D0AA0">
        <w:t xml:space="preserve">.4. Додатково до додатків </w:t>
      </w:r>
      <w:r w:rsidR="007619F2" w:rsidRPr="007D0AA0">
        <w:t>9</w:t>
      </w:r>
      <w:r w:rsidRPr="007D0AA0">
        <w:t xml:space="preserve"> та 1</w:t>
      </w:r>
      <w:r w:rsidR="007619F2" w:rsidRPr="007D0AA0">
        <w:t>0</w:t>
      </w:r>
      <w:r w:rsidRPr="007D0AA0">
        <w:t xml:space="preserve"> подаються </w:t>
      </w:r>
      <w:r w:rsidR="002A0F8E" w:rsidRPr="007D0AA0">
        <w:t xml:space="preserve">копії </w:t>
      </w:r>
      <w:r w:rsidR="0017549F" w:rsidRPr="007D0AA0">
        <w:t>підтверджуюч</w:t>
      </w:r>
      <w:r w:rsidR="002A0F8E" w:rsidRPr="007D0AA0">
        <w:t>их</w:t>
      </w:r>
      <w:r w:rsidR="0017549F" w:rsidRPr="007D0AA0">
        <w:t xml:space="preserve"> </w:t>
      </w:r>
      <w:r w:rsidRPr="007D0AA0">
        <w:t>документ</w:t>
      </w:r>
      <w:r w:rsidR="002A0F8E" w:rsidRPr="007D0AA0">
        <w:t>ів</w:t>
      </w:r>
      <w:r w:rsidRPr="007D0AA0">
        <w:t xml:space="preserve"> що</w:t>
      </w:r>
      <w:r w:rsidR="0017549F" w:rsidRPr="007D0AA0">
        <w:t>до</w:t>
      </w:r>
      <w:r w:rsidRPr="007D0AA0">
        <w:t xml:space="preserve"> </w:t>
      </w:r>
      <w:r w:rsidR="0017549F" w:rsidRPr="007D0AA0">
        <w:t>нерезидентів-</w:t>
      </w:r>
      <w:r w:rsidR="0040547C" w:rsidRPr="007D0AA0">
        <w:t>юридичн</w:t>
      </w:r>
      <w:r w:rsidR="0017549F" w:rsidRPr="007D0AA0">
        <w:t>их</w:t>
      </w:r>
      <w:r w:rsidR="0040547C" w:rsidRPr="007D0AA0">
        <w:t xml:space="preserve"> ос</w:t>
      </w:r>
      <w:r w:rsidR="0017549F" w:rsidRPr="007D0AA0">
        <w:t>іб (свідоцтво про реєстрацію</w:t>
      </w:r>
      <w:r w:rsidR="00191EEB" w:rsidRPr="007D0AA0">
        <w:t xml:space="preserve"> / </w:t>
      </w:r>
      <w:r w:rsidR="00191EEB" w:rsidRPr="007D0AA0">
        <w:rPr>
          <w:rStyle w:val="rvts0"/>
        </w:rPr>
        <w:t>витяг з торговельного, банківського або судового реєстру / інший документ</w:t>
      </w:r>
      <w:r w:rsidR="0017549F" w:rsidRPr="007D0AA0">
        <w:t xml:space="preserve">, </w:t>
      </w:r>
      <w:r w:rsidR="00191EEB" w:rsidRPr="007D0AA0">
        <w:rPr>
          <w:rStyle w:val="rvts0"/>
        </w:rPr>
        <w:t>що свідчить про реєстрацію юридичної особи - нерезидента відповідно до законодавства країни її місцезнаходження,</w:t>
      </w:r>
      <w:r w:rsidR="00191EEB" w:rsidRPr="007D0AA0">
        <w:t xml:space="preserve"> </w:t>
      </w:r>
      <w:r w:rsidR="002A0F8E" w:rsidRPr="007D0AA0">
        <w:t>документ, що підтверджу</w:t>
      </w:r>
      <w:r w:rsidR="008E74CE" w:rsidRPr="007D0AA0">
        <w:t>є</w:t>
      </w:r>
      <w:r w:rsidR="002A0F8E" w:rsidRPr="007D0AA0">
        <w:t xml:space="preserve"> </w:t>
      </w:r>
      <w:r w:rsidR="00135799" w:rsidRPr="007D0AA0">
        <w:t xml:space="preserve">місцезнаходження, </w:t>
      </w:r>
      <w:r w:rsidR="0017549F" w:rsidRPr="007D0AA0">
        <w:t xml:space="preserve">сертифікат власників акцій </w:t>
      </w:r>
      <w:r w:rsidR="00135799" w:rsidRPr="007D0AA0">
        <w:t>тощо)</w:t>
      </w:r>
      <w:r w:rsidR="0040547C" w:rsidRPr="007D0AA0">
        <w:t xml:space="preserve"> </w:t>
      </w:r>
      <w:r w:rsidR="00135799" w:rsidRPr="007D0AA0">
        <w:t xml:space="preserve">- </w:t>
      </w:r>
      <w:r w:rsidRPr="007D0AA0">
        <w:t>власників</w:t>
      </w:r>
      <w:r w:rsidR="007D27FC" w:rsidRPr="007D0AA0">
        <w:t xml:space="preserve"> </w:t>
      </w:r>
      <w:r w:rsidRPr="007D0AA0">
        <w:t>істотної участі, підписані керівником або уповноваженою особою юридичної особи – клієнта Розрахункового центру.</w:t>
      </w:r>
    </w:p>
    <w:p w:rsidR="00D00CEB" w:rsidRPr="007D0AA0" w:rsidRDefault="00D00CEB" w:rsidP="002D2F5A">
      <w:pPr>
        <w:pStyle w:val="a5"/>
        <w:tabs>
          <w:tab w:val="left" w:pos="1134"/>
        </w:tabs>
        <w:spacing w:before="120" w:after="120"/>
        <w:ind w:right="22" w:firstLine="709"/>
        <w:rPr>
          <w:lang w:val="uk-UA"/>
        </w:rPr>
      </w:pPr>
      <w:r w:rsidRPr="007D0AA0">
        <w:rPr>
          <w:lang w:val="uk-UA"/>
        </w:rPr>
        <w:t>4.3.</w:t>
      </w:r>
      <w:r w:rsidR="00D25D29" w:rsidRPr="007D0AA0">
        <w:rPr>
          <w:lang w:val="uk-UA"/>
        </w:rPr>
        <w:t>4</w:t>
      </w:r>
      <w:r w:rsidRPr="007D0AA0">
        <w:rPr>
          <w:lang w:val="uk-UA"/>
        </w:rPr>
        <w:t xml:space="preserve">.5. Схематичне зображення </w:t>
      </w:r>
      <w:r w:rsidR="00135799" w:rsidRPr="007D0AA0">
        <w:rPr>
          <w:lang w:val="uk-UA"/>
        </w:rPr>
        <w:t>структури власності із зазначенням</w:t>
      </w:r>
      <w:r w:rsidRPr="007D0AA0">
        <w:rPr>
          <w:lang w:val="uk-UA"/>
        </w:rPr>
        <w:t xml:space="preserve"> юридичних та фізичних осіб, через яких прямо та / або опосередковано здійснюється володіння / контроль в юридичній особі – клієнті Розрахункового центру, із зазначенням </w:t>
      </w:r>
      <w:r w:rsidR="00135799" w:rsidRPr="007D0AA0">
        <w:rPr>
          <w:lang w:val="uk-UA"/>
        </w:rPr>
        <w:t xml:space="preserve">розміру володіння у відсотках та </w:t>
      </w:r>
      <w:r w:rsidRPr="007D0AA0">
        <w:rPr>
          <w:lang w:val="uk-UA"/>
        </w:rPr>
        <w:t xml:space="preserve">взаємовідносин між ними, найменування кожної юридичної особи, прізвища, імені та </w:t>
      </w:r>
      <w:r w:rsidR="00790BCB" w:rsidRPr="007D0AA0">
        <w:rPr>
          <w:lang w:val="uk-UA"/>
        </w:rPr>
        <w:t xml:space="preserve">(за наявності) </w:t>
      </w:r>
      <w:r w:rsidRPr="007D0AA0">
        <w:rPr>
          <w:lang w:val="uk-UA"/>
        </w:rPr>
        <w:t>по батькові кожної фізичної особи</w:t>
      </w:r>
      <w:r w:rsidR="00135799" w:rsidRPr="007D0AA0">
        <w:rPr>
          <w:lang w:val="uk-UA"/>
        </w:rPr>
        <w:t>, країни реєстрації, громадянства</w:t>
      </w:r>
      <w:r w:rsidRPr="007D0AA0">
        <w:rPr>
          <w:lang w:val="uk-UA"/>
        </w:rPr>
        <w:t>.</w:t>
      </w:r>
    </w:p>
    <w:p w:rsidR="00D00CEB" w:rsidRPr="007D0AA0" w:rsidRDefault="00D00CEB" w:rsidP="00D00CEB">
      <w:pPr>
        <w:pStyle w:val="a5"/>
        <w:tabs>
          <w:tab w:val="left" w:pos="1134"/>
        </w:tabs>
        <w:spacing w:after="120"/>
        <w:ind w:right="22" w:firstLine="709"/>
        <w:rPr>
          <w:lang w:val="uk-UA"/>
        </w:rPr>
      </w:pPr>
      <w:r w:rsidRPr="007D0AA0">
        <w:rPr>
          <w:lang w:val="uk-UA"/>
        </w:rPr>
        <w:t xml:space="preserve">У разі неможливості розмістити схематичне зображення на одному аркуші – це схематичне зображення розміщується на аркушах окремо за кожним власником істотної участі в юридичній особі – клієнті Розрахункового центру. </w:t>
      </w:r>
    </w:p>
    <w:p w:rsidR="00D00CEB" w:rsidRPr="007D0AA0" w:rsidRDefault="00D00CEB" w:rsidP="00D00CEB">
      <w:pPr>
        <w:pStyle w:val="a7"/>
        <w:tabs>
          <w:tab w:val="left" w:pos="1134"/>
        </w:tabs>
        <w:spacing w:before="0" w:beforeAutospacing="0" w:after="120" w:afterAutospacing="0"/>
        <w:ind w:firstLine="709"/>
        <w:jc w:val="both"/>
        <w:rPr>
          <w:rFonts w:ascii="Times New Roman" w:hAnsi="Times New Roman"/>
          <w:color w:val="auto"/>
          <w:szCs w:val="24"/>
        </w:rPr>
      </w:pPr>
      <w:r w:rsidRPr="007D0AA0">
        <w:rPr>
          <w:rFonts w:ascii="Times New Roman" w:hAnsi="Times New Roman"/>
          <w:color w:val="auto"/>
          <w:szCs w:val="24"/>
        </w:rPr>
        <w:t xml:space="preserve">Якщо в юридичній особі – клієнті Розрахункового центру крім власників істотної участі є інші учасники, то </w:t>
      </w:r>
      <w:r w:rsidR="001B180A" w:rsidRPr="007D0AA0">
        <w:rPr>
          <w:rFonts w:ascii="Times New Roman" w:hAnsi="Times New Roman"/>
          <w:color w:val="auto"/>
          <w:szCs w:val="24"/>
        </w:rPr>
        <w:t xml:space="preserve">інформація щодо них також зазначається </w:t>
      </w:r>
      <w:r w:rsidRPr="007D0AA0">
        <w:rPr>
          <w:rFonts w:ascii="Times New Roman" w:hAnsi="Times New Roman"/>
          <w:color w:val="auto"/>
          <w:szCs w:val="24"/>
        </w:rPr>
        <w:t>на схематичному зображенні</w:t>
      </w:r>
      <w:r w:rsidR="001B180A" w:rsidRPr="007D0AA0">
        <w:rPr>
          <w:rFonts w:ascii="Times New Roman" w:hAnsi="Times New Roman"/>
          <w:color w:val="auto"/>
          <w:szCs w:val="24"/>
        </w:rPr>
        <w:t>. В той же час</w:t>
      </w:r>
      <w:r w:rsidRPr="007D0AA0">
        <w:rPr>
          <w:rFonts w:ascii="Times New Roman" w:hAnsi="Times New Roman"/>
          <w:color w:val="auto"/>
          <w:szCs w:val="24"/>
        </w:rPr>
        <w:t xml:space="preserve"> </w:t>
      </w:r>
      <w:r w:rsidR="001B180A" w:rsidRPr="007D0AA0">
        <w:rPr>
          <w:rFonts w:ascii="Times New Roman" w:hAnsi="Times New Roman"/>
          <w:color w:val="auto"/>
          <w:szCs w:val="24"/>
        </w:rPr>
        <w:t xml:space="preserve">допускається зазначення </w:t>
      </w:r>
      <w:r w:rsidRPr="007D0AA0">
        <w:rPr>
          <w:rFonts w:ascii="Times New Roman" w:hAnsi="Times New Roman"/>
          <w:color w:val="auto"/>
          <w:szCs w:val="24"/>
        </w:rPr>
        <w:t>загальн</w:t>
      </w:r>
      <w:r w:rsidR="001B180A" w:rsidRPr="007D0AA0">
        <w:rPr>
          <w:rFonts w:ascii="Times New Roman" w:hAnsi="Times New Roman"/>
          <w:color w:val="auto"/>
          <w:szCs w:val="24"/>
        </w:rPr>
        <w:t>ого</w:t>
      </w:r>
      <w:r w:rsidRPr="007D0AA0">
        <w:rPr>
          <w:rFonts w:ascii="Times New Roman" w:hAnsi="Times New Roman"/>
          <w:color w:val="auto"/>
          <w:szCs w:val="24"/>
        </w:rPr>
        <w:t xml:space="preserve"> відсотк</w:t>
      </w:r>
      <w:r w:rsidR="001B180A" w:rsidRPr="007D0AA0">
        <w:rPr>
          <w:rFonts w:ascii="Times New Roman" w:hAnsi="Times New Roman"/>
          <w:color w:val="auto"/>
          <w:szCs w:val="24"/>
        </w:rPr>
        <w:t>у</w:t>
      </w:r>
      <w:r w:rsidRPr="007D0AA0">
        <w:rPr>
          <w:rFonts w:ascii="Times New Roman" w:hAnsi="Times New Roman"/>
          <w:color w:val="auto"/>
          <w:szCs w:val="24"/>
        </w:rPr>
        <w:t xml:space="preserve"> участі в юридичній особі інших учасників юридичної особи із зазначенням їх кількості.</w:t>
      </w:r>
    </w:p>
    <w:p w:rsidR="00D00CEB" w:rsidRPr="007D0AA0" w:rsidRDefault="00D00CEB" w:rsidP="00D00CEB">
      <w:pPr>
        <w:pStyle w:val="a7"/>
        <w:tabs>
          <w:tab w:val="left" w:pos="1134"/>
        </w:tabs>
        <w:spacing w:before="0" w:beforeAutospacing="0" w:after="120" w:afterAutospacing="0"/>
        <w:ind w:firstLine="709"/>
        <w:jc w:val="both"/>
        <w:rPr>
          <w:rFonts w:ascii="Times New Roman" w:hAnsi="Times New Roman"/>
          <w:color w:val="auto"/>
          <w:szCs w:val="24"/>
        </w:rPr>
      </w:pPr>
      <w:r w:rsidRPr="007D0AA0">
        <w:rPr>
          <w:rFonts w:ascii="Times New Roman" w:hAnsi="Times New Roman"/>
          <w:color w:val="auto"/>
          <w:szCs w:val="24"/>
        </w:rPr>
        <w:t xml:space="preserve">У разі відсутності власників істотної участі в юридичній особі – клієнті Розрахункового центру: </w:t>
      </w:r>
    </w:p>
    <w:p w:rsidR="00D00CEB" w:rsidRPr="007D0AA0" w:rsidRDefault="00D00CEB" w:rsidP="00032252">
      <w:pPr>
        <w:pStyle w:val="a7"/>
        <w:numPr>
          <w:ilvl w:val="0"/>
          <w:numId w:val="25"/>
        </w:numPr>
        <w:tabs>
          <w:tab w:val="left" w:pos="1134"/>
        </w:tabs>
        <w:spacing w:before="0" w:beforeAutospacing="0" w:after="0" w:afterAutospacing="0"/>
        <w:ind w:left="1134" w:hanging="425"/>
        <w:jc w:val="both"/>
        <w:rPr>
          <w:color w:val="auto"/>
          <w:szCs w:val="24"/>
        </w:rPr>
      </w:pPr>
      <w:r w:rsidRPr="007D0AA0">
        <w:rPr>
          <w:rFonts w:ascii="Times New Roman" w:hAnsi="Times New Roman"/>
          <w:color w:val="auto"/>
          <w:szCs w:val="24"/>
        </w:rPr>
        <w:t xml:space="preserve">на схематичному зображенні позначаються всі юридичні та / або фізичні особи з зазначенням їх відсотка володіння для можливості підтвердження факту відсутності </w:t>
      </w:r>
      <w:r w:rsidR="001B180A" w:rsidRPr="007D0AA0">
        <w:rPr>
          <w:rFonts w:ascii="Times New Roman" w:hAnsi="Times New Roman"/>
          <w:color w:val="auto"/>
          <w:szCs w:val="24"/>
        </w:rPr>
        <w:t xml:space="preserve">кінцевих бенефіціарних власників </w:t>
      </w:r>
      <w:r w:rsidRPr="007D0AA0">
        <w:rPr>
          <w:rFonts w:ascii="Times New Roman" w:hAnsi="Times New Roman"/>
          <w:color w:val="auto"/>
          <w:szCs w:val="24"/>
        </w:rPr>
        <w:t>(</w:t>
      </w:r>
      <w:r w:rsidR="001B180A" w:rsidRPr="007D0AA0">
        <w:rPr>
          <w:rFonts w:ascii="Times New Roman" w:hAnsi="Times New Roman"/>
          <w:color w:val="auto"/>
          <w:szCs w:val="24"/>
        </w:rPr>
        <w:t xml:space="preserve">в тому числі </w:t>
      </w:r>
      <w:r w:rsidRPr="007D0AA0">
        <w:rPr>
          <w:rFonts w:ascii="Times New Roman" w:hAnsi="Times New Roman"/>
          <w:color w:val="auto"/>
          <w:szCs w:val="24"/>
        </w:rPr>
        <w:t>через спільне володіння);</w:t>
      </w:r>
    </w:p>
    <w:p w:rsidR="00D00CEB" w:rsidRPr="007D0AA0" w:rsidRDefault="00D00CEB" w:rsidP="00032252">
      <w:pPr>
        <w:pStyle w:val="a7"/>
        <w:numPr>
          <w:ilvl w:val="0"/>
          <w:numId w:val="25"/>
        </w:numPr>
        <w:tabs>
          <w:tab w:val="left" w:pos="1134"/>
        </w:tabs>
        <w:spacing w:before="0" w:beforeAutospacing="0" w:after="120" w:afterAutospacing="0"/>
        <w:ind w:left="1134" w:hanging="425"/>
        <w:jc w:val="both"/>
        <w:rPr>
          <w:rFonts w:ascii="Times New Roman" w:hAnsi="Times New Roman"/>
          <w:color w:val="auto"/>
          <w:szCs w:val="24"/>
        </w:rPr>
      </w:pPr>
      <w:r w:rsidRPr="007D0AA0">
        <w:rPr>
          <w:rFonts w:ascii="Times New Roman" w:hAnsi="Times New Roman"/>
          <w:color w:val="auto"/>
          <w:szCs w:val="24"/>
        </w:rPr>
        <w:t xml:space="preserve">надається лист </w:t>
      </w:r>
      <w:r w:rsidR="001B180A" w:rsidRPr="007D0AA0">
        <w:rPr>
          <w:rFonts w:ascii="Times New Roman" w:hAnsi="Times New Roman"/>
          <w:color w:val="auto"/>
          <w:szCs w:val="24"/>
        </w:rPr>
        <w:t>(</w:t>
      </w:r>
      <w:r w:rsidRPr="007D0AA0">
        <w:rPr>
          <w:rFonts w:ascii="Times New Roman" w:hAnsi="Times New Roman"/>
          <w:color w:val="auto"/>
          <w:szCs w:val="24"/>
        </w:rPr>
        <w:t>в довільній формі</w:t>
      </w:r>
      <w:r w:rsidR="001B180A" w:rsidRPr="007D0AA0">
        <w:rPr>
          <w:rFonts w:ascii="Times New Roman" w:hAnsi="Times New Roman"/>
          <w:color w:val="auto"/>
          <w:szCs w:val="24"/>
        </w:rPr>
        <w:t>)</w:t>
      </w:r>
      <w:r w:rsidRPr="007D0AA0">
        <w:rPr>
          <w:rFonts w:ascii="Times New Roman" w:hAnsi="Times New Roman"/>
          <w:color w:val="auto"/>
          <w:szCs w:val="24"/>
        </w:rPr>
        <w:t xml:space="preserve"> із зазначенням інформації щодо відсутності кінцевих бенефіціарних власників, підписаний керівником юридичної особи – клієнта Розрахункового центру</w:t>
      </w:r>
      <w:r w:rsidR="001B180A" w:rsidRPr="007D0AA0">
        <w:rPr>
          <w:rFonts w:ascii="Times New Roman" w:hAnsi="Times New Roman"/>
          <w:color w:val="auto"/>
          <w:szCs w:val="24"/>
        </w:rPr>
        <w:t xml:space="preserve"> та скріплений відбитком печатки (у разі використання печатки)</w:t>
      </w:r>
      <w:r w:rsidRPr="007D0AA0">
        <w:rPr>
          <w:rFonts w:ascii="Times New Roman" w:hAnsi="Times New Roman"/>
          <w:color w:val="auto"/>
          <w:szCs w:val="24"/>
        </w:rPr>
        <w:t>.</w:t>
      </w:r>
    </w:p>
    <w:p w:rsidR="00D00CEB" w:rsidRPr="007D0AA0" w:rsidRDefault="00D00CEB" w:rsidP="00D00CEB">
      <w:pPr>
        <w:pStyle w:val="a5"/>
        <w:tabs>
          <w:tab w:val="left" w:pos="1134"/>
        </w:tabs>
        <w:spacing w:after="120"/>
        <w:ind w:right="22" w:firstLine="709"/>
        <w:rPr>
          <w:lang w:val="uk-UA"/>
        </w:rPr>
      </w:pPr>
      <w:r w:rsidRPr="007D0AA0">
        <w:rPr>
          <w:lang w:val="uk-UA"/>
        </w:rPr>
        <w:t xml:space="preserve">Приклад Схематичного </w:t>
      </w:r>
      <w:r w:rsidR="00F33B41" w:rsidRPr="007D0AA0">
        <w:rPr>
          <w:lang w:val="uk-UA"/>
        </w:rPr>
        <w:t xml:space="preserve">зображення </w:t>
      </w:r>
      <w:r w:rsidRPr="007D0AA0">
        <w:rPr>
          <w:lang w:val="uk-UA"/>
        </w:rPr>
        <w:t xml:space="preserve">структури власності наведено в </w:t>
      </w:r>
      <w:r w:rsidR="00C36387" w:rsidRPr="007D0AA0">
        <w:rPr>
          <w:lang w:val="uk-UA"/>
        </w:rPr>
        <w:t xml:space="preserve">додатку </w:t>
      </w:r>
      <w:r w:rsidRPr="007D0AA0">
        <w:rPr>
          <w:lang w:val="uk-UA"/>
        </w:rPr>
        <w:t>1</w:t>
      </w:r>
      <w:r w:rsidR="00A634DC" w:rsidRPr="007D0AA0">
        <w:rPr>
          <w:lang w:val="uk-UA"/>
        </w:rPr>
        <w:t>1</w:t>
      </w:r>
      <w:r w:rsidR="004311E9" w:rsidRPr="007D0AA0">
        <w:rPr>
          <w:lang w:val="uk-UA"/>
        </w:rPr>
        <w:t xml:space="preserve"> </w:t>
      </w:r>
      <w:r w:rsidRPr="007D0AA0">
        <w:rPr>
          <w:lang w:val="uk-UA"/>
        </w:rPr>
        <w:t xml:space="preserve">до </w:t>
      </w:r>
      <w:r w:rsidR="00A634DC" w:rsidRPr="007D0AA0">
        <w:rPr>
          <w:lang w:val="uk-UA"/>
        </w:rPr>
        <w:t xml:space="preserve">цього </w:t>
      </w:r>
      <w:r w:rsidRPr="007D0AA0">
        <w:rPr>
          <w:lang w:val="uk-UA"/>
        </w:rPr>
        <w:t>Регламенту.</w:t>
      </w:r>
    </w:p>
    <w:p w:rsidR="00D00CEB" w:rsidRPr="007D0AA0" w:rsidRDefault="00D00CEB" w:rsidP="00D00CEB">
      <w:pPr>
        <w:pStyle w:val="a5"/>
        <w:tabs>
          <w:tab w:val="left" w:pos="1134"/>
        </w:tabs>
        <w:spacing w:after="120"/>
        <w:ind w:right="22" w:firstLine="709"/>
        <w:rPr>
          <w:u w:val="single"/>
          <w:lang w:val="uk-UA"/>
        </w:rPr>
      </w:pPr>
      <w:r w:rsidRPr="007D0AA0">
        <w:rPr>
          <w:lang w:val="uk-UA"/>
        </w:rPr>
        <w:t>4.3.</w:t>
      </w:r>
      <w:r w:rsidR="00D25D29" w:rsidRPr="007D0AA0">
        <w:rPr>
          <w:lang w:val="uk-UA"/>
        </w:rPr>
        <w:t>4</w:t>
      </w:r>
      <w:r w:rsidRPr="007D0AA0">
        <w:rPr>
          <w:lang w:val="uk-UA"/>
        </w:rPr>
        <w:t>.6. У разі наявності кінцевих бенефіціарних власників</w:t>
      </w:r>
      <w:r w:rsidR="00745345" w:rsidRPr="007D0AA0">
        <w:rPr>
          <w:lang w:val="uk-UA"/>
        </w:rPr>
        <w:t xml:space="preserve"> (фізичних осіб, що здійснюють вирішальний вплив (контроль) на діяльність клієнта),</w:t>
      </w:r>
      <w:r w:rsidRPr="007D0AA0">
        <w:rPr>
          <w:lang w:val="uk-UA"/>
        </w:rPr>
        <w:t xml:space="preserve"> клієнт </w:t>
      </w:r>
      <w:r w:rsidR="00DF1C15" w:rsidRPr="007D0AA0">
        <w:rPr>
          <w:lang w:val="uk-UA"/>
        </w:rPr>
        <w:t>має</w:t>
      </w:r>
      <w:r w:rsidR="00F64AB6" w:rsidRPr="007D0AA0">
        <w:rPr>
          <w:lang w:val="uk-UA"/>
        </w:rPr>
        <w:t xml:space="preserve"> </w:t>
      </w:r>
      <w:r w:rsidRPr="007D0AA0">
        <w:rPr>
          <w:lang w:val="uk-UA"/>
        </w:rPr>
        <w:t>надати інформацію (документи, завірені належним чином їх копії) про всіх кінцевих бенефіціарних власників</w:t>
      </w:r>
      <w:r w:rsidR="00D125B2" w:rsidRPr="007D0AA0">
        <w:rPr>
          <w:lang w:val="uk-UA"/>
        </w:rPr>
        <w:t xml:space="preserve">, що здійснюють прямий чи непрямий вирішальний вплив на його діяльність. </w:t>
      </w:r>
    </w:p>
    <w:p w:rsidR="00C06BF6" w:rsidRPr="007D0AA0" w:rsidRDefault="00D00CEB" w:rsidP="00D00CEB">
      <w:pPr>
        <w:pStyle w:val="a5"/>
        <w:tabs>
          <w:tab w:val="left" w:pos="1134"/>
        </w:tabs>
        <w:spacing w:after="120"/>
        <w:ind w:right="22" w:firstLine="709"/>
        <w:rPr>
          <w:lang w:val="uk-UA"/>
        </w:rPr>
      </w:pPr>
      <w:r w:rsidRPr="007D0AA0">
        <w:rPr>
          <w:lang w:val="uk-UA"/>
        </w:rPr>
        <w:t xml:space="preserve">У разі наявності кінцевого (их) бенефіціарного (их) власника (ів), що має (ють) можливість здійснювати вирішальний вплив </w:t>
      </w:r>
      <w:r w:rsidR="00D125B2" w:rsidRPr="007D0AA0">
        <w:rPr>
          <w:lang w:val="uk-UA"/>
        </w:rPr>
        <w:t xml:space="preserve">шляхом реалізації права контролю, володіння, користування або розпорядження всіма активами чи їх часткою, права отримання доходів від </w:t>
      </w:r>
      <w:r w:rsidR="00D125B2" w:rsidRPr="007D0AA0">
        <w:rPr>
          <w:lang w:val="uk-UA"/>
        </w:rPr>
        <w:lastRenderedPageBreak/>
        <w:t>діяльності юридичної особи, трасту або іншого подібного правового утворення, 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r w:rsidRPr="007D0AA0">
        <w:rPr>
          <w:lang w:val="uk-UA"/>
        </w:rPr>
        <w:t>, клієнт зобов’язаний надати до Банку інформацію (довідку у довільній формі), яка б підтверджувала можливість здійснювати такою (такими) особою (особами) вирішальний вплив на управління або господарську діяльність юридичної особи, а</w:t>
      </w:r>
      <w:r w:rsidR="00D125B2" w:rsidRPr="007D0AA0">
        <w:rPr>
          <w:lang w:val="uk-UA"/>
        </w:rPr>
        <w:t xml:space="preserve">бо зазначити такі підстави в </w:t>
      </w:r>
      <w:r w:rsidR="00C06BF6" w:rsidRPr="007D0AA0">
        <w:rPr>
          <w:lang w:val="uk-UA"/>
        </w:rPr>
        <w:t xml:space="preserve">Опитувальнику (характер та міра (рівень, ступінь, частка) бенефіціарного володіння (вигоди, інтересу, впливу)). </w:t>
      </w:r>
      <w:r w:rsidRPr="007D0AA0">
        <w:rPr>
          <w:lang w:val="uk-UA"/>
        </w:rPr>
        <w:t xml:space="preserve"> </w:t>
      </w:r>
    </w:p>
    <w:p w:rsidR="00D00CEB" w:rsidRPr="007D0AA0" w:rsidRDefault="00C06BF6" w:rsidP="00D00CEB">
      <w:pPr>
        <w:pStyle w:val="a5"/>
        <w:tabs>
          <w:tab w:val="left" w:pos="1134"/>
        </w:tabs>
        <w:spacing w:after="120"/>
        <w:ind w:right="22" w:firstLine="709"/>
        <w:rPr>
          <w:u w:val="single"/>
          <w:lang w:val="uk-UA"/>
        </w:rPr>
      </w:pPr>
      <w:r w:rsidRPr="007D0AA0">
        <w:rPr>
          <w:lang w:val="uk-UA"/>
        </w:rPr>
        <w:t>За необхідності, надаються копії ідентифікаційних документів кінцевих бенефіціарних власників, наведені в пункті 4.1.7. цього Регламенту.</w:t>
      </w:r>
      <w:r w:rsidRPr="00D40681">
        <w:rPr>
          <w:lang w:val="uk-UA"/>
        </w:rPr>
        <w:t xml:space="preserve"> </w:t>
      </w:r>
      <w:r w:rsidRPr="007D0AA0">
        <w:rPr>
          <w:lang w:val="uk-UA"/>
        </w:rPr>
        <w:t xml:space="preserve">Допускається надання </w:t>
      </w:r>
      <w:r w:rsidR="004311E9" w:rsidRPr="007D0AA0">
        <w:rPr>
          <w:lang w:val="uk-UA"/>
        </w:rPr>
        <w:t>ідентифікаційн</w:t>
      </w:r>
      <w:r w:rsidRPr="007D0AA0">
        <w:rPr>
          <w:lang w:val="uk-UA"/>
        </w:rPr>
        <w:t>их</w:t>
      </w:r>
      <w:r w:rsidR="004311E9" w:rsidRPr="007D0AA0">
        <w:rPr>
          <w:lang w:val="uk-UA"/>
        </w:rPr>
        <w:t xml:space="preserve"> </w:t>
      </w:r>
      <w:r w:rsidR="00D00CEB" w:rsidRPr="007D0AA0">
        <w:rPr>
          <w:lang w:val="uk-UA"/>
        </w:rPr>
        <w:t>дан</w:t>
      </w:r>
      <w:r w:rsidRPr="007D0AA0">
        <w:rPr>
          <w:lang w:val="uk-UA"/>
        </w:rPr>
        <w:t>их</w:t>
      </w:r>
      <w:r w:rsidR="00D00CEB" w:rsidRPr="007D0AA0">
        <w:rPr>
          <w:lang w:val="uk-UA"/>
        </w:rPr>
        <w:t xml:space="preserve"> щодо </w:t>
      </w:r>
      <w:r w:rsidRPr="007D0AA0">
        <w:rPr>
          <w:lang w:val="uk-UA"/>
        </w:rPr>
        <w:t xml:space="preserve">кінцевих </w:t>
      </w:r>
      <w:r w:rsidR="00D00CEB" w:rsidRPr="007D0AA0">
        <w:rPr>
          <w:lang w:val="uk-UA"/>
        </w:rPr>
        <w:t>бенефіціарних власників у супровідному листі до документів стосовно структури власності</w:t>
      </w:r>
      <w:r w:rsidRPr="007D0AA0">
        <w:rPr>
          <w:lang w:val="uk-UA"/>
        </w:rPr>
        <w:t xml:space="preserve"> клієнта</w:t>
      </w:r>
      <w:r w:rsidR="00D00CEB" w:rsidRPr="007D0AA0">
        <w:rPr>
          <w:lang w:val="uk-UA"/>
        </w:rPr>
        <w:t>.</w:t>
      </w:r>
    </w:p>
    <w:p w:rsidR="00E572D4" w:rsidRPr="007D0AA0" w:rsidRDefault="00D00CEB" w:rsidP="00E572D4">
      <w:pPr>
        <w:pStyle w:val="a5"/>
        <w:tabs>
          <w:tab w:val="left" w:pos="1134"/>
        </w:tabs>
        <w:spacing w:after="120"/>
        <w:ind w:right="22" w:firstLine="709"/>
        <w:rPr>
          <w:lang w:val="uk-UA"/>
        </w:rPr>
      </w:pPr>
      <w:r w:rsidRPr="007D0AA0">
        <w:rPr>
          <w:lang w:val="ru-RU"/>
        </w:rPr>
        <w:t>4.3.</w:t>
      </w:r>
      <w:r w:rsidR="00D25D29" w:rsidRPr="007D0AA0">
        <w:rPr>
          <w:lang w:val="ru-RU"/>
        </w:rPr>
        <w:t>4</w:t>
      </w:r>
      <w:r w:rsidRPr="007D0AA0">
        <w:rPr>
          <w:lang w:val="ru-RU"/>
        </w:rPr>
        <w:t xml:space="preserve">.7. </w:t>
      </w:r>
      <w:r w:rsidR="00E572D4" w:rsidRPr="007D0AA0">
        <w:rPr>
          <w:lang w:val="uk-UA"/>
        </w:rPr>
        <w:t xml:space="preserve">Інформація щодо кінцевих бенефіціарних власників в обов’язковому порядку вноситься до схематичного зображення структури власності юридичної особи – клієнта Розрахункового центру. </w:t>
      </w:r>
    </w:p>
    <w:p w:rsidR="00D00CEB" w:rsidRPr="007D0AA0" w:rsidRDefault="00D00CEB" w:rsidP="00D84746">
      <w:pPr>
        <w:pStyle w:val="a7"/>
        <w:tabs>
          <w:tab w:val="left" w:pos="0"/>
        </w:tabs>
        <w:spacing w:before="0" w:beforeAutospacing="0" w:after="120" w:afterAutospacing="0"/>
        <w:ind w:firstLine="709"/>
        <w:jc w:val="both"/>
        <w:rPr>
          <w:rFonts w:ascii="Times New Roman" w:hAnsi="Times New Roman"/>
          <w:color w:val="auto"/>
          <w:szCs w:val="24"/>
        </w:rPr>
      </w:pPr>
      <w:r w:rsidRPr="007D0AA0">
        <w:rPr>
          <w:rFonts w:ascii="Times New Roman" w:hAnsi="Times New Roman"/>
          <w:color w:val="auto"/>
          <w:szCs w:val="24"/>
        </w:rPr>
        <w:t>При цьому</w:t>
      </w:r>
      <w:r w:rsidR="00E572D4" w:rsidRPr="007D0AA0">
        <w:rPr>
          <w:rFonts w:ascii="Times New Roman" w:hAnsi="Times New Roman"/>
          <w:color w:val="auto"/>
          <w:szCs w:val="24"/>
        </w:rPr>
        <w:t xml:space="preserve"> кінцевим бенефіціарним власником не мож</w:t>
      </w:r>
      <w:r w:rsidR="002A0F8E" w:rsidRPr="007D0AA0">
        <w:rPr>
          <w:rFonts w:ascii="Times New Roman" w:hAnsi="Times New Roman"/>
          <w:color w:val="auto"/>
          <w:szCs w:val="24"/>
        </w:rPr>
        <w:t>е</w:t>
      </w:r>
      <w:r w:rsidR="00E572D4" w:rsidRPr="007D0AA0">
        <w:rPr>
          <w:rFonts w:ascii="Times New Roman" w:hAnsi="Times New Roman"/>
          <w:color w:val="auto"/>
          <w:szCs w:val="24"/>
        </w:rPr>
        <w:t xml:space="preserve"> бути особа</w:t>
      </w:r>
      <w:r w:rsidRPr="007D0AA0">
        <w:rPr>
          <w:rFonts w:ascii="Times New Roman" w:hAnsi="Times New Roman"/>
          <w:color w:val="auto"/>
          <w:szCs w:val="24"/>
        </w:rPr>
        <w:t>, як</w:t>
      </w:r>
      <w:r w:rsidR="00E572D4" w:rsidRPr="007D0AA0">
        <w:rPr>
          <w:rFonts w:ascii="Times New Roman" w:hAnsi="Times New Roman"/>
          <w:color w:val="auto"/>
          <w:szCs w:val="24"/>
        </w:rPr>
        <w:t>а</w:t>
      </w:r>
      <w:r w:rsidRPr="007D0AA0">
        <w:rPr>
          <w:rFonts w:ascii="Times New Roman" w:hAnsi="Times New Roman"/>
          <w:color w:val="auto"/>
          <w:szCs w:val="24"/>
        </w:rPr>
        <w:t xml:space="preserve"> ма</w:t>
      </w:r>
      <w:r w:rsidR="00E572D4" w:rsidRPr="007D0AA0">
        <w:rPr>
          <w:rFonts w:ascii="Times New Roman" w:hAnsi="Times New Roman"/>
          <w:color w:val="auto"/>
          <w:szCs w:val="24"/>
        </w:rPr>
        <w:t>є</w:t>
      </w:r>
      <w:r w:rsidRPr="007D0AA0">
        <w:rPr>
          <w:rFonts w:ascii="Times New Roman" w:hAnsi="Times New Roman"/>
          <w:color w:val="auto"/>
          <w:szCs w:val="24"/>
        </w:rPr>
        <w:t xml:space="preserve"> формальне право на 25 чи більше відсотків статутного капіталу або прав голосу в юридичній особі, але є </w:t>
      </w:r>
      <w:r w:rsidR="007A21DF" w:rsidRPr="007D0AA0">
        <w:rPr>
          <w:rFonts w:ascii="Times New Roman" w:hAnsi="Times New Roman"/>
          <w:color w:val="auto"/>
          <w:szCs w:val="24"/>
        </w:rPr>
        <w:t xml:space="preserve">комерційним </w:t>
      </w:r>
      <w:r w:rsidRPr="007D0AA0">
        <w:rPr>
          <w:rFonts w:ascii="Times New Roman" w:hAnsi="Times New Roman"/>
          <w:color w:val="auto"/>
          <w:szCs w:val="24"/>
        </w:rPr>
        <w:t>агент</w:t>
      </w:r>
      <w:r w:rsidR="00E572D4" w:rsidRPr="007D0AA0">
        <w:rPr>
          <w:rFonts w:ascii="Times New Roman" w:hAnsi="Times New Roman"/>
          <w:color w:val="auto"/>
          <w:szCs w:val="24"/>
        </w:rPr>
        <w:t>ом</w:t>
      </w:r>
      <w:r w:rsidRPr="007D0AA0">
        <w:rPr>
          <w:rFonts w:ascii="Times New Roman" w:hAnsi="Times New Roman"/>
          <w:color w:val="auto"/>
          <w:szCs w:val="24"/>
        </w:rPr>
        <w:t>, номінальним утримувач</w:t>
      </w:r>
      <w:r w:rsidR="00E572D4" w:rsidRPr="007D0AA0">
        <w:rPr>
          <w:rFonts w:ascii="Times New Roman" w:hAnsi="Times New Roman"/>
          <w:color w:val="auto"/>
          <w:szCs w:val="24"/>
        </w:rPr>
        <w:t>ем</w:t>
      </w:r>
      <w:r w:rsidR="007A21DF" w:rsidRPr="007D0AA0">
        <w:rPr>
          <w:rFonts w:ascii="Times New Roman" w:hAnsi="Times New Roman"/>
          <w:color w:val="auto"/>
          <w:szCs w:val="24"/>
        </w:rPr>
        <w:t xml:space="preserve"> або</w:t>
      </w:r>
      <w:r w:rsidRPr="007D0AA0">
        <w:rPr>
          <w:rFonts w:ascii="Times New Roman" w:hAnsi="Times New Roman"/>
          <w:color w:val="auto"/>
          <w:szCs w:val="24"/>
        </w:rPr>
        <w:t xml:space="preserve"> номінальним власник</w:t>
      </w:r>
      <w:r w:rsidR="00E572D4" w:rsidRPr="007D0AA0">
        <w:rPr>
          <w:rFonts w:ascii="Times New Roman" w:hAnsi="Times New Roman"/>
          <w:color w:val="auto"/>
          <w:szCs w:val="24"/>
        </w:rPr>
        <w:t>ом</w:t>
      </w:r>
      <w:r w:rsidR="00993CBB" w:rsidRPr="007D0AA0">
        <w:rPr>
          <w:rFonts w:ascii="Times New Roman" w:hAnsi="Times New Roman"/>
          <w:color w:val="auto"/>
          <w:szCs w:val="24"/>
        </w:rPr>
        <w:t>,</w:t>
      </w:r>
      <w:r w:rsidRPr="007D0AA0">
        <w:rPr>
          <w:rFonts w:ascii="Times New Roman" w:hAnsi="Times New Roman"/>
          <w:color w:val="auto"/>
          <w:szCs w:val="24"/>
        </w:rPr>
        <w:t xml:space="preserve"> або тільки </w:t>
      </w:r>
      <w:r w:rsidR="00E572D4" w:rsidRPr="007D0AA0">
        <w:rPr>
          <w:rFonts w:ascii="Times New Roman" w:hAnsi="Times New Roman"/>
          <w:color w:val="auto"/>
          <w:szCs w:val="24"/>
        </w:rPr>
        <w:t xml:space="preserve">посередником </w:t>
      </w:r>
      <w:r w:rsidRPr="007D0AA0">
        <w:rPr>
          <w:rFonts w:ascii="Times New Roman" w:hAnsi="Times New Roman"/>
          <w:color w:val="auto"/>
          <w:szCs w:val="24"/>
        </w:rPr>
        <w:t>щодо такого права.</w:t>
      </w:r>
    </w:p>
    <w:p w:rsidR="00D00CEB" w:rsidRPr="007D0AA0" w:rsidRDefault="00D00CEB" w:rsidP="00D00CEB">
      <w:pPr>
        <w:widowControl w:val="0"/>
        <w:tabs>
          <w:tab w:val="left" w:pos="1134"/>
        </w:tabs>
        <w:spacing w:before="120" w:after="120"/>
        <w:ind w:firstLine="709"/>
        <w:jc w:val="both"/>
      </w:pPr>
      <w:r w:rsidRPr="007D0AA0">
        <w:t>4.3.</w:t>
      </w:r>
      <w:r w:rsidR="00D25D29" w:rsidRPr="007D0AA0">
        <w:t>5</w:t>
      </w:r>
      <w:r w:rsidRPr="007D0AA0">
        <w:t xml:space="preserve">. </w:t>
      </w:r>
      <w:r w:rsidR="006F7768" w:rsidRPr="007D0AA0">
        <w:t>Перелік</w:t>
      </w:r>
      <w:r w:rsidRPr="007D0AA0">
        <w:t xml:space="preserve"> осіб</w:t>
      </w:r>
      <w:r w:rsidR="00E63BE1" w:rsidRPr="007D0AA0">
        <w:t>-розпорядників рахунком</w:t>
      </w:r>
      <w:r w:rsidRPr="007D0AA0">
        <w:t xml:space="preserve">, </w:t>
      </w:r>
      <w:r w:rsidR="00B65EC0" w:rsidRPr="007D0AA0">
        <w:t xml:space="preserve">засвідчений </w:t>
      </w:r>
      <w:r w:rsidR="00C35866" w:rsidRPr="007D0AA0">
        <w:t>підписом керівника</w:t>
      </w:r>
      <w:r w:rsidR="00B65EC0" w:rsidRPr="007D0AA0">
        <w:t xml:space="preserve"> ю</w:t>
      </w:r>
      <w:r w:rsidR="00C35866" w:rsidRPr="007D0AA0">
        <w:t>ридичної особи або уповноваженої</w:t>
      </w:r>
      <w:r w:rsidR="00B65EC0" w:rsidRPr="007D0AA0">
        <w:t xml:space="preserve"> особ</w:t>
      </w:r>
      <w:r w:rsidR="00C35866" w:rsidRPr="007D0AA0">
        <w:t>и</w:t>
      </w:r>
      <w:r w:rsidR="00B65EC0" w:rsidRPr="007D0AA0">
        <w:t xml:space="preserve"> юридичної особи</w:t>
      </w:r>
      <w:r w:rsidRPr="007D0AA0">
        <w:t xml:space="preserve"> (додаток </w:t>
      </w:r>
      <w:r w:rsidR="002C556E" w:rsidRPr="007D0AA0">
        <w:t>8</w:t>
      </w:r>
      <w:r w:rsidRPr="007D0AA0">
        <w:t xml:space="preserve">). </w:t>
      </w:r>
    </w:p>
    <w:p w:rsidR="00D00CEB" w:rsidRPr="007D0AA0" w:rsidRDefault="00D00CEB" w:rsidP="00D00CEB">
      <w:pPr>
        <w:widowControl w:val="0"/>
        <w:tabs>
          <w:tab w:val="left" w:pos="1134"/>
        </w:tabs>
        <w:spacing w:before="120" w:after="120"/>
        <w:ind w:firstLine="709"/>
        <w:jc w:val="both"/>
      </w:pPr>
      <w:r w:rsidRPr="007D0AA0">
        <w:t xml:space="preserve">У </w:t>
      </w:r>
      <w:r w:rsidR="002D0231" w:rsidRPr="007D0AA0">
        <w:t>Перелік осіб</w:t>
      </w:r>
      <w:r w:rsidR="00E63BE1" w:rsidRPr="007D0AA0">
        <w:t>-розпорядників рахунком</w:t>
      </w:r>
      <w:r w:rsidR="002D0231" w:rsidRPr="007D0AA0">
        <w:t xml:space="preserve"> </w:t>
      </w:r>
      <w:r w:rsidRPr="007D0AA0">
        <w:t xml:space="preserve">включається зразок відбитка печатки </w:t>
      </w:r>
      <w:r w:rsidR="003F0E51" w:rsidRPr="007D0AA0">
        <w:t xml:space="preserve">юридичної особи </w:t>
      </w:r>
      <w:r w:rsidRPr="007D0AA0">
        <w:t>(</w:t>
      </w:r>
      <w:r w:rsidR="00885A98" w:rsidRPr="007D0AA0">
        <w:t>у разі використання юридичною особою печатки</w:t>
      </w:r>
      <w:r w:rsidRPr="007D0AA0">
        <w:t>).</w:t>
      </w:r>
    </w:p>
    <w:p w:rsidR="00D00CEB" w:rsidRPr="007D0AA0" w:rsidRDefault="00D00CEB" w:rsidP="00E92290">
      <w:pPr>
        <w:widowControl w:val="0"/>
        <w:tabs>
          <w:tab w:val="left" w:pos="1134"/>
        </w:tabs>
        <w:spacing w:before="120" w:after="120"/>
        <w:ind w:firstLine="709"/>
        <w:jc w:val="both"/>
      </w:pPr>
      <w:r w:rsidRPr="007D0AA0">
        <w:t>4.3.</w:t>
      </w:r>
      <w:r w:rsidR="00D25D29" w:rsidRPr="007D0AA0">
        <w:t>6</w:t>
      </w:r>
      <w:r w:rsidRPr="007D0AA0">
        <w:t xml:space="preserve">. Копії документів, що підтверджують повноваження осіб, вказаних в </w:t>
      </w:r>
      <w:r w:rsidR="002D0231" w:rsidRPr="007D0AA0">
        <w:t>Переліку осіб</w:t>
      </w:r>
      <w:r w:rsidR="00E63BE1" w:rsidRPr="007D0AA0">
        <w:t>-розпорядників рахунком</w:t>
      </w:r>
      <w:r w:rsidRPr="007D0AA0">
        <w:t>:</w:t>
      </w:r>
    </w:p>
    <w:p w:rsidR="00D00CEB" w:rsidRPr="007D0AA0" w:rsidRDefault="00D00CEB" w:rsidP="00D00CEB">
      <w:pPr>
        <w:widowControl w:val="0"/>
        <w:tabs>
          <w:tab w:val="left" w:pos="1134"/>
        </w:tabs>
        <w:spacing w:after="120"/>
        <w:ind w:firstLine="709"/>
        <w:jc w:val="both"/>
      </w:pPr>
      <w:r w:rsidRPr="007D0AA0">
        <w:t xml:space="preserve">Щодо особи, яка має право діяти від імені юридичної особи без довіреності – надається копія рішення або виписка з рішення уповноваженого органу юридичної особи про призначення / обрання особи, також за наявності надається копія наказу. </w:t>
      </w:r>
    </w:p>
    <w:p w:rsidR="00D00CEB" w:rsidRPr="007D0AA0" w:rsidRDefault="00D00CEB" w:rsidP="00D00CEB">
      <w:pPr>
        <w:widowControl w:val="0"/>
        <w:tabs>
          <w:tab w:val="left" w:pos="1134"/>
        </w:tabs>
        <w:spacing w:after="120"/>
        <w:ind w:firstLine="709"/>
        <w:jc w:val="both"/>
      </w:pPr>
      <w:r w:rsidRPr="007D0AA0">
        <w:t xml:space="preserve">Якщо статутом юридичної особи передбачено, що з особою укладається контракт, то також надається копія контракту чи виписка з контракту, яка містить інформацію щодо строку його дії. </w:t>
      </w:r>
    </w:p>
    <w:p w:rsidR="00D00CEB" w:rsidRPr="007D0AA0" w:rsidRDefault="00D00CEB" w:rsidP="00D00CEB">
      <w:pPr>
        <w:widowControl w:val="0"/>
        <w:tabs>
          <w:tab w:val="left" w:pos="1134"/>
        </w:tabs>
        <w:spacing w:after="120"/>
        <w:ind w:firstLine="709"/>
        <w:jc w:val="both"/>
      </w:pPr>
      <w:r w:rsidRPr="007D0AA0">
        <w:t xml:space="preserve">Якщо статутом юридичної особи передбачено, що з особою укладається контракт, але контракт не було укладено, то надається лист про те, що контракт не укладався. </w:t>
      </w:r>
    </w:p>
    <w:p w:rsidR="00D00CEB" w:rsidRPr="007D0AA0" w:rsidRDefault="00D00CEB" w:rsidP="00D00CEB">
      <w:pPr>
        <w:widowControl w:val="0"/>
        <w:tabs>
          <w:tab w:val="left" w:pos="1134"/>
        </w:tabs>
        <w:spacing w:after="120"/>
        <w:ind w:firstLine="709"/>
        <w:jc w:val="both"/>
      </w:pPr>
      <w:r w:rsidRPr="007D0AA0">
        <w:t>Щодо головного бухгалтера або особи, на яку покладено ведення бухгалтерського обліку та звітності</w:t>
      </w:r>
      <w:r w:rsidR="00D84746" w:rsidRPr="007D0AA0">
        <w:t>,</w:t>
      </w:r>
      <w:r w:rsidRPr="007D0AA0">
        <w:t xml:space="preserve"> – надається копія наказу про призначення, засвідчена уповноваженою особою юридичної особи.</w:t>
      </w:r>
    </w:p>
    <w:p w:rsidR="00893C34" w:rsidRPr="007D0AA0" w:rsidRDefault="00893C34" w:rsidP="00893C34">
      <w:pPr>
        <w:widowControl w:val="0"/>
        <w:tabs>
          <w:tab w:val="left" w:pos="1134"/>
        </w:tabs>
        <w:spacing w:after="120"/>
        <w:ind w:firstLine="709"/>
        <w:jc w:val="both"/>
      </w:pPr>
      <w:r w:rsidRPr="007D0AA0">
        <w:t>Щодо інших осіб, які мають право розпоряджатися рахунком</w:t>
      </w:r>
      <w:r w:rsidR="00D84746" w:rsidRPr="007D0AA0">
        <w:t>,</w:t>
      </w:r>
      <w:r w:rsidRPr="00D40681">
        <w:t xml:space="preserve">  – надається документ / копія документа, що підтверджує повноваження розпоряджатися рахунком.</w:t>
      </w:r>
      <w:r w:rsidRPr="007D0AA0">
        <w:t xml:space="preserve"> </w:t>
      </w:r>
    </w:p>
    <w:p w:rsidR="00893C34" w:rsidRPr="007D0AA0" w:rsidRDefault="00893C34" w:rsidP="00893C34">
      <w:pPr>
        <w:widowControl w:val="0"/>
        <w:tabs>
          <w:tab w:val="left" w:pos="1134"/>
        </w:tabs>
        <w:spacing w:after="120"/>
        <w:ind w:firstLine="709"/>
        <w:jc w:val="both"/>
      </w:pPr>
      <w:r w:rsidRPr="00D40681">
        <w:t>Копія документа/виписка з документа повинна бути засвідчена уповноваженою особою юридичної особи та скріплена відбитком печатки юридичної особи (у разі використання печатки). Якщо копія/виписка складається з двох і більше аркушів, то вони повинні бути пронумеровані, прошиті</w:t>
      </w:r>
      <w:r w:rsidRPr="00D40681" w:rsidDel="00600550">
        <w:t xml:space="preserve"> </w:t>
      </w:r>
      <w:r w:rsidRPr="00D40681">
        <w:t>і засвідчені підписом керівника або представника юридичної особи та скріплені відбитком печатки юридичної особи (у разі використання печатки).</w:t>
      </w:r>
    </w:p>
    <w:p w:rsidR="00D00CEB" w:rsidRPr="007D0AA0" w:rsidRDefault="00D00CEB" w:rsidP="00887031">
      <w:pPr>
        <w:widowControl w:val="0"/>
        <w:tabs>
          <w:tab w:val="left" w:pos="0"/>
          <w:tab w:val="left" w:pos="1134"/>
        </w:tabs>
        <w:spacing w:after="120"/>
        <w:ind w:firstLine="709"/>
        <w:jc w:val="both"/>
      </w:pPr>
      <w:r w:rsidRPr="007D0AA0">
        <w:t>4.3.</w:t>
      </w:r>
      <w:r w:rsidR="00D25D29" w:rsidRPr="007D0AA0">
        <w:t>7</w:t>
      </w:r>
      <w:r w:rsidRPr="007D0AA0">
        <w:t>. Паспорти (або інші документи, зазначені у пункті 4.1.</w:t>
      </w:r>
      <w:r w:rsidR="00565FC0" w:rsidRPr="007D0AA0">
        <w:t>7</w:t>
      </w:r>
      <w:r w:rsidRPr="007D0AA0">
        <w:t xml:space="preserve">. цього Регламенту, що </w:t>
      </w:r>
      <w:r w:rsidRPr="007D0AA0">
        <w:lastRenderedPageBreak/>
        <w:t xml:space="preserve">посвідчують особу та відповідно до законодавства України можуть бути використані на території України для укладення правочинів) осіб, вказаних в </w:t>
      </w:r>
      <w:r w:rsidR="00E3634B" w:rsidRPr="007D0AA0">
        <w:t>Переліку осіб</w:t>
      </w:r>
      <w:r w:rsidR="00E63BE1" w:rsidRPr="007D0AA0">
        <w:t>-розпорядників рахунком</w:t>
      </w:r>
      <w:r w:rsidR="00887031" w:rsidRPr="007D0AA0">
        <w:t>. Оригінал документа</w:t>
      </w:r>
      <w:r w:rsidR="00D84746" w:rsidRPr="007D0AA0">
        <w:t xml:space="preserve"> пред`явля</w:t>
      </w:r>
      <w:r w:rsidR="00887031" w:rsidRPr="007D0AA0">
        <w:t>є</w:t>
      </w:r>
      <w:r w:rsidR="00D84746" w:rsidRPr="007D0AA0">
        <w:t xml:space="preserve">ться </w:t>
      </w:r>
      <w:r w:rsidR="00887031" w:rsidRPr="007D0AA0">
        <w:t>власником у його особистій присутності.</w:t>
      </w:r>
      <w:r w:rsidRPr="007D0AA0">
        <w:t xml:space="preserve"> </w:t>
      </w:r>
    </w:p>
    <w:p w:rsidR="00D00CEB" w:rsidRPr="007D0AA0" w:rsidRDefault="00D00CEB" w:rsidP="00D00CEB">
      <w:pPr>
        <w:widowControl w:val="0"/>
        <w:tabs>
          <w:tab w:val="left" w:pos="0"/>
          <w:tab w:val="left" w:pos="142"/>
          <w:tab w:val="left" w:pos="1134"/>
        </w:tabs>
        <w:spacing w:after="120"/>
        <w:ind w:firstLine="709"/>
        <w:jc w:val="both"/>
      </w:pPr>
      <w:r w:rsidRPr="007D0AA0">
        <w:t>Копія засвідчується підписом фізичної особи, якій видано паспорт (або інший документ)</w:t>
      </w:r>
      <w:r w:rsidR="00887031" w:rsidRPr="007D0AA0">
        <w:t>,</w:t>
      </w:r>
      <w:r w:rsidRPr="007D0AA0">
        <w:t xml:space="preserve"> та підписом уповноваженого працівника Розрахункового центру</w:t>
      </w:r>
      <w:r w:rsidR="00887031" w:rsidRPr="007D0AA0">
        <w:t xml:space="preserve"> як така, що відповідає оригіналу (додатково на копії зазначається дата її виготовлення)</w:t>
      </w:r>
      <w:r w:rsidRPr="007D0AA0">
        <w:t>.</w:t>
      </w:r>
    </w:p>
    <w:p w:rsidR="00D00CEB" w:rsidRPr="007D0AA0" w:rsidRDefault="00D00CEB" w:rsidP="00D00CEB">
      <w:pPr>
        <w:widowControl w:val="0"/>
        <w:tabs>
          <w:tab w:val="left" w:pos="0"/>
          <w:tab w:val="left" w:pos="142"/>
          <w:tab w:val="left" w:pos="1134"/>
        </w:tabs>
        <w:spacing w:after="120"/>
        <w:ind w:firstLine="709"/>
        <w:jc w:val="both"/>
      </w:pPr>
      <w:r w:rsidRPr="007D0AA0">
        <w:t>4.3.</w:t>
      </w:r>
      <w:r w:rsidR="00D25D29" w:rsidRPr="007D0AA0">
        <w:t>8</w:t>
      </w:r>
      <w:r w:rsidRPr="007D0AA0">
        <w:t xml:space="preserve">. </w:t>
      </w:r>
      <w:r w:rsidR="00585749" w:rsidRPr="007D0AA0">
        <w:t>РНОКПП</w:t>
      </w:r>
      <w:r w:rsidRPr="007D0AA0">
        <w:t xml:space="preserve"> (за наявності) осіб, вказаних в </w:t>
      </w:r>
      <w:r w:rsidR="00E3634B" w:rsidRPr="007D0AA0">
        <w:t>Переліку осіб</w:t>
      </w:r>
      <w:r w:rsidR="00E63BE1" w:rsidRPr="007D0AA0">
        <w:t>-розпорядників рахунком</w:t>
      </w:r>
      <w:r w:rsidRPr="007D0AA0">
        <w:t xml:space="preserve">. </w:t>
      </w:r>
      <w:r w:rsidR="00887031" w:rsidRPr="007D0AA0">
        <w:t>Оригінал документа пред`являється власником у його особистій присутності.</w:t>
      </w:r>
    </w:p>
    <w:p w:rsidR="00D00CEB" w:rsidRPr="007D0AA0" w:rsidRDefault="00D00CEB" w:rsidP="00D00CEB">
      <w:pPr>
        <w:widowControl w:val="0"/>
        <w:tabs>
          <w:tab w:val="left" w:pos="0"/>
          <w:tab w:val="left" w:pos="142"/>
          <w:tab w:val="left" w:pos="1134"/>
        </w:tabs>
        <w:spacing w:after="120"/>
        <w:ind w:firstLine="709"/>
        <w:jc w:val="both"/>
      </w:pPr>
      <w:r w:rsidRPr="007D0AA0">
        <w:t>Копія засвідчується підписом фізичної особи, якій видано відповідний документ</w:t>
      </w:r>
      <w:r w:rsidR="00887031" w:rsidRPr="007D0AA0">
        <w:t>,</w:t>
      </w:r>
      <w:r w:rsidRPr="007D0AA0">
        <w:t xml:space="preserve"> та підписом уповноваженого працівника Розрахункового центру</w:t>
      </w:r>
      <w:r w:rsidR="00887031" w:rsidRPr="007D0AA0">
        <w:t xml:space="preserve"> як така, що відповідає оригіналу (додатково на копії зазначається дата її виготовлення)</w:t>
      </w:r>
      <w:r w:rsidRPr="007D0AA0">
        <w:t>.</w:t>
      </w:r>
    </w:p>
    <w:p w:rsidR="00D00CEB" w:rsidRPr="007D0AA0" w:rsidRDefault="00D00CEB" w:rsidP="00D00CEB">
      <w:pPr>
        <w:widowControl w:val="0"/>
        <w:tabs>
          <w:tab w:val="left" w:pos="1134"/>
        </w:tabs>
        <w:spacing w:after="120"/>
        <w:ind w:firstLine="709"/>
        <w:jc w:val="both"/>
      </w:pPr>
      <w:r w:rsidRPr="007D0AA0">
        <w:t>4.3.</w:t>
      </w:r>
      <w:r w:rsidR="00D25D29" w:rsidRPr="007D0AA0">
        <w:t>9</w:t>
      </w:r>
      <w:r w:rsidRPr="007D0AA0">
        <w:t>.</w:t>
      </w:r>
      <w:r w:rsidRPr="007D0AA0">
        <w:tab/>
        <w:t>Заповнену та підписану згоду-повідомлення на обробку персональних даних в базі "</w:t>
      </w:r>
      <w:r w:rsidRPr="007D0AA0">
        <w:rPr>
          <w:iCs/>
        </w:rPr>
        <w:t xml:space="preserve">Фізичні особи, які є власниками рахунків, </w:t>
      </w:r>
      <w:r w:rsidRPr="007D0AA0">
        <w:t>розпорядниками рахунків та уповноваженими особами по рахунках"</w:t>
      </w:r>
      <w:r w:rsidRPr="007D0AA0">
        <w:rPr>
          <w:iCs/>
        </w:rPr>
        <w:t xml:space="preserve"> </w:t>
      </w:r>
      <w:r w:rsidRPr="007D0AA0">
        <w:t xml:space="preserve">(додаток </w:t>
      </w:r>
      <w:r w:rsidR="005B6355" w:rsidRPr="007D0AA0">
        <w:t>1</w:t>
      </w:r>
      <w:r w:rsidR="002C556E" w:rsidRPr="007D0AA0">
        <w:t>2</w:t>
      </w:r>
      <w:r w:rsidRPr="007D0AA0">
        <w:t>).</w:t>
      </w:r>
    </w:p>
    <w:p w:rsidR="00D00CEB" w:rsidRPr="007D0AA0" w:rsidRDefault="00D00CEB" w:rsidP="00D00CEB">
      <w:pPr>
        <w:widowControl w:val="0"/>
        <w:tabs>
          <w:tab w:val="left" w:pos="1134"/>
        </w:tabs>
        <w:spacing w:after="120"/>
        <w:ind w:firstLine="709"/>
        <w:jc w:val="both"/>
      </w:pPr>
      <w:r w:rsidRPr="007D0AA0">
        <w:t>Згода-повідомлення на обробку персональних даних заповнюється окремо для кожної особи, вказаної в картці із зразками підписів.</w:t>
      </w:r>
    </w:p>
    <w:p w:rsidR="00D00CEB" w:rsidRPr="007D0AA0" w:rsidRDefault="00D00CEB" w:rsidP="00D00CEB">
      <w:pPr>
        <w:widowControl w:val="0"/>
        <w:tabs>
          <w:tab w:val="left" w:pos="1134"/>
        </w:tabs>
        <w:spacing w:before="120"/>
        <w:ind w:firstLine="709"/>
        <w:jc w:val="both"/>
      </w:pPr>
      <w:r w:rsidRPr="007D0AA0">
        <w:t>4.3.1</w:t>
      </w:r>
      <w:r w:rsidR="00D25D29" w:rsidRPr="007D0AA0">
        <w:t>0</w:t>
      </w:r>
      <w:r w:rsidRPr="007D0AA0">
        <w:t>.</w:t>
      </w:r>
      <w:r w:rsidRPr="007D0AA0">
        <w:tab/>
        <w:t>Копії балансу (форма №1) та звіту про фінансові результати (форма №2) (за останній звітний період, що передує даті подання заяви про відкриття рахунку)</w:t>
      </w:r>
      <w:r w:rsidR="00565FC0" w:rsidRPr="007D0AA0">
        <w:t xml:space="preserve"> з відміткою уповноваженого органу про прийняття або з додаванням відповідних квитанцій в разі подання інформації в електронному вигляді</w:t>
      </w:r>
      <w:r w:rsidRPr="007D0AA0">
        <w:t>, засвідчені підписом уповноваженої особи юридичної особи.</w:t>
      </w:r>
    </w:p>
    <w:p w:rsidR="00D00CEB" w:rsidRPr="007D0AA0" w:rsidRDefault="00D00CEB" w:rsidP="00D00CEB">
      <w:pPr>
        <w:widowControl w:val="0"/>
        <w:tabs>
          <w:tab w:val="left" w:pos="1134"/>
        </w:tabs>
        <w:spacing w:before="120" w:after="120"/>
        <w:ind w:firstLine="709"/>
        <w:jc w:val="both"/>
      </w:pPr>
      <w:r w:rsidRPr="007D0AA0">
        <w:t>4.3.1</w:t>
      </w:r>
      <w:r w:rsidR="00D25D29" w:rsidRPr="007D0AA0">
        <w:t>1</w:t>
      </w:r>
      <w:r w:rsidRPr="007D0AA0">
        <w:t>. Копію ліцензії на провадження професійної діяльності на фондовому ринку - діяльності з торгівлі цінними паперами, засвідчену нотаріально чи органом, який видав цю ліцензію, або ксерокопію при умові пред’явлення оригіналу ліцензії (надається в разі наявності ліцензії на паперовому носії).</w:t>
      </w:r>
    </w:p>
    <w:p w:rsidR="009B1518" w:rsidRPr="007D0AA0" w:rsidRDefault="009B1518" w:rsidP="00D00CEB">
      <w:pPr>
        <w:widowControl w:val="0"/>
        <w:tabs>
          <w:tab w:val="left" w:pos="1134"/>
        </w:tabs>
        <w:spacing w:before="120" w:after="120"/>
        <w:ind w:firstLine="709"/>
        <w:jc w:val="both"/>
      </w:pPr>
      <w:r w:rsidRPr="007D0AA0">
        <w:t>4.3.1</w:t>
      </w:r>
      <w:r w:rsidR="00D25D29" w:rsidRPr="007D0AA0">
        <w:t>2</w:t>
      </w:r>
      <w:r w:rsidRPr="007D0AA0">
        <w:t>. Копію ліцензії на провадження професійної діяльності на фондовому ринку – депозитарної діяльності (за наявності), засвідчену нотаріально чи органом, який видав цю ліцензію, або ксерокопію при умові пред’явлення оригіналу ліцензії (надається в разі наявності ліцензії на паперовому носії).</w:t>
      </w:r>
    </w:p>
    <w:p w:rsidR="00D00CEB" w:rsidRPr="007D0AA0" w:rsidRDefault="00D00CEB" w:rsidP="00D00CEB">
      <w:pPr>
        <w:widowControl w:val="0"/>
        <w:tabs>
          <w:tab w:val="left" w:pos="1134"/>
        </w:tabs>
        <w:spacing w:after="120"/>
        <w:ind w:firstLine="709"/>
        <w:jc w:val="both"/>
        <w:rPr>
          <w:b/>
        </w:rPr>
      </w:pPr>
      <w:r w:rsidRPr="007D0AA0">
        <w:rPr>
          <w:b/>
        </w:rPr>
        <w:t xml:space="preserve">4.4. Порядок відкриття рахунку корпоративному інвестиційному фонду </w:t>
      </w:r>
    </w:p>
    <w:p w:rsidR="00D00CEB" w:rsidRPr="007D0AA0" w:rsidRDefault="00D00CEB" w:rsidP="00D00CEB">
      <w:pPr>
        <w:widowControl w:val="0"/>
        <w:tabs>
          <w:tab w:val="left" w:pos="1134"/>
        </w:tabs>
        <w:spacing w:after="120"/>
        <w:ind w:firstLine="709"/>
        <w:jc w:val="both"/>
      </w:pPr>
      <w:r w:rsidRPr="007D0AA0">
        <w:t>Для відкриття рахунку корпоративному інвестиційному фонду (далі – КІФ) надаються документи, визначені в пунктах 4.3.1. - 4.3.</w:t>
      </w:r>
      <w:r w:rsidR="001971AA" w:rsidRPr="007D0AA0">
        <w:t>1</w:t>
      </w:r>
      <w:r w:rsidR="009A09A5" w:rsidRPr="007D0AA0">
        <w:t>0</w:t>
      </w:r>
      <w:r w:rsidRPr="007D0AA0">
        <w:t>. цього Регламенту щодо компанії з управління активами (далі – КУА), яка є особою, що діє від імені та в інтересах цього КІФ та додатково для КІФ, надається:</w:t>
      </w:r>
    </w:p>
    <w:p w:rsidR="00D00CEB" w:rsidRPr="007D0AA0" w:rsidRDefault="00D00CEB" w:rsidP="00D00CEB">
      <w:pPr>
        <w:widowControl w:val="0"/>
        <w:tabs>
          <w:tab w:val="left" w:pos="1134"/>
        </w:tabs>
        <w:spacing w:after="120"/>
        <w:ind w:firstLine="709"/>
        <w:jc w:val="both"/>
      </w:pPr>
      <w:r w:rsidRPr="007D0AA0">
        <w:t xml:space="preserve">4.4.1. </w:t>
      </w:r>
      <w:r w:rsidRPr="007D0AA0">
        <w:rPr>
          <w:bCs/>
        </w:rPr>
        <w:t xml:space="preserve">Опитувальник юридичної особи </w:t>
      </w:r>
      <w:r w:rsidRPr="007D0AA0">
        <w:rPr>
          <w:b/>
        </w:rPr>
        <w:t>–</w:t>
      </w:r>
      <w:r w:rsidRPr="007D0AA0">
        <w:rPr>
          <w:bCs/>
        </w:rPr>
        <w:t xml:space="preserve"> КІФ</w:t>
      </w:r>
      <w:r w:rsidRPr="007D0AA0">
        <w:t xml:space="preserve">, підписаний уповноваженою особою юридичної особи (додаток </w:t>
      </w:r>
      <w:r w:rsidR="002C556E" w:rsidRPr="007D0AA0">
        <w:t>5</w:t>
      </w:r>
      <w:r w:rsidRPr="007D0AA0">
        <w:t>).</w:t>
      </w:r>
    </w:p>
    <w:p w:rsidR="00D00CEB" w:rsidRPr="007D0AA0" w:rsidRDefault="00D00CEB" w:rsidP="00D00CEB">
      <w:pPr>
        <w:widowControl w:val="0"/>
        <w:tabs>
          <w:tab w:val="left" w:pos="1134"/>
        </w:tabs>
        <w:spacing w:after="120"/>
        <w:ind w:firstLine="709"/>
        <w:jc w:val="both"/>
      </w:pPr>
      <w:r w:rsidRPr="007D0AA0">
        <w:t>4.4.2. Копія Свідоцтва про внесення КІФ в Єдиний державний реєстр інститутів спільного інвестування, засвідчена нотаріально або органом, який видав це свідоцтво чи  підписом уповноваженого працівника Розрахункового центру (за умови пред’явлення оригіналу).</w:t>
      </w:r>
    </w:p>
    <w:p w:rsidR="00D00CEB" w:rsidRPr="007D0AA0" w:rsidRDefault="00D00CEB" w:rsidP="00D00CEB">
      <w:pPr>
        <w:tabs>
          <w:tab w:val="left" w:pos="709"/>
        </w:tabs>
        <w:spacing w:after="120"/>
        <w:ind w:firstLine="709"/>
        <w:jc w:val="both"/>
      </w:pPr>
      <w:r w:rsidRPr="007D0AA0">
        <w:t>4.4.3. Копія ліцензії на провадження професійної діяльності на фондовому ринку – діяльності з управління активами інституційних інвесторів (у разі наявності ліцензії на паперовому носії), видана компанії з управління активами, засвідчена нотаріально або органом, який видав цю ліцензію чи підписом уповноваженого працівника Розрахункового центру (за умови пред’явлення оригіналу).</w:t>
      </w:r>
    </w:p>
    <w:p w:rsidR="00D00CEB" w:rsidRPr="007D0AA0" w:rsidRDefault="00D00CEB" w:rsidP="00D00CEB">
      <w:pPr>
        <w:tabs>
          <w:tab w:val="left" w:pos="709"/>
        </w:tabs>
        <w:spacing w:after="120"/>
        <w:ind w:firstLine="709"/>
        <w:jc w:val="both"/>
      </w:pPr>
      <w:r w:rsidRPr="007D0AA0">
        <w:t>4.4.4. Копія Договору</w:t>
      </w:r>
      <w:r w:rsidR="00AC2EFC" w:rsidRPr="007D0AA0">
        <w:t xml:space="preserve"> з КУА</w:t>
      </w:r>
      <w:r w:rsidRPr="007D0AA0">
        <w:t xml:space="preserve"> про управління активами КІФ, засвідчена нотаріально чи підписом уповноваженого працівника Розрахункового центру (за умови пред’явлення оригіналу). </w:t>
      </w:r>
    </w:p>
    <w:p w:rsidR="00D00CEB" w:rsidRPr="007D0AA0" w:rsidRDefault="00D00CEB" w:rsidP="00D00CEB">
      <w:pPr>
        <w:tabs>
          <w:tab w:val="left" w:pos="709"/>
        </w:tabs>
        <w:spacing w:after="120"/>
        <w:ind w:firstLine="709"/>
        <w:jc w:val="both"/>
      </w:pPr>
      <w:r w:rsidRPr="007D0AA0">
        <w:lastRenderedPageBreak/>
        <w:t>Якщо копія викладена більше ніж на одному аркуші, вона повинна бути прошита з пронумерованими аркушами.</w:t>
      </w:r>
    </w:p>
    <w:p w:rsidR="00D00CEB" w:rsidRPr="007D0AA0" w:rsidRDefault="00D00CEB" w:rsidP="00D00CEB">
      <w:pPr>
        <w:tabs>
          <w:tab w:val="left" w:pos="709"/>
        </w:tabs>
        <w:spacing w:after="120"/>
        <w:ind w:firstLine="709"/>
        <w:jc w:val="both"/>
      </w:pPr>
      <w:r w:rsidRPr="007D0AA0">
        <w:t>4.4.5. Копія  належним  чином  зареєстрованого  установчого  документа  КІФ  (статуту), засвідчена органом, який здійснив реєстрацію або нотаріально.</w:t>
      </w:r>
    </w:p>
    <w:p w:rsidR="00D00CEB" w:rsidRPr="007D0AA0" w:rsidRDefault="00D00CEB" w:rsidP="00D00CEB">
      <w:pPr>
        <w:tabs>
          <w:tab w:val="left" w:pos="709"/>
        </w:tabs>
        <w:spacing w:after="120"/>
        <w:ind w:firstLine="709"/>
        <w:jc w:val="both"/>
      </w:pPr>
      <w:r w:rsidRPr="007D0AA0">
        <w:t xml:space="preserve">КІФи, установчі документи яких оприлюднені на порталі електронних сервісів, установчий документ у паперовій формі не подають. </w:t>
      </w:r>
    </w:p>
    <w:p w:rsidR="00D00CEB" w:rsidRPr="007D0AA0" w:rsidRDefault="00D00CEB" w:rsidP="00D00CEB">
      <w:pPr>
        <w:tabs>
          <w:tab w:val="left" w:pos="993"/>
          <w:tab w:val="left" w:pos="1134"/>
        </w:tabs>
        <w:spacing w:after="120"/>
        <w:ind w:firstLine="709"/>
        <w:jc w:val="both"/>
      </w:pPr>
      <w:r w:rsidRPr="007D0AA0">
        <w:t>Розрахунковий центр отримує установчі документи КІФ шляхом їх пошуку за кодом доступу, наданого</w:t>
      </w:r>
      <w:r w:rsidR="00887031" w:rsidRPr="007D0AA0">
        <w:t>/</w:t>
      </w:r>
      <w:r w:rsidRPr="007D0AA0">
        <w:t>введеного представником КІФ.</w:t>
      </w:r>
    </w:p>
    <w:p w:rsidR="00D00CEB" w:rsidRPr="007D0AA0" w:rsidRDefault="00D00CEB" w:rsidP="00D00CEB">
      <w:pPr>
        <w:tabs>
          <w:tab w:val="left" w:pos="709"/>
        </w:tabs>
        <w:spacing w:after="120"/>
        <w:ind w:firstLine="709"/>
        <w:jc w:val="both"/>
      </w:pPr>
      <w:r w:rsidRPr="007D0AA0">
        <w:t xml:space="preserve">4.4.6. Копія Регламенту </w:t>
      </w:r>
      <w:r w:rsidR="00AC2EFC" w:rsidRPr="007D0AA0">
        <w:t xml:space="preserve">і інвестиційної декларації </w:t>
      </w:r>
      <w:r w:rsidRPr="007D0AA0">
        <w:t xml:space="preserve">КІФ, засвідчена нотаріально чи підписом уповноваженого працівника Розрахункового центру (за умови пред’явлення оригіналу). </w:t>
      </w:r>
    </w:p>
    <w:p w:rsidR="00D00CEB" w:rsidRPr="007D0AA0" w:rsidRDefault="00D00CEB" w:rsidP="00D00CEB">
      <w:pPr>
        <w:tabs>
          <w:tab w:val="left" w:pos="709"/>
        </w:tabs>
        <w:ind w:firstLine="709"/>
        <w:jc w:val="both"/>
      </w:pPr>
      <w:r w:rsidRPr="007D0AA0">
        <w:t>Якщо копія викладена більше ніж на одному аркуші, вона повинна бути прошита та з пронумерованими аркушами.</w:t>
      </w:r>
    </w:p>
    <w:p w:rsidR="00AC2EFC" w:rsidRPr="007D0AA0" w:rsidRDefault="00AC2EFC" w:rsidP="00AC2EFC">
      <w:pPr>
        <w:pStyle w:val="af7"/>
        <w:widowControl w:val="0"/>
        <w:tabs>
          <w:tab w:val="left" w:pos="1134"/>
        </w:tabs>
        <w:spacing w:before="120" w:after="120" w:line="240" w:lineRule="auto"/>
        <w:ind w:left="0" w:firstLine="709"/>
        <w:contextualSpacing w:val="0"/>
        <w:jc w:val="both"/>
        <w:rPr>
          <w:rFonts w:ascii="Times New Roman" w:hAnsi="Times New Roman"/>
          <w:sz w:val="24"/>
          <w:szCs w:val="24"/>
          <w:lang w:val="ru-RU"/>
        </w:rPr>
      </w:pPr>
      <w:r w:rsidRPr="007D0AA0">
        <w:rPr>
          <w:rFonts w:ascii="Times New Roman" w:hAnsi="Times New Roman"/>
          <w:sz w:val="24"/>
          <w:szCs w:val="24"/>
          <w:lang w:val="uk-UA"/>
        </w:rPr>
        <w:t xml:space="preserve">4.4.7. Копія проспекту емісії, засвідчена нотаріально чи підписом працівника Банку (за умови пред’явлення оригіналу). </w:t>
      </w:r>
      <w:r w:rsidRPr="007D0AA0">
        <w:rPr>
          <w:rFonts w:ascii="Times New Roman" w:hAnsi="Times New Roman"/>
          <w:sz w:val="24"/>
          <w:szCs w:val="24"/>
          <w:lang w:val="ru-RU"/>
        </w:rPr>
        <w:t>Якщо копія викладена більше ніж на одному аркуші, вона повинна бути прошита та з пронумерованими аркушами.</w:t>
      </w:r>
    </w:p>
    <w:p w:rsidR="00AC2EFC" w:rsidRPr="007D0AA0" w:rsidRDefault="00AC2EFC" w:rsidP="00AC2EFC">
      <w:pPr>
        <w:pStyle w:val="af7"/>
        <w:widowControl w:val="0"/>
        <w:tabs>
          <w:tab w:val="left" w:pos="1134"/>
        </w:tabs>
        <w:spacing w:before="120" w:after="120" w:line="240" w:lineRule="auto"/>
        <w:ind w:left="0" w:firstLine="709"/>
        <w:contextualSpacing w:val="0"/>
        <w:jc w:val="both"/>
        <w:rPr>
          <w:rFonts w:ascii="Times New Roman" w:hAnsi="Times New Roman"/>
          <w:sz w:val="24"/>
          <w:szCs w:val="24"/>
          <w:lang w:val="ru-RU"/>
        </w:rPr>
      </w:pPr>
      <w:r w:rsidRPr="007D0AA0">
        <w:rPr>
          <w:rFonts w:ascii="Times New Roman" w:hAnsi="Times New Roman"/>
          <w:sz w:val="24"/>
          <w:szCs w:val="24"/>
          <w:lang w:val="ru-RU"/>
        </w:rPr>
        <w:t>4.4.8. К</w:t>
      </w:r>
      <w:r w:rsidRPr="007D0AA0">
        <w:rPr>
          <w:rFonts w:ascii="Times New Roman" w:hAnsi="Times New Roman"/>
          <w:sz w:val="24"/>
          <w:szCs w:val="24"/>
          <w:lang w:val="uk-UA"/>
        </w:rPr>
        <w:t xml:space="preserve">опія свідоцтва про </w:t>
      </w:r>
      <w:r w:rsidR="007D2720" w:rsidRPr="007D0AA0">
        <w:rPr>
          <w:rFonts w:ascii="Times New Roman" w:hAnsi="Times New Roman"/>
          <w:sz w:val="24"/>
          <w:szCs w:val="24"/>
          <w:lang w:val="uk-UA"/>
        </w:rPr>
        <w:t xml:space="preserve">реєстрацію </w:t>
      </w:r>
      <w:r w:rsidRPr="007D0AA0">
        <w:rPr>
          <w:rFonts w:ascii="Times New Roman" w:hAnsi="Times New Roman"/>
          <w:sz w:val="24"/>
          <w:szCs w:val="24"/>
          <w:lang w:val="uk-UA"/>
        </w:rPr>
        <w:t>випуск</w:t>
      </w:r>
      <w:r w:rsidR="007D2720" w:rsidRPr="007D0AA0">
        <w:rPr>
          <w:rFonts w:ascii="Times New Roman" w:hAnsi="Times New Roman"/>
          <w:sz w:val="24"/>
          <w:szCs w:val="24"/>
          <w:lang w:val="uk-UA"/>
        </w:rPr>
        <w:t>у</w:t>
      </w:r>
      <w:r w:rsidRPr="007D0AA0">
        <w:rPr>
          <w:rFonts w:ascii="Times New Roman" w:hAnsi="Times New Roman"/>
          <w:sz w:val="24"/>
          <w:szCs w:val="24"/>
          <w:lang w:val="uk-UA"/>
        </w:rPr>
        <w:t xml:space="preserve"> цінних паперів, засвідчена нотаріально або органом, який видав таке свідоцтво, чи підписом працівника Банку (за умови пред’явлення оригіналу). </w:t>
      </w:r>
      <w:r w:rsidRPr="007D0AA0">
        <w:rPr>
          <w:rFonts w:ascii="Times New Roman" w:hAnsi="Times New Roman"/>
          <w:sz w:val="24"/>
          <w:szCs w:val="24"/>
          <w:lang w:val="ru-RU"/>
        </w:rPr>
        <w:t>Якщо копія викладена більше ніж на одному аркуші, вона повинна бути прошита та з пронумерованими аркушами.</w:t>
      </w:r>
    </w:p>
    <w:p w:rsidR="00D00CEB" w:rsidRPr="007D0AA0" w:rsidRDefault="00D00CEB" w:rsidP="00D00CEB">
      <w:pPr>
        <w:pStyle w:val="af7"/>
        <w:widowControl w:val="0"/>
        <w:tabs>
          <w:tab w:val="left" w:pos="1134"/>
        </w:tabs>
        <w:spacing w:before="120" w:after="120" w:line="240" w:lineRule="auto"/>
        <w:ind w:left="0" w:firstLine="709"/>
        <w:contextualSpacing w:val="0"/>
        <w:jc w:val="both"/>
        <w:rPr>
          <w:rFonts w:ascii="Times New Roman" w:hAnsi="Times New Roman"/>
          <w:sz w:val="24"/>
          <w:szCs w:val="24"/>
          <w:lang w:val="uk-UA"/>
        </w:rPr>
      </w:pPr>
      <w:r w:rsidRPr="007D0AA0">
        <w:rPr>
          <w:rFonts w:ascii="Times New Roman" w:hAnsi="Times New Roman"/>
          <w:sz w:val="24"/>
          <w:szCs w:val="24"/>
          <w:lang w:val="uk-UA"/>
        </w:rPr>
        <w:t>4.4.</w:t>
      </w:r>
      <w:r w:rsidR="00AC2EFC" w:rsidRPr="007D0AA0">
        <w:rPr>
          <w:rFonts w:ascii="Times New Roman" w:hAnsi="Times New Roman"/>
          <w:sz w:val="24"/>
          <w:szCs w:val="24"/>
          <w:lang w:val="uk-UA"/>
        </w:rPr>
        <w:t>9</w:t>
      </w:r>
      <w:r w:rsidRPr="007D0AA0">
        <w:rPr>
          <w:rFonts w:ascii="Times New Roman" w:hAnsi="Times New Roman"/>
          <w:sz w:val="24"/>
          <w:szCs w:val="24"/>
          <w:lang w:val="uk-UA"/>
        </w:rPr>
        <w:t>. Документи (належним чином засвідчені їх копії)</w:t>
      </w:r>
      <w:r w:rsidR="00A11F10" w:rsidRPr="007D0AA0">
        <w:rPr>
          <w:rFonts w:ascii="Times New Roman" w:hAnsi="Times New Roman"/>
          <w:sz w:val="24"/>
          <w:szCs w:val="24"/>
          <w:lang w:val="uk-UA"/>
        </w:rPr>
        <w:t xml:space="preserve"> </w:t>
      </w:r>
      <w:r w:rsidRPr="007D0AA0">
        <w:rPr>
          <w:rFonts w:ascii="Times New Roman" w:hAnsi="Times New Roman"/>
          <w:sz w:val="24"/>
          <w:szCs w:val="24"/>
          <w:lang w:val="uk-UA"/>
        </w:rPr>
        <w:t>щодо структури власності КІФ, що дають змогу встановити всіх наявних кінцевих бенефіціарних власників (контролерів) або факт їх відсутності, згідно пункту 4.3.</w:t>
      </w:r>
      <w:r w:rsidR="009A09A5" w:rsidRPr="007D0AA0">
        <w:rPr>
          <w:rFonts w:ascii="Times New Roman" w:hAnsi="Times New Roman"/>
          <w:sz w:val="24"/>
          <w:szCs w:val="24"/>
          <w:lang w:val="uk-UA"/>
        </w:rPr>
        <w:t>4</w:t>
      </w:r>
      <w:r w:rsidRPr="007D0AA0">
        <w:rPr>
          <w:rFonts w:ascii="Times New Roman" w:hAnsi="Times New Roman"/>
          <w:sz w:val="24"/>
          <w:szCs w:val="24"/>
          <w:lang w:val="uk-UA"/>
        </w:rPr>
        <w:t>. цього Регламенту.</w:t>
      </w:r>
    </w:p>
    <w:p w:rsidR="00981570" w:rsidRPr="007D0AA0" w:rsidRDefault="00F34014" w:rsidP="00D00CEB">
      <w:pPr>
        <w:pStyle w:val="af7"/>
        <w:widowControl w:val="0"/>
        <w:tabs>
          <w:tab w:val="left" w:pos="1134"/>
        </w:tabs>
        <w:spacing w:before="120" w:after="120" w:line="240" w:lineRule="auto"/>
        <w:ind w:left="0" w:firstLine="709"/>
        <w:contextualSpacing w:val="0"/>
        <w:jc w:val="both"/>
        <w:rPr>
          <w:rFonts w:ascii="Times New Roman" w:hAnsi="Times New Roman"/>
          <w:sz w:val="24"/>
          <w:szCs w:val="24"/>
          <w:lang w:val="uk-UA"/>
        </w:rPr>
      </w:pPr>
      <w:r w:rsidRPr="007D0AA0">
        <w:rPr>
          <w:rFonts w:ascii="Times New Roman" w:hAnsi="Times New Roman"/>
          <w:sz w:val="24"/>
          <w:szCs w:val="24"/>
          <w:lang w:val="uk-UA"/>
        </w:rPr>
        <w:t>4.4.</w:t>
      </w:r>
      <w:r w:rsidR="00AC2EFC" w:rsidRPr="007D0AA0">
        <w:rPr>
          <w:rFonts w:ascii="Times New Roman" w:hAnsi="Times New Roman"/>
          <w:sz w:val="24"/>
          <w:szCs w:val="24"/>
          <w:lang w:val="uk-UA"/>
        </w:rPr>
        <w:t>10</w:t>
      </w:r>
      <w:r w:rsidRPr="007D0AA0">
        <w:rPr>
          <w:rFonts w:ascii="Times New Roman" w:hAnsi="Times New Roman"/>
          <w:sz w:val="24"/>
          <w:szCs w:val="24"/>
          <w:lang w:val="uk-UA"/>
        </w:rPr>
        <w:t xml:space="preserve">. </w:t>
      </w:r>
      <w:r w:rsidR="00981570" w:rsidRPr="007D0AA0">
        <w:rPr>
          <w:rFonts w:ascii="Times New Roman" w:hAnsi="Times New Roman"/>
          <w:sz w:val="24"/>
          <w:szCs w:val="24"/>
          <w:lang w:val="uk-UA"/>
        </w:rPr>
        <w:t>Паспорт (або інші документи, зазначені у пункті 4.1.</w:t>
      </w:r>
      <w:r w:rsidR="00AC2EFC" w:rsidRPr="007D0AA0">
        <w:rPr>
          <w:rFonts w:ascii="Times New Roman" w:hAnsi="Times New Roman"/>
          <w:sz w:val="24"/>
          <w:szCs w:val="24"/>
          <w:lang w:val="uk-UA"/>
        </w:rPr>
        <w:t>7</w:t>
      </w:r>
      <w:r w:rsidR="00981570" w:rsidRPr="007D0AA0">
        <w:rPr>
          <w:rFonts w:ascii="Times New Roman" w:hAnsi="Times New Roman"/>
          <w:sz w:val="24"/>
          <w:szCs w:val="24"/>
          <w:lang w:val="uk-UA"/>
        </w:rPr>
        <w:t>. цього Регламенту, що посвідчують особу та відповідно до законодавства України можуть бути використані на території України для укладення правочинів)</w:t>
      </w:r>
      <w:r w:rsidRPr="007D0AA0">
        <w:rPr>
          <w:rFonts w:ascii="Times New Roman" w:hAnsi="Times New Roman"/>
          <w:sz w:val="24"/>
          <w:szCs w:val="24"/>
          <w:lang w:val="uk-UA"/>
        </w:rPr>
        <w:t xml:space="preserve"> голови наглядової ради КІФ (особи, що виконує його повноваження). </w:t>
      </w:r>
      <w:r w:rsidR="007D2720" w:rsidRPr="007D0AA0">
        <w:rPr>
          <w:rFonts w:ascii="Times New Roman" w:hAnsi="Times New Roman"/>
          <w:sz w:val="24"/>
          <w:szCs w:val="24"/>
          <w:lang w:val="uk-UA"/>
        </w:rPr>
        <w:t>Копія засвідчується КІФ або КУА.</w:t>
      </w:r>
    </w:p>
    <w:p w:rsidR="00981570" w:rsidRPr="007D0AA0" w:rsidRDefault="00F34014" w:rsidP="00D00CEB">
      <w:pPr>
        <w:pStyle w:val="af7"/>
        <w:widowControl w:val="0"/>
        <w:tabs>
          <w:tab w:val="left" w:pos="1134"/>
        </w:tabs>
        <w:spacing w:before="120" w:after="120" w:line="240" w:lineRule="auto"/>
        <w:ind w:left="0" w:firstLine="709"/>
        <w:contextualSpacing w:val="0"/>
        <w:jc w:val="both"/>
        <w:rPr>
          <w:rFonts w:ascii="Times New Roman" w:hAnsi="Times New Roman"/>
          <w:sz w:val="24"/>
          <w:szCs w:val="24"/>
          <w:lang w:val="uk-UA"/>
        </w:rPr>
      </w:pPr>
      <w:r w:rsidRPr="007D0AA0">
        <w:rPr>
          <w:rFonts w:ascii="Times New Roman" w:hAnsi="Times New Roman"/>
          <w:sz w:val="24"/>
          <w:szCs w:val="24"/>
          <w:lang w:val="uk-UA"/>
        </w:rPr>
        <w:t>4.4.</w:t>
      </w:r>
      <w:r w:rsidR="00AC2EFC" w:rsidRPr="007D0AA0">
        <w:rPr>
          <w:rFonts w:ascii="Times New Roman" w:hAnsi="Times New Roman"/>
          <w:sz w:val="24"/>
          <w:szCs w:val="24"/>
          <w:lang w:val="uk-UA"/>
        </w:rPr>
        <w:t>11</w:t>
      </w:r>
      <w:r w:rsidRPr="007D0AA0">
        <w:rPr>
          <w:rFonts w:ascii="Times New Roman" w:hAnsi="Times New Roman"/>
          <w:sz w:val="24"/>
          <w:szCs w:val="24"/>
          <w:lang w:val="uk-UA"/>
        </w:rPr>
        <w:t>. Копі</w:t>
      </w:r>
      <w:r w:rsidR="00981570" w:rsidRPr="007D0AA0">
        <w:rPr>
          <w:rFonts w:ascii="Times New Roman" w:hAnsi="Times New Roman"/>
          <w:sz w:val="24"/>
          <w:szCs w:val="24"/>
          <w:lang w:val="uk-UA"/>
        </w:rPr>
        <w:t>я</w:t>
      </w:r>
      <w:r w:rsidRPr="007D0AA0">
        <w:rPr>
          <w:rFonts w:ascii="Times New Roman" w:hAnsi="Times New Roman"/>
          <w:sz w:val="24"/>
          <w:szCs w:val="24"/>
          <w:lang w:val="uk-UA"/>
        </w:rPr>
        <w:t xml:space="preserve"> </w:t>
      </w:r>
      <w:r w:rsidR="00AC2EFC" w:rsidRPr="007D0AA0">
        <w:rPr>
          <w:rFonts w:ascii="Times New Roman" w:hAnsi="Times New Roman"/>
          <w:sz w:val="24"/>
          <w:szCs w:val="24"/>
          <w:lang w:val="uk-UA"/>
        </w:rPr>
        <w:t>РНОКПП</w:t>
      </w:r>
      <w:r w:rsidR="00AC2EFC" w:rsidRPr="007D0AA0" w:rsidDel="00AC2EFC">
        <w:rPr>
          <w:rFonts w:ascii="Times New Roman" w:hAnsi="Times New Roman"/>
          <w:sz w:val="24"/>
          <w:szCs w:val="24"/>
          <w:lang w:val="uk-UA"/>
        </w:rPr>
        <w:t xml:space="preserve"> </w:t>
      </w:r>
      <w:r w:rsidR="00981570" w:rsidRPr="007D0AA0">
        <w:rPr>
          <w:rFonts w:ascii="Times New Roman" w:hAnsi="Times New Roman"/>
          <w:sz w:val="24"/>
          <w:szCs w:val="24"/>
          <w:lang w:val="uk-UA"/>
        </w:rPr>
        <w:t>(за наявності)</w:t>
      </w:r>
      <w:r w:rsidRPr="007D0AA0">
        <w:rPr>
          <w:rFonts w:ascii="Times New Roman" w:hAnsi="Times New Roman"/>
          <w:sz w:val="24"/>
          <w:szCs w:val="24"/>
          <w:lang w:val="uk-UA"/>
        </w:rPr>
        <w:t xml:space="preserve"> голови наглядової ради КІФ (особи, що виконує його повноваження). </w:t>
      </w:r>
      <w:r w:rsidR="007D2720" w:rsidRPr="007D0AA0">
        <w:rPr>
          <w:rFonts w:ascii="Times New Roman" w:hAnsi="Times New Roman"/>
          <w:sz w:val="24"/>
          <w:szCs w:val="24"/>
          <w:lang w:val="uk-UA"/>
        </w:rPr>
        <w:t>Копія засвідчується КІФ або КУА.</w:t>
      </w:r>
    </w:p>
    <w:p w:rsidR="00D00CEB" w:rsidRPr="007D0AA0" w:rsidRDefault="00D00CEB" w:rsidP="007D2720">
      <w:pPr>
        <w:pStyle w:val="af7"/>
        <w:widowControl w:val="0"/>
        <w:tabs>
          <w:tab w:val="left" w:pos="1134"/>
        </w:tabs>
        <w:spacing w:before="120" w:after="120" w:line="240" w:lineRule="auto"/>
        <w:ind w:left="0" w:firstLine="709"/>
        <w:contextualSpacing w:val="0"/>
        <w:jc w:val="both"/>
        <w:rPr>
          <w:rFonts w:ascii="Times New Roman" w:hAnsi="Times New Roman"/>
          <w:sz w:val="24"/>
          <w:szCs w:val="24"/>
          <w:lang w:val="uk-UA"/>
        </w:rPr>
      </w:pPr>
      <w:r w:rsidRPr="007D0AA0">
        <w:rPr>
          <w:rFonts w:ascii="Times New Roman" w:hAnsi="Times New Roman"/>
          <w:b/>
          <w:sz w:val="24"/>
          <w:szCs w:val="24"/>
          <w:lang w:val="uk-UA"/>
        </w:rPr>
        <w:t>4.5. Порядок відкриття рахунку пайовому інвестиційному фонду</w:t>
      </w:r>
    </w:p>
    <w:p w:rsidR="00D00CEB" w:rsidRPr="007D0AA0" w:rsidRDefault="00D00CEB" w:rsidP="00D00CEB">
      <w:pPr>
        <w:widowControl w:val="0"/>
        <w:tabs>
          <w:tab w:val="left" w:pos="1134"/>
        </w:tabs>
        <w:spacing w:after="120"/>
        <w:ind w:firstLine="709"/>
        <w:jc w:val="both"/>
      </w:pPr>
      <w:r w:rsidRPr="007D0AA0">
        <w:t>Для відкриття рахунку пайовому інвестиційному фонду (далі – ПІФ) надаються документи, визначені в пунктах 4.3.1. - 4.3.1</w:t>
      </w:r>
      <w:r w:rsidR="009A09A5" w:rsidRPr="007D0AA0">
        <w:t>0</w:t>
      </w:r>
      <w:r w:rsidRPr="007D0AA0">
        <w:t>. цього Регламенту щодо КУА, яка є клієнтом Розрахункового центру, діє від свого імені, є ініціатором створення та емітентом інвестиційних сертифікатів цього ПІФ та  додатково для ПІФ, надається:</w:t>
      </w:r>
    </w:p>
    <w:p w:rsidR="00D00CEB" w:rsidRPr="007D0AA0" w:rsidRDefault="00D00CEB" w:rsidP="00D00CEB">
      <w:pPr>
        <w:widowControl w:val="0"/>
        <w:tabs>
          <w:tab w:val="left" w:pos="709"/>
        </w:tabs>
        <w:spacing w:after="120"/>
        <w:ind w:firstLine="709"/>
        <w:jc w:val="both"/>
      </w:pPr>
      <w:r w:rsidRPr="007D0AA0">
        <w:t xml:space="preserve">4.5.1. Копія ліцензії на провадження професійної діяльності на фондовому ринку – діяльності з управління активами інституційних інвесторів (у разі наявності ліцензії на паперовому носії), видана компанії з управління активами, засвідчена нотаріально або органом, який видав цю ліцензію чи підписом уповноваженого працівника Розрахункового центру (за умови пред’явлення оригіналу). </w:t>
      </w:r>
    </w:p>
    <w:p w:rsidR="00133AC8" w:rsidRPr="007D0AA0" w:rsidRDefault="00D00CEB" w:rsidP="00133AC8">
      <w:pPr>
        <w:widowControl w:val="0"/>
        <w:tabs>
          <w:tab w:val="left" w:pos="709"/>
        </w:tabs>
        <w:spacing w:after="120"/>
        <w:ind w:firstLine="709"/>
        <w:jc w:val="both"/>
      </w:pPr>
      <w:r w:rsidRPr="007D0AA0">
        <w:t>4.5.2. Копія належним чином затвердженого та зареєстрованого регламенту ПІФ, засвідчена органом, що здійснив реєстрацію, або нотаріально, чи підписом уповноваженого працівника Розрахункового центру (за умови пред’явлення оригіналу).</w:t>
      </w:r>
      <w:r w:rsidR="00133AC8" w:rsidRPr="007D0AA0">
        <w:t xml:space="preserve"> </w:t>
      </w:r>
      <w:r w:rsidR="00133AC8" w:rsidRPr="00D40681">
        <w:t>Якщо копія викладена більше ніж на одному аркуші, вона повинна бути прошита з пронумерованими аркушами.</w:t>
      </w:r>
    </w:p>
    <w:p w:rsidR="00D00CEB" w:rsidRPr="007D0AA0" w:rsidRDefault="00D00CEB" w:rsidP="00D00CEB">
      <w:pPr>
        <w:widowControl w:val="0"/>
        <w:tabs>
          <w:tab w:val="left" w:pos="709"/>
        </w:tabs>
        <w:spacing w:after="120"/>
        <w:ind w:firstLine="709"/>
        <w:jc w:val="both"/>
      </w:pPr>
      <w:r w:rsidRPr="007D0AA0">
        <w:t>4.5.3. Копія  свідоцтва про внесення ПІФ до реєстру ІСІ, засвідчена нотаріально чи підписом уповноваженого працівника Розрахункового центру (за умови пред’явлення оригіналу).</w:t>
      </w:r>
    </w:p>
    <w:p w:rsidR="00D00CEB" w:rsidRPr="007D0AA0" w:rsidRDefault="00D00CEB" w:rsidP="00D00CEB">
      <w:pPr>
        <w:tabs>
          <w:tab w:val="left" w:pos="1134"/>
        </w:tabs>
        <w:spacing w:before="120" w:after="120"/>
        <w:ind w:firstLine="709"/>
        <w:jc w:val="both"/>
      </w:pPr>
      <w:r w:rsidRPr="007D0AA0">
        <w:lastRenderedPageBreak/>
        <w:t>При відкритті рахунку трасту</w:t>
      </w:r>
      <w:r w:rsidR="00241B40" w:rsidRPr="007D0AA0">
        <w:t xml:space="preserve"> або іншому подібному правовому утворенню</w:t>
      </w:r>
      <w:r w:rsidR="001B7DD7" w:rsidRPr="007D0AA0">
        <w:t xml:space="preserve"> з`ясовуються</w:t>
      </w:r>
      <w:r w:rsidR="00241B40" w:rsidRPr="007D0AA0">
        <w:t xml:space="preserve"> відомості про засновників, довірчих власників, захисників (у разі наявності), вигодоодержувачів (вигодонабувачів) або групу вигодоодержувачів (вигодонабувачів), а також про будь-яких інших фізичних осіб, які здійснюють вирішальний вплив на діяльність трасту або іншого подібного правового утворення (у тому числі через ланцюг контролю/володіння)</w:t>
      </w:r>
      <w:r w:rsidRPr="007D0AA0">
        <w:t xml:space="preserve">, додатково з'ясовуються ідентифікаційні дані довірителів та довірених осіб. </w:t>
      </w:r>
    </w:p>
    <w:p w:rsidR="00D00CEB" w:rsidRPr="007D0AA0" w:rsidRDefault="00D00CEB" w:rsidP="00D00CEB">
      <w:pPr>
        <w:widowControl w:val="0"/>
        <w:tabs>
          <w:tab w:val="left" w:pos="1134"/>
        </w:tabs>
        <w:spacing w:after="120"/>
        <w:ind w:firstLine="709"/>
        <w:jc w:val="both"/>
      </w:pPr>
      <w:r w:rsidRPr="007D0AA0">
        <w:rPr>
          <w:b/>
        </w:rPr>
        <w:t>4.6. Порядок відкриття рахунку юридичній особі - нерезиденту</w:t>
      </w:r>
    </w:p>
    <w:p w:rsidR="00D00CEB" w:rsidRPr="007D0AA0" w:rsidRDefault="00D00CEB" w:rsidP="00D00CEB">
      <w:pPr>
        <w:widowControl w:val="0"/>
        <w:tabs>
          <w:tab w:val="left" w:pos="1134"/>
        </w:tabs>
        <w:spacing w:before="120" w:after="120"/>
        <w:ind w:firstLine="709"/>
        <w:jc w:val="both"/>
      </w:pPr>
      <w:r w:rsidRPr="007D0AA0">
        <w:t xml:space="preserve">Для відкриття рахунку юридичній особі - нерезиденту </w:t>
      </w:r>
      <w:r w:rsidRPr="007D0AA0">
        <w:rPr>
          <w:rFonts w:eastAsia="Calibri"/>
          <w:lang w:eastAsia="en-US"/>
        </w:rPr>
        <w:t>надається:</w:t>
      </w:r>
    </w:p>
    <w:p w:rsidR="00D00CEB" w:rsidRPr="007D0AA0" w:rsidRDefault="00D00CEB" w:rsidP="00D00CEB">
      <w:pPr>
        <w:tabs>
          <w:tab w:val="left" w:pos="1134"/>
        </w:tabs>
        <w:spacing w:after="120"/>
        <w:ind w:firstLine="709"/>
        <w:jc w:val="both"/>
      </w:pPr>
      <w:r w:rsidRPr="007D0AA0">
        <w:t>4.6.1. Заява про відкриття поточного рахунку, підписана керівником юридичної особи або уповноваженою особою юридичної особи  (додаток 1).</w:t>
      </w:r>
    </w:p>
    <w:p w:rsidR="00D00CEB" w:rsidRPr="007D0AA0" w:rsidRDefault="00261AE3" w:rsidP="00D00CEB">
      <w:pPr>
        <w:tabs>
          <w:tab w:val="left" w:pos="709"/>
        </w:tabs>
        <w:spacing w:after="120"/>
        <w:ind w:firstLine="709"/>
        <w:jc w:val="both"/>
      </w:pPr>
      <w:r w:rsidRPr="007D0AA0">
        <w:rPr>
          <w:color w:val="000000"/>
          <w:shd w:val="clear" w:color="auto" w:fill="FFFFFF"/>
        </w:rPr>
        <w:t>Юридична особа-нерезидент, яка відкриває поточний рахунок для здійснення інвестицій в Україну, зазначає про це в заяві про відкриття поточного рахунку у рядку “Додаткова інформація”;</w:t>
      </w:r>
    </w:p>
    <w:p w:rsidR="00D00CEB" w:rsidRPr="007D0AA0" w:rsidRDefault="00D00CEB" w:rsidP="00D00CEB">
      <w:pPr>
        <w:tabs>
          <w:tab w:val="left" w:pos="709"/>
        </w:tabs>
        <w:spacing w:after="120"/>
        <w:ind w:firstLine="709"/>
        <w:jc w:val="both"/>
      </w:pPr>
      <w:r w:rsidRPr="007D0AA0">
        <w:rPr>
          <w:bCs/>
        </w:rPr>
        <w:t>4.6.2.</w:t>
      </w:r>
      <w:r w:rsidRPr="007D0AA0">
        <w:rPr>
          <w:bCs/>
        </w:rPr>
        <w:tab/>
        <w:t>Опитувальник юридичної особи</w:t>
      </w:r>
      <w:r w:rsidRPr="007D0AA0">
        <w:t>, підписаний керівником юридичної особи або уповноваженою особою та засвідчений печаткою (за наявності) юридичної особи (додаток </w:t>
      </w:r>
      <w:r w:rsidR="00E41E2D" w:rsidRPr="007D0AA0">
        <w:t>5</w:t>
      </w:r>
      <w:r w:rsidRPr="007D0AA0">
        <w:t>).</w:t>
      </w:r>
    </w:p>
    <w:p w:rsidR="00D00CEB" w:rsidRPr="007D0AA0" w:rsidRDefault="00D00CEB" w:rsidP="00D00CEB">
      <w:pPr>
        <w:widowControl w:val="0"/>
        <w:tabs>
          <w:tab w:val="left" w:pos="709"/>
        </w:tabs>
        <w:ind w:firstLine="709"/>
        <w:jc w:val="both"/>
      </w:pPr>
      <w:r w:rsidRPr="007D0AA0">
        <w:rPr>
          <w:rFonts w:eastAsia="Calibri"/>
          <w:lang w:eastAsia="en-US"/>
        </w:rPr>
        <w:t>4.6.3.</w:t>
      </w:r>
      <w:r w:rsidRPr="007D0AA0">
        <w:rPr>
          <w:b/>
        </w:rPr>
        <w:t xml:space="preserve"> </w:t>
      </w:r>
      <w:r w:rsidRPr="007D0AA0">
        <w:t>К</w:t>
      </w:r>
      <w:r w:rsidRPr="007D0AA0">
        <w:rPr>
          <w:rFonts w:eastAsia="Calibri"/>
          <w:lang w:eastAsia="en-US"/>
        </w:rPr>
        <w:t>опія легалізованого або засвідченого шляхом проставлення апостилю витягу з торговельного,</w:t>
      </w:r>
      <w:r w:rsidRPr="007D0AA0">
        <w:t xml:space="preserve"> </w:t>
      </w:r>
      <w:r w:rsidRPr="007D0AA0">
        <w:rPr>
          <w:rFonts w:eastAsia="Calibri"/>
          <w:lang w:eastAsia="en-US"/>
        </w:rPr>
        <w:t>банківського</w:t>
      </w:r>
      <w:r w:rsidR="00BA7758" w:rsidRPr="007D0AA0">
        <w:rPr>
          <w:rFonts w:eastAsia="Calibri"/>
          <w:lang w:eastAsia="en-US"/>
        </w:rPr>
        <w:t xml:space="preserve"> або</w:t>
      </w:r>
      <w:r w:rsidRPr="007D0AA0">
        <w:rPr>
          <w:rFonts w:eastAsia="Calibri"/>
          <w:lang w:eastAsia="en-US"/>
        </w:rPr>
        <w:t xml:space="preserve"> судового реєстру</w:t>
      </w:r>
      <w:r w:rsidR="00BA7758" w:rsidRPr="007D0AA0">
        <w:rPr>
          <w:rFonts w:eastAsia="Calibri"/>
          <w:lang w:eastAsia="en-US"/>
        </w:rPr>
        <w:t>/</w:t>
      </w:r>
      <w:r w:rsidRPr="007D0AA0">
        <w:rPr>
          <w:rFonts w:eastAsia="Calibri"/>
          <w:lang w:eastAsia="en-US"/>
        </w:rPr>
        <w:t xml:space="preserve">реєстраційного </w:t>
      </w:r>
      <w:r w:rsidR="00BA7758" w:rsidRPr="007D0AA0">
        <w:rPr>
          <w:rFonts w:eastAsia="Calibri"/>
          <w:lang w:eastAsia="en-US"/>
        </w:rPr>
        <w:t xml:space="preserve">посвідчення місцевого органу влади іноземної держави про реєстрацію юридичної особи-нерезидента </w:t>
      </w:r>
      <w:r w:rsidR="00133AC8" w:rsidRPr="00D40681">
        <w:rPr>
          <w:color w:val="333333"/>
          <w:shd w:val="clear" w:color="auto" w:fill="FFFFFF"/>
        </w:rPr>
        <w:t>/ документа, що свідчить про реєстрацію юридичної особи - нерезидента</w:t>
      </w:r>
      <w:r w:rsidR="00133AC8" w:rsidRPr="007D0AA0">
        <w:rPr>
          <w:rFonts w:eastAsia="Calibri"/>
          <w:lang w:eastAsia="en-US"/>
        </w:rPr>
        <w:t xml:space="preserve"> </w:t>
      </w:r>
      <w:r w:rsidR="00BA7758" w:rsidRPr="007D0AA0">
        <w:rPr>
          <w:rFonts w:eastAsia="Calibri"/>
          <w:lang w:eastAsia="en-US"/>
        </w:rPr>
        <w:t>відповідно до законодавства країни її місцезнаходження</w:t>
      </w:r>
      <w:r w:rsidRPr="007D0AA0">
        <w:rPr>
          <w:rFonts w:eastAsia="Calibri"/>
          <w:lang w:eastAsia="en-US"/>
        </w:rPr>
        <w:t>, засвідчена нотаріально</w:t>
      </w:r>
      <w:r w:rsidRPr="007D0AA0">
        <w:t>.</w:t>
      </w:r>
    </w:p>
    <w:p w:rsidR="00D00CEB" w:rsidRPr="007D0AA0" w:rsidRDefault="00D00CEB" w:rsidP="00D00CEB">
      <w:pPr>
        <w:widowControl w:val="0"/>
        <w:tabs>
          <w:tab w:val="left" w:pos="709"/>
        </w:tabs>
        <w:ind w:firstLine="709"/>
        <w:jc w:val="both"/>
      </w:pPr>
      <w:r w:rsidRPr="007D0AA0">
        <w:t>4.6.4. К</w:t>
      </w:r>
      <w:r w:rsidRPr="007D0AA0">
        <w:rPr>
          <w:rFonts w:eastAsia="Calibri"/>
          <w:lang w:eastAsia="en-US"/>
        </w:rPr>
        <w:t>опії легалізованих установчих документів, засвідчених нотаріально</w:t>
      </w:r>
      <w:r w:rsidRPr="007D0AA0">
        <w:t>.</w:t>
      </w:r>
      <w:r w:rsidR="00555689" w:rsidRPr="007D0AA0">
        <w:t xml:space="preserve"> У разі наявності трастових декларацій надаються їх копії, що мають бути перекладені на українську мову. У разі їх відсутності надається лист, в якому буде зазначено, що будь-які трастові декларації відсутні та до Банку подано документи в останній редакції, які є чинними та достовірними</w:t>
      </w:r>
    </w:p>
    <w:p w:rsidR="00D00CEB" w:rsidRPr="007D0AA0" w:rsidRDefault="00D00CEB" w:rsidP="00D00CEB">
      <w:pPr>
        <w:widowControl w:val="0"/>
        <w:tabs>
          <w:tab w:val="left" w:pos="709"/>
        </w:tabs>
        <w:ind w:firstLine="709"/>
        <w:jc w:val="both"/>
        <w:rPr>
          <w:rStyle w:val="rvts0"/>
          <w:rFonts w:ascii="Arial" w:eastAsia="Calibri" w:hAnsi="Arial"/>
          <w:lang w:eastAsia="en-US"/>
        </w:rPr>
      </w:pPr>
      <w:r w:rsidRPr="007D0AA0">
        <w:rPr>
          <w:rStyle w:val="rvts0"/>
        </w:rPr>
        <w:t>4.6.5. К</w:t>
      </w:r>
      <w:r w:rsidRPr="007D0AA0">
        <w:rPr>
          <w:rStyle w:val="rvts0"/>
          <w:rFonts w:eastAsia="Calibri"/>
          <w:lang w:eastAsia="en-US"/>
        </w:rPr>
        <w:t xml:space="preserve">опія легалізованої або засвідченої шляхом проставлення апостиля довіреності на ім'я особи, яка має право відкривати </w:t>
      </w:r>
      <w:r w:rsidR="00385520" w:rsidRPr="007D0AA0">
        <w:rPr>
          <w:rStyle w:val="rvts0"/>
          <w:rFonts w:eastAsia="Calibri"/>
          <w:lang w:eastAsia="en-US"/>
        </w:rPr>
        <w:t xml:space="preserve">рахунок </w:t>
      </w:r>
      <w:r w:rsidR="00BA7758" w:rsidRPr="007D0AA0">
        <w:rPr>
          <w:rStyle w:val="rvts0"/>
          <w:rFonts w:eastAsia="Calibri"/>
          <w:lang w:eastAsia="en-US"/>
        </w:rPr>
        <w:t>/документа, що підтверджує повноваження особи, яка має право відкривати рахунок без довіреності</w:t>
      </w:r>
      <w:r w:rsidRPr="007D0AA0">
        <w:rPr>
          <w:rStyle w:val="rvts0"/>
          <w:rFonts w:eastAsia="Calibri"/>
          <w:lang w:eastAsia="en-US"/>
        </w:rPr>
        <w:t xml:space="preserve">, засвідчена нотаріально. </w:t>
      </w:r>
    </w:p>
    <w:p w:rsidR="00043B8B" w:rsidRPr="007D0AA0" w:rsidRDefault="00D00CEB" w:rsidP="00043B8B">
      <w:pPr>
        <w:widowControl w:val="0"/>
        <w:tabs>
          <w:tab w:val="left" w:pos="709"/>
        </w:tabs>
        <w:ind w:firstLine="709"/>
        <w:jc w:val="both"/>
        <w:rPr>
          <w:rStyle w:val="rvts0"/>
          <w:rFonts w:eastAsia="Calibri"/>
          <w:lang w:eastAsia="en-US"/>
        </w:rPr>
      </w:pPr>
      <w:r w:rsidRPr="007D0AA0">
        <w:rPr>
          <w:rStyle w:val="rvts0"/>
          <w:rFonts w:eastAsia="Calibri"/>
          <w:lang w:eastAsia="en-US"/>
        </w:rPr>
        <w:t xml:space="preserve">У разі видачі </w:t>
      </w:r>
      <w:r w:rsidR="00880248" w:rsidRPr="007D0AA0">
        <w:rPr>
          <w:rStyle w:val="rvts0"/>
          <w:rFonts w:eastAsia="Calibri"/>
          <w:lang w:eastAsia="en-US"/>
        </w:rPr>
        <w:t>юридичною особою</w:t>
      </w:r>
      <w:r w:rsidRPr="007D0AA0">
        <w:rPr>
          <w:rStyle w:val="rvts0"/>
          <w:rFonts w:eastAsia="Calibri"/>
          <w:lang w:eastAsia="en-US"/>
        </w:rPr>
        <w:t xml:space="preserve"> такої довіреності на території України подається копія цієї довіреності, засвідчена нотаріально. </w:t>
      </w:r>
    </w:p>
    <w:p w:rsidR="00D00CEB" w:rsidRPr="007D0AA0" w:rsidRDefault="00D00CEB" w:rsidP="00D00CEB">
      <w:pPr>
        <w:widowControl w:val="0"/>
        <w:tabs>
          <w:tab w:val="left" w:pos="1134"/>
        </w:tabs>
        <w:spacing w:before="120"/>
        <w:ind w:firstLine="709"/>
        <w:jc w:val="both"/>
      </w:pPr>
      <w:r w:rsidRPr="007D0AA0">
        <w:t>4.6.6. Документи (належним чином засвідчені їх копії) щодо структури власності клієнта, що дають змогу встановити всіх наявних кінцевих бенефіціарних власників (контролерів) або факт їх відсутності, згідно пункту 4.3.</w:t>
      </w:r>
      <w:r w:rsidR="0012239D" w:rsidRPr="007D0AA0">
        <w:t>4</w:t>
      </w:r>
      <w:r w:rsidRPr="007D0AA0">
        <w:t>. цього Регламенту.</w:t>
      </w:r>
    </w:p>
    <w:p w:rsidR="00B65EC0" w:rsidRPr="007D0AA0" w:rsidRDefault="00B65EC0" w:rsidP="00D97175"/>
    <w:p w:rsidR="0012239D" w:rsidRPr="007D0AA0" w:rsidRDefault="00D00CEB" w:rsidP="00D97175">
      <w:pPr>
        <w:ind w:firstLine="709"/>
        <w:jc w:val="both"/>
      </w:pPr>
      <w:r w:rsidRPr="007D0AA0">
        <w:t xml:space="preserve">4.6.7. </w:t>
      </w:r>
      <w:bookmarkStart w:id="57" w:name="n1433"/>
      <w:bookmarkStart w:id="58" w:name="n1434"/>
      <w:bookmarkStart w:id="59" w:name="n1435"/>
      <w:bookmarkStart w:id="60" w:name="n1436"/>
      <w:bookmarkStart w:id="61" w:name="n1683"/>
      <w:bookmarkStart w:id="62" w:name="n1684"/>
      <w:bookmarkStart w:id="63" w:name="n1438"/>
      <w:bookmarkEnd w:id="57"/>
      <w:bookmarkEnd w:id="58"/>
      <w:bookmarkEnd w:id="59"/>
      <w:bookmarkEnd w:id="60"/>
      <w:bookmarkEnd w:id="61"/>
      <w:bookmarkEnd w:id="62"/>
      <w:bookmarkEnd w:id="63"/>
      <w:r w:rsidR="0012239D" w:rsidRPr="007D0AA0">
        <w:t xml:space="preserve">Перелік осіб-розпорядників рахунком, </w:t>
      </w:r>
      <w:r w:rsidR="00B65EC0" w:rsidRPr="007D0AA0">
        <w:t xml:space="preserve">засвідчений </w:t>
      </w:r>
      <w:r w:rsidR="00C35866" w:rsidRPr="007D0AA0">
        <w:t xml:space="preserve">підписом </w:t>
      </w:r>
      <w:r w:rsidR="00B65EC0" w:rsidRPr="007D0AA0">
        <w:t>керівник</w:t>
      </w:r>
      <w:r w:rsidR="00C35866" w:rsidRPr="007D0AA0">
        <w:t>а</w:t>
      </w:r>
      <w:r w:rsidR="00B65EC0" w:rsidRPr="007D0AA0">
        <w:t xml:space="preserve"> юридичної особи або уповноважено</w:t>
      </w:r>
      <w:r w:rsidR="00C35866" w:rsidRPr="007D0AA0">
        <w:t>ї</w:t>
      </w:r>
      <w:r w:rsidR="00B65EC0" w:rsidRPr="007D0AA0">
        <w:t xml:space="preserve"> особ</w:t>
      </w:r>
      <w:r w:rsidR="00C35866" w:rsidRPr="007D0AA0">
        <w:t>и</w:t>
      </w:r>
      <w:r w:rsidR="00B65EC0" w:rsidRPr="007D0AA0">
        <w:t xml:space="preserve"> юридичної особи</w:t>
      </w:r>
      <w:r w:rsidR="0012239D" w:rsidRPr="007D0AA0">
        <w:t xml:space="preserve"> (додаток </w:t>
      </w:r>
      <w:r w:rsidR="00E41E2D" w:rsidRPr="007D0AA0">
        <w:t>8</w:t>
      </w:r>
      <w:r w:rsidR="0012239D" w:rsidRPr="007D0AA0">
        <w:t xml:space="preserve">). </w:t>
      </w:r>
    </w:p>
    <w:p w:rsidR="0012239D" w:rsidRPr="007D0AA0" w:rsidRDefault="0012239D" w:rsidP="0012239D">
      <w:pPr>
        <w:widowControl w:val="0"/>
        <w:tabs>
          <w:tab w:val="left" w:pos="1134"/>
        </w:tabs>
        <w:spacing w:before="120" w:after="120"/>
        <w:ind w:firstLine="709"/>
        <w:jc w:val="both"/>
      </w:pPr>
      <w:r w:rsidRPr="007D0AA0">
        <w:t>У Перелік осіб-розпорядників рахунком включається зразок відбитка печатки (у разі використання юридичною особою печатки) юридичної особи.</w:t>
      </w:r>
    </w:p>
    <w:p w:rsidR="0012239D" w:rsidRPr="007D0AA0" w:rsidRDefault="0012239D" w:rsidP="0012239D">
      <w:pPr>
        <w:widowControl w:val="0"/>
        <w:tabs>
          <w:tab w:val="left" w:pos="1134"/>
        </w:tabs>
        <w:spacing w:before="120" w:after="120"/>
        <w:ind w:firstLine="709"/>
        <w:jc w:val="both"/>
      </w:pPr>
      <w:r w:rsidRPr="007D0AA0">
        <w:t>4</w:t>
      </w:r>
      <w:r w:rsidR="007743D2" w:rsidRPr="007D0AA0">
        <w:t>.</w:t>
      </w:r>
      <w:r w:rsidR="00385520" w:rsidRPr="007D0AA0">
        <w:t>6</w:t>
      </w:r>
      <w:r w:rsidRPr="007D0AA0">
        <w:t>.</w:t>
      </w:r>
      <w:r w:rsidR="00385520" w:rsidRPr="007D0AA0">
        <w:t>8</w:t>
      </w:r>
      <w:r w:rsidRPr="007D0AA0">
        <w:t>. Копії документів, що підтверджують повноваження осіб, вказаних в Переліку осіб-розпорядників рахунком:</w:t>
      </w:r>
    </w:p>
    <w:p w:rsidR="0012239D" w:rsidRPr="007D0AA0" w:rsidRDefault="0012239D" w:rsidP="0012239D">
      <w:pPr>
        <w:widowControl w:val="0"/>
        <w:tabs>
          <w:tab w:val="left" w:pos="1134"/>
        </w:tabs>
        <w:spacing w:after="120"/>
        <w:ind w:firstLine="709"/>
        <w:jc w:val="both"/>
      </w:pPr>
      <w:r w:rsidRPr="007D0AA0">
        <w:t>Щодо особи, яка має право діяти від імені юридичної особи без довіреності – надається копія</w:t>
      </w:r>
      <w:r w:rsidR="00385520" w:rsidRPr="007D0AA0">
        <w:t xml:space="preserve"> </w:t>
      </w:r>
      <w:r w:rsidR="00884E92" w:rsidRPr="007D0AA0">
        <w:t>л</w:t>
      </w:r>
      <w:r w:rsidR="00884E92" w:rsidRPr="007D0AA0">
        <w:rPr>
          <w:rStyle w:val="rvts0"/>
          <w:rFonts w:eastAsia="Calibri"/>
          <w:lang w:eastAsia="en-US"/>
        </w:rPr>
        <w:t xml:space="preserve">егалізованого або засвідченого шляхом проставлення апостиля </w:t>
      </w:r>
      <w:r w:rsidR="00385520" w:rsidRPr="007D0AA0">
        <w:rPr>
          <w:rStyle w:val="rvts0"/>
          <w:rFonts w:eastAsia="Calibri"/>
          <w:lang w:eastAsia="en-US"/>
        </w:rPr>
        <w:t>документа, що підтверджує повноваження особи, яка має право розпоряджатися рахунком без довіреності, засвідчена нотаріально</w:t>
      </w:r>
      <w:r w:rsidRPr="007D0AA0">
        <w:t xml:space="preserve">. </w:t>
      </w:r>
    </w:p>
    <w:p w:rsidR="00884E92" w:rsidRPr="007D0AA0" w:rsidRDefault="00884E92" w:rsidP="006850C8">
      <w:pPr>
        <w:widowControl w:val="0"/>
        <w:tabs>
          <w:tab w:val="left" w:pos="709"/>
        </w:tabs>
        <w:spacing w:after="120"/>
        <w:ind w:firstLine="709"/>
        <w:jc w:val="both"/>
        <w:rPr>
          <w:rStyle w:val="rvts0"/>
          <w:rFonts w:eastAsia="Calibri"/>
          <w:lang w:eastAsia="en-US"/>
        </w:rPr>
      </w:pPr>
      <w:r w:rsidRPr="007D0AA0">
        <w:t>Щодо інших осіб, як</w:t>
      </w:r>
      <w:r w:rsidR="00EF5D09" w:rsidRPr="007D0AA0">
        <w:t>і</w:t>
      </w:r>
      <w:r w:rsidRPr="007D0AA0">
        <w:t xml:space="preserve"> </w:t>
      </w:r>
      <w:r w:rsidR="00EF5D09" w:rsidRPr="007D0AA0">
        <w:t>мають</w:t>
      </w:r>
      <w:r w:rsidRPr="007D0AA0">
        <w:t xml:space="preserve"> право розпоряджатися рахунком  –</w:t>
      </w:r>
      <w:r w:rsidRPr="007D0AA0">
        <w:rPr>
          <w:rStyle w:val="rvts0"/>
        </w:rPr>
        <w:t xml:space="preserve"> к</w:t>
      </w:r>
      <w:r w:rsidRPr="007D0AA0">
        <w:rPr>
          <w:rStyle w:val="rvts0"/>
          <w:rFonts w:eastAsia="Calibri"/>
          <w:lang w:eastAsia="en-US"/>
        </w:rPr>
        <w:t>опія легалізованої або засвідченої шляхом проставлення апостиля довіреності на ім’я особи, яка має право</w:t>
      </w:r>
      <w:r w:rsidR="00124850" w:rsidRPr="007D0AA0">
        <w:rPr>
          <w:rStyle w:val="rvts0"/>
          <w:rFonts w:eastAsia="Calibri"/>
          <w:lang w:eastAsia="en-US"/>
        </w:rPr>
        <w:t xml:space="preserve"> розпоряджатися рахунком</w:t>
      </w:r>
      <w:r w:rsidRPr="007D0AA0">
        <w:rPr>
          <w:rStyle w:val="rvts0"/>
          <w:rFonts w:eastAsia="Calibri"/>
          <w:lang w:eastAsia="en-US"/>
        </w:rPr>
        <w:t xml:space="preserve">, засвідчена нотаріально. У разі видачі юридичною особою такої </w:t>
      </w:r>
      <w:r w:rsidRPr="007D0AA0">
        <w:rPr>
          <w:rStyle w:val="rvts0"/>
          <w:rFonts w:eastAsia="Calibri"/>
          <w:lang w:eastAsia="en-US"/>
        </w:rPr>
        <w:lastRenderedPageBreak/>
        <w:t xml:space="preserve">довіреності на території України подається копія цієї довіреності, засвідчена нотаріально. </w:t>
      </w:r>
    </w:p>
    <w:p w:rsidR="00D00CEB" w:rsidRPr="007D0AA0" w:rsidRDefault="00D00CEB" w:rsidP="00594049">
      <w:pPr>
        <w:widowControl w:val="0"/>
        <w:tabs>
          <w:tab w:val="left" w:pos="709"/>
        </w:tabs>
        <w:spacing w:after="120"/>
        <w:ind w:firstLine="709"/>
        <w:jc w:val="both"/>
      </w:pPr>
      <w:r w:rsidRPr="007D0AA0">
        <w:t>4.6.</w:t>
      </w:r>
      <w:r w:rsidR="007743D2" w:rsidRPr="007D0AA0">
        <w:t>9</w:t>
      </w:r>
      <w:r w:rsidRPr="007D0AA0">
        <w:t>.</w:t>
      </w:r>
      <w:r w:rsidRPr="007D0AA0">
        <w:rPr>
          <w:b/>
        </w:rPr>
        <w:t xml:space="preserve"> </w:t>
      </w:r>
      <w:r w:rsidRPr="007D0AA0">
        <w:t>Паспорти (або інші документи, зазначені у пункті 4.1.</w:t>
      </w:r>
      <w:r w:rsidR="00555689" w:rsidRPr="007D0AA0">
        <w:t>7</w:t>
      </w:r>
      <w:r w:rsidRPr="007D0AA0">
        <w:t>. цього Регламенту, що посвідчують особу та відповідно до законодавства України можуть бути використані на території України для укладення правочинів) осіб, які мають право розпоряджатися рахунком клієнта, діяти від його імені, а також осіб, які від імені юридичної особи відкривають рахунки.</w:t>
      </w:r>
      <w:r w:rsidR="00B6219D" w:rsidRPr="007D0AA0">
        <w:t xml:space="preserve"> Оригінал документа пред`являється власником у його особистій присутності. </w:t>
      </w:r>
      <w:r w:rsidRPr="007D0AA0">
        <w:t xml:space="preserve"> </w:t>
      </w:r>
    </w:p>
    <w:p w:rsidR="00D00CEB" w:rsidRPr="007D0AA0" w:rsidRDefault="00D00CEB" w:rsidP="00D00CEB">
      <w:pPr>
        <w:widowControl w:val="0"/>
        <w:tabs>
          <w:tab w:val="left" w:pos="709"/>
        </w:tabs>
        <w:spacing w:after="120"/>
        <w:ind w:firstLine="709"/>
        <w:jc w:val="both"/>
        <w:rPr>
          <w:b/>
        </w:rPr>
      </w:pPr>
      <w:r w:rsidRPr="007D0AA0">
        <w:t>Копія засвідчується підписом фізичної особи, якій видано паспорт (або інший документ)</w:t>
      </w:r>
      <w:r w:rsidR="00B6219D" w:rsidRPr="007D0AA0">
        <w:t>,</w:t>
      </w:r>
      <w:r w:rsidRPr="007D0AA0">
        <w:t xml:space="preserve"> та підписом уповноваженого працівника Розрахункового центру</w:t>
      </w:r>
      <w:r w:rsidR="00555689" w:rsidRPr="007D0AA0">
        <w:t xml:space="preserve"> </w:t>
      </w:r>
      <w:r w:rsidR="00B6219D" w:rsidRPr="007D0AA0">
        <w:t>як така, що відповідає оригіналу (додатково на копії зазначається дата її виготовлення)</w:t>
      </w:r>
      <w:r w:rsidRPr="007D0AA0">
        <w:t>.</w:t>
      </w:r>
    </w:p>
    <w:p w:rsidR="00D00CEB" w:rsidRPr="007D0AA0" w:rsidRDefault="00D00CEB" w:rsidP="00D00CEB">
      <w:pPr>
        <w:widowControl w:val="0"/>
        <w:tabs>
          <w:tab w:val="left" w:pos="709"/>
        </w:tabs>
        <w:spacing w:after="120"/>
        <w:ind w:firstLine="709"/>
        <w:jc w:val="both"/>
      </w:pPr>
      <w:r w:rsidRPr="007D0AA0">
        <w:t>4.6.</w:t>
      </w:r>
      <w:r w:rsidR="007743D2" w:rsidRPr="007D0AA0">
        <w:t>10</w:t>
      </w:r>
      <w:r w:rsidRPr="007D0AA0">
        <w:t>.</w:t>
      </w:r>
      <w:r w:rsidRPr="007D0AA0">
        <w:rPr>
          <w:b/>
        </w:rPr>
        <w:t xml:space="preserve"> </w:t>
      </w:r>
      <w:r w:rsidR="00555689" w:rsidRPr="007D0AA0">
        <w:t>РНОКПП</w:t>
      </w:r>
      <w:r w:rsidRPr="007D0AA0">
        <w:t xml:space="preserve"> (за наявності) осіб, які мають право розпоряджатися рахунком клієнта, діяти від його імені, а також осіб, які від імені юридичної особи відкривають рахунки. </w:t>
      </w:r>
      <w:r w:rsidR="00B6219D" w:rsidRPr="007D0AA0">
        <w:t>Оригінал документа пред`являється власником у його особистій присутності.</w:t>
      </w:r>
    </w:p>
    <w:p w:rsidR="00D00CEB" w:rsidRPr="007D0AA0" w:rsidRDefault="00D00CEB" w:rsidP="00D00CEB">
      <w:pPr>
        <w:widowControl w:val="0"/>
        <w:tabs>
          <w:tab w:val="left" w:pos="709"/>
        </w:tabs>
        <w:spacing w:after="120"/>
        <w:ind w:firstLine="709"/>
        <w:jc w:val="both"/>
      </w:pPr>
      <w:r w:rsidRPr="007D0AA0">
        <w:t xml:space="preserve">Копія засвідчується підписом фізичної особи, якій видано документ та підписом уповноваженого працівника Розрахункового центру </w:t>
      </w:r>
      <w:r w:rsidR="00B6219D" w:rsidRPr="007D0AA0">
        <w:t>як така, що відповідає оригіналу (додатково на копії зазначається дата її виготовлення)</w:t>
      </w:r>
      <w:r w:rsidRPr="007D0AA0">
        <w:t>.</w:t>
      </w:r>
    </w:p>
    <w:p w:rsidR="00043B8B" w:rsidRPr="007D0AA0" w:rsidRDefault="00043B8B" w:rsidP="00D00CEB">
      <w:pPr>
        <w:widowControl w:val="0"/>
        <w:tabs>
          <w:tab w:val="left" w:pos="709"/>
        </w:tabs>
        <w:spacing w:after="120"/>
        <w:ind w:firstLine="709"/>
        <w:jc w:val="both"/>
        <w:rPr>
          <w:rStyle w:val="rvts0"/>
          <w:rFonts w:eastAsia="Calibri"/>
          <w:lang w:eastAsia="en-US"/>
        </w:rPr>
      </w:pPr>
      <w:r w:rsidRPr="007D0AA0">
        <w:t>4.6.1</w:t>
      </w:r>
      <w:r w:rsidR="007743D2" w:rsidRPr="007D0AA0">
        <w:t>1</w:t>
      </w:r>
      <w:r w:rsidRPr="007D0AA0">
        <w:t xml:space="preserve">. </w:t>
      </w:r>
      <w:r w:rsidRPr="007D0AA0">
        <w:rPr>
          <w:rStyle w:val="rvts0"/>
          <w:rFonts w:eastAsia="Calibri"/>
          <w:lang w:eastAsia="en-US"/>
        </w:rPr>
        <w:t xml:space="preserve">Юридична особа-нерезидент, яка використовує найману працю і відповідно до законодавства України є платником єдиного внеску, додатково до вищезазначеного переліку документів має подати копію документа, що підтверджує взяття юридичної особи-нерезидента на облік у відповідному контролюючому органі як платника єдиного внеску. </w:t>
      </w:r>
    </w:p>
    <w:p w:rsidR="00043B8B" w:rsidRPr="007D0AA0" w:rsidRDefault="00043B8B" w:rsidP="00D00CEB">
      <w:pPr>
        <w:widowControl w:val="0"/>
        <w:tabs>
          <w:tab w:val="left" w:pos="709"/>
        </w:tabs>
        <w:spacing w:after="120"/>
        <w:ind w:firstLine="709"/>
        <w:jc w:val="both"/>
        <w:rPr>
          <w:rStyle w:val="rvts0"/>
          <w:rFonts w:eastAsia="Calibri"/>
          <w:lang w:eastAsia="en-US"/>
        </w:rPr>
      </w:pPr>
      <w:r w:rsidRPr="007D0AA0">
        <w:rPr>
          <w:rStyle w:val="rvts0"/>
          <w:rFonts w:eastAsia="Calibri"/>
          <w:lang w:eastAsia="en-US"/>
        </w:rPr>
        <w:t xml:space="preserve">Інформацію про те, що юридична особа-нерезидент не використовує найману працю і не є платником єдиного внеску клієнт зобов’язаний зазначити в заяві про відкриття  рахунку в рядку </w:t>
      </w:r>
      <w:r w:rsidR="00BD6D78" w:rsidRPr="007D0AA0">
        <w:rPr>
          <w:rStyle w:val="rvts0"/>
          <w:rFonts w:eastAsia="Calibri"/>
          <w:lang w:eastAsia="en-US"/>
        </w:rPr>
        <w:t>«</w:t>
      </w:r>
      <w:r w:rsidRPr="007D0AA0">
        <w:rPr>
          <w:rStyle w:val="rvts0"/>
          <w:rFonts w:eastAsia="Calibri"/>
          <w:lang w:eastAsia="en-US"/>
        </w:rPr>
        <w:t>Додаткова інформація</w:t>
      </w:r>
      <w:r w:rsidR="00BD6D78" w:rsidRPr="007D0AA0">
        <w:rPr>
          <w:rStyle w:val="rvts0"/>
          <w:rFonts w:eastAsia="Calibri"/>
          <w:lang w:eastAsia="en-US"/>
        </w:rPr>
        <w:t>»</w:t>
      </w:r>
      <w:r w:rsidR="00124850" w:rsidRPr="007D0AA0">
        <w:rPr>
          <w:rStyle w:val="rvts0"/>
          <w:rFonts w:eastAsia="Calibri"/>
          <w:lang w:eastAsia="en-US"/>
        </w:rPr>
        <w:t>.</w:t>
      </w:r>
    </w:p>
    <w:p w:rsidR="00124850" w:rsidRPr="007D0AA0" w:rsidRDefault="00B82643" w:rsidP="00124850">
      <w:pPr>
        <w:autoSpaceDE w:val="0"/>
        <w:autoSpaceDN w:val="0"/>
        <w:adjustRightInd w:val="0"/>
        <w:spacing w:before="15" w:after="150"/>
        <w:ind w:firstLine="750"/>
        <w:jc w:val="both"/>
        <w:rPr>
          <w:rStyle w:val="rvts0"/>
          <w:rFonts w:eastAsia="Calibri"/>
          <w:lang w:eastAsia="en-US"/>
        </w:rPr>
      </w:pPr>
      <w:bookmarkStart w:id="64" w:name="15__Банки_відкривають_рахунки_юридичним_"/>
      <w:bookmarkEnd w:id="64"/>
      <w:r w:rsidRPr="007D0AA0">
        <w:rPr>
          <w:rFonts w:eastAsiaTheme="minorHAnsi"/>
          <w:lang w:eastAsia="en-US"/>
        </w:rPr>
        <w:t>4.6.12. К</w:t>
      </w:r>
      <w:r w:rsidR="00877053" w:rsidRPr="007D0AA0">
        <w:rPr>
          <w:rStyle w:val="rvts0"/>
          <w:rFonts w:eastAsia="Calibri"/>
          <w:lang w:eastAsia="en-US"/>
        </w:rPr>
        <w:t xml:space="preserve">опія документа, </w:t>
      </w:r>
      <w:r w:rsidRPr="007D0AA0">
        <w:t>що підтверджує</w:t>
      </w:r>
      <w:r w:rsidR="00877053" w:rsidRPr="007D0AA0">
        <w:rPr>
          <w:rStyle w:val="rvts0"/>
          <w:rFonts w:eastAsia="Calibri"/>
          <w:lang w:eastAsia="en-US"/>
        </w:rPr>
        <w:t xml:space="preserve"> взяття такої особи на облік у </w:t>
      </w:r>
      <w:r w:rsidRPr="007D0AA0">
        <w:t>відповідному</w:t>
      </w:r>
      <w:r w:rsidRPr="007D0AA0">
        <w:rPr>
          <w:rStyle w:val="rvts0"/>
          <w:rFonts w:eastAsia="Calibri"/>
          <w:lang w:eastAsia="en-US"/>
        </w:rPr>
        <w:t xml:space="preserve"> </w:t>
      </w:r>
      <w:r w:rsidR="00877053" w:rsidRPr="007D0AA0">
        <w:rPr>
          <w:rStyle w:val="rvts0"/>
          <w:rFonts w:eastAsia="Calibri"/>
          <w:lang w:eastAsia="en-US"/>
        </w:rPr>
        <w:t>контролюючому органі</w:t>
      </w:r>
      <w:r w:rsidRPr="007D0AA0">
        <w:rPr>
          <w:rStyle w:val="rvts0"/>
          <w:rFonts w:eastAsia="Calibri"/>
          <w:lang w:eastAsia="en-US"/>
        </w:rPr>
        <w:t xml:space="preserve">, </w:t>
      </w:r>
      <w:r w:rsidRPr="007D0AA0">
        <w:t>засвідчена органом, що його видав, або нотаріально чи підписом працівника Банку (за умови пред’явлення оригіналу)</w:t>
      </w:r>
      <w:r w:rsidR="00877053" w:rsidRPr="007D0AA0">
        <w:rPr>
          <w:rStyle w:val="rvts0"/>
          <w:rFonts w:eastAsia="Calibri"/>
          <w:lang w:eastAsia="en-US"/>
        </w:rPr>
        <w:t>.</w:t>
      </w:r>
    </w:p>
    <w:p w:rsidR="00B6219D" w:rsidRPr="007D0AA0" w:rsidRDefault="00B6219D" w:rsidP="00B6219D">
      <w:pPr>
        <w:pStyle w:val="a5"/>
        <w:tabs>
          <w:tab w:val="left" w:pos="1134"/>
        </w:tabs>
        <w:spacing w:before="120" w:after="120"/>
        <w:ind w:firstLine="709"/>
        <w:rPr>
          <w:lang w:val="uk-UA"/>
        </w:rPr>
      </w:pPr>
      <w:r w:rsidRPr="007D0AA0">
        <w:rPr>
          <w:lang w:val="uk-UA"/>
        </w:rPr>
        <w:t xml:space="preserve">4.6.13. В разі відкриття рахунку </w:t>
      </w:r>
      <w:r w:rsidRPr="007D0AA0">
        <w:rPr>
          <w:b/>
          <w:lang w:val="uk-UA"/>
        </w:rPr>
        <w:t xml:space="preserve">представництву юридичної особи-нерезидента, через яке повністю або частково здійснюється підприємницька діяльність нерезидента на території України (далі - представництво), </w:t>
      </w:r>
      <w:r w:rsidRPr="007D0AA0">
        <w:rPr>
          <w:lang w:val="uk-UA"/>
        </w:rPr>
        <w:t>додатково до документів щодо юридичної особи-нерезидента, яка відкрила представництво, зазначених в пп.4.6.1.-4.6.12. цього Регламенту,  надається:</w:t>
      </w:r>
    </w:p>
    <w:p w:rsidR="00B6219D" w:rsidRPr="007D0AA0" w:rsidRDefault="00B6219D" w:rsidP="00B6219D">
      <w:pPr>
        <w:pStyle w:val="a5"/>
        <w:numPr>
          <w:ilvl w:val="0"/>
          <w:numId w:val="54"/>
        </w:numPr>
        <w:tabs>
          <w:tab w:val="left" w:pos="709"/>
        </w:tabs>
        <w:ind w:left="993" w:hanging="284"/>
        <w:rPr>
          <w:lang w:val="uk-UA"/>
        </w:rPr>
      </w:pPr>
      <w:r w:rsidRPr="007D0AA0">
        <w:rPr>
          <w:lang w:val="uk-UA"/>
        </w:rPr>
        <w:t>клопотання юридичної особи - нерезидента про відкриття представництву поточного рахунку, підписане керівником юридичної особи-нерезидента або її представником. Якщо клопотання видане на території іноземної держави, то воно має бути легалізоване або засвідчене шляхом проставлення апостилю;</w:t>
      </w:r>
    </w:p>
    <w:p w:rsidR="00B6219D" w:rsidRPr="007D0AA0" w:rsidRDefault="00B6219D" w:rsidP="00B6219D">
      <w:pPr>
        <w:pStyle w:val="a5"/>
        <w:numPr>
          <w:ilvl w:val="0"/>
          <w:numId w:val="54"/>
        </w:numPr>
        <w:tabs>
          <w:tab w:val="left" w:pos="709"/>
        </w:tabs>
        <w:ind w:left="993" w:hanging="284"/>
        <w:rPr>
          <w:lang w:val="uk-UA"/>
        </w:rPr>
      </w:pPr>
      <w:r w:rsidRPr="007D0AA0">
        <w:rPr>
          <w:lang w:val="uk-UA"/>
        </w:rPr>
        <w:t>копія документа, що підтверджує взяття представництва на облік відповідним контролюючим органом, засвідчена органом, що його видав, або нотаріально чи підписом працівника Банку (за умови пред’явлення оригіналу);</w:t>
      </w:r>
    </w:p>
    <w:p w:rsidR="00B6219D" w:rsidRPr="007D0AA0" w:rsidRDefault="00B6219D" w:rsidP="00B6219D">
      <w:pPr>
        <w:pStyle w:val="a5"/>
        <w:numPr>
          <w:ilvl w:val="0"/>
          <w:numId w:val="54"/>
        </w:numPr>
        <w:tabs>
          <w:tab w:val="left" w:pos="709"/>
        </w:tabs>
        <w:ind w:left="993" w:hanging="284"/>
        <w:rPr>
          <w:lang w:val="uk-UA"/>
        </w:rPr>
      </w:pPr>
      <w:r w:rsidRPr="007D0AA0">
        <w:rPr>
          <w:lang w:val="uk-UA"/>
        </w:rPr>
        <w:t xml:space="preserve">копія легалізованої або засвідченої шляхом проставлення апостилю довіреності на здійснення представницьких функцій тією або іншою особою в Україні, засвідчена нотаріально; </w:t>
      </w:r>
    </w:p>
    <w:p w:rsidR="00B6219D" w:rsidRPr="007D0AA0" w:rsidRDefault="00B6219D" w:rsidP="00B6219D">
      <w:pPr>
        <w:pStyle w:val="a5"/>
        <w:numPr>
          <w:ilvl w:val="0"/>
          <w:numId w:val="54"/>
        </w:numPr>
        <w:tabs>
          <w:tab w:val="left" w:pos="709"/>
        </w:tabs>
        <w:ind w:left="993" w:hanging="284"/>
        <w:rPr>
          <w:lang w:val="uk-UA"/>
        </w:rPr>
      </w:pPr>
      <w:r w:rsidRPr="007D0AA0">
        <w:rPr>
          <w:lang w:val="uk-UA"/>
        </w:rPr>
        <w:t>копія документа, що підтверджує взяття представництва юридичної особи-нерезидента на облік у відповідному контролюючому органі як платника єдиного внеску, у разі, якщо представництво використовує найману працю і відповідно до законодавства України є платником єдиного внеску, засвідчена органом, що його видав, або нотаріально чи підписом працівника Банку (за умови пред’явлення оригіналу);</w:t>
      </w:r>
    </w:p>
    <w:p w:rsidR="00B6219D" w:rsidRPr="007D0AA0" w:rsidRDefault="00B6219D" w:rsidP="00B6219D">
      <w:pPr>
        <w:pStyle w:val="a5"/>
        <w:numPr>
          <w:ilvl w:val="0"/>
          <w:numId w:val="54"/>
        </w:numPr>
        <w:tabs>
          <w:tab w:val="left" w:pos="709"/>
        </w:tabs>
        <w:ind w:left="993" w:hanging="284"/>
        <w:rPr>
          <w:lang w:val="uk-UA"/>
        </w:rPr>
      </w:pPr>
      <w:r w:rsidRPr="007D0AA0">
        <w:rPr>
          <w:lang w:val="uk-UA"/>
        </w:rPr>
        <w:t>Опитувальник представництва юридичної особи-нерезидента, підписаний його керівником або представником (Додаток 7 до цього Регламенту);</w:t>
      </w:r>
    </w:p>
    <w:p w:rsidR="00B6219D" w:rsidRPr="007D0AA0" w:rsidRDefault="00B6219D" w:rsidP="00B6219D">
      <w:pPr>
        <w:pStyle w:val="a5"/>
        <w:numPr>
          <w:ilvl w:val="0"/>
          <w:numId w:val="54"/>
        </w:numPr>
        <w:tabs>
          <w:tab w:val="left" w:pos="709"/>
        </w:tabs>
        <w:ind w:left="993" w:hanging="284"/>
        <w:rPr>
          <w:lang w:val="uk-UA"/>
        </w:rPr>
      </w:pPr>
      <w:r w:rsidRPr="007D0AA0">
        <w:rPr>
          <w:lang w:val="uk-UA"/>
        </w:rPr>
        <w:lastRenderedPageBreak/>
        <w:t>копії документів, що підтверджують повноваження осіб, які від імені представництва відкривають рахунки, а також розпорядників рахунком:</w:t>
      </w:r>
    </w:p>
    <w:p w:rsidR="00B6219D" w:rsidRPr="007D0AA0" w:rsidRDefault="00B6219D" w:rsidP="00B6219D">
      <w:pPr>
        <w:pStyle w:val="af7"/>
        <w:widowControl w:val="0"/>
        <w:numPr>
          <w:ilvl w:val="0"/>
          <w:numId w:val="55"/>
        </w:numPr>
        <w:spacing w:after="0" w:line="240" w:lineRule="auto"/>
        <w:jc w:val="both"/>
        <w:rPr>
          <w:rFonts w:ascii="Times New Roman" w:hAnsi="Times New Roman"/>
          <w:sz w:val="24"/>
          <w:szCs w:val="24"/>
          <w:lang w:val="uk-UA"/>
        </w:rPr>
      </w:pPr>
      <w:r w:rsidRPr="007D0AA0">
        <w:rPr>
          <w:rFonts w:ascii="Times New Roman" w:hAnsi="Times New Roman"/>
          <w:sz w:val="24"/>
          <w:szCs w:val="24"/>
          <w:lang w:val="uk-UA"/>
        </w:rPr>
        <w:t xml:space="preserve">щодо особи, яка має право діяти від імені представництва юридичної особи, розпоряджатися рахунком без довіреності – надається копія легалізованого або засвідченого шляхом проставлення апостиля документа, що підтверджує такі повноваження, засвідчена нотаріально; </w:t>
      </w:r>
    </w:p>
    <w:p w:rsidR="00B6219D" w:rsidRPr="007D0AA0" w:rsidRDefault="00B6219D" w:rsidP="00B6219D">
      <w:pPr>
        <w:pStyle w:val="af7"/>
        <w:widowControl w:val="0"/>
        <w:numPr>
          <w:ilvl w:val="0"/>
          <w:numId w:val="55"/>
        </w:numPr>
        <w:spacing w:after="0" w:line="240" w:lineRule="auto"/>
        <w:jc w:val="both"/>
        <w:rPr>
          <w:rFonts w:ascii="Times New Roman" w:hAnsi="Times New Roman"/>
          <w:sz w:val="24"/>
          <w:szCs w:val="24"/>
          <w:lang w:val="uk-UA"/>
        </w:rPr>
      </w:pPr>
      <w:r w:rsidRPr="007D0AA0">
        <w:rPr>
          <w:rFonts w:ascii="Times New Roman" w:hAnsi="Times New Roman"/>
          <w:sz w:val="24"/>
          <w:szCs w:val="24"/>
          <w:lang w:val="uk-UA"/>
        </w:rPr>
        <w:t>щодо інших осіб, які мають право розпоряджатися рахунком  – копія легалізованої або засвідченої шляхом проставлення апостиля довіреності на ім’я особи, яка має право розпоряджатися рахунком, засвідчена нотаріально. У разі видачі такої довіреності на території України подається копія цієї довіреності, засвідчена нотаріально;</w:t>
      </w:r>
    </w:p>
    <w:p w:rsidR="00B6219D" w:rsidRPr="007D0AA0" w:rsidRDefault="00B6219D" w:rsidP="00B6219D">
      <w:pPr>
        <w:pStyle w:val="a5"/>
        <w:numPr>
          <w:ilvl w:val="0"/>
          <w:numId w:val="56"/>
        </w:numPr>
        <w:tabs>
          <w:tab w:val="left" w:pos="709"/>
          <w:tab w:val="left" w:pos="993"/>
        </w:tabs>
        <w:ind w:left="993" w:hanging="284"/>
        <w:rPr>
          <w:lang w:val="uk-UA"/>
        </w:rPr>
      </w:pPr>
      <w:r w:rsidRPr="007D0AA0">
        <w:rPr>
          <w:lang w:val="uk-UA"/>
        </w:rPr>
        <w:t xml:space="preserve">ідентифікаційні документи та довідки про присвоєння РНОКПП (якщо ідентифікаційний документ не містить РНОКПП та відмітки або запису про відмову про прийняття РНОКПП) розпорядників рахунком, представників. Надаються особисто такими особами. Копія засвідчується підписом фізичної особи, якій видано документ, та підписом </w:t>
      </w:r>
      <w:r w:rsidR="00DA7EE0" w:rsidRPr="007D0AA0">
        <w:rPr>
          <w:lang w:val="uk-UA"/>
        </w:rPr>
        <w:t xml:space="preserve">уповноваженого </w:t>
      </w:r>
      <w:r w:rsidRPr="007D0AA0">
        <w:rPr>
          <w:lang w:val="uk-UA"/>
        </w:rPr>
        <w:t xml:space="preserve">працівника </w:t>
      </w:r>
      <w:r w:rsidR="00DA7EE0" w:rsidRPr="007D0AA0">
        <w:rPr>
          <w:lang w:val="uk-UA"/>
        </w:rPr>
        <w:t xml:space="preserve">Розрахункового центру </w:t>
      </w:r>
      <w:r w:rsidR="00DA7EE0" w:rsidRPr="00D40681">
        <w:rPr>
          <w:lang w:val="uk-UA"/>
        </w:rPr>
        <w:t>як така, що відповідає оригіналу (додатково на копії зазначається дата її виготовлення).</w:t>
      </w:r>
      <w:r w:rsidRPr="007D0AA0">
        <w:rPr>
          <w:lang w:val="uk-UA"/>
        </w:rPr>
        <w:t>.</w:t>
      </w:r>
    </w:p>
    <w:p w:rsidR="00B6219D" w:rsidRPr="007D0AA0" w:rsidRDefault="00B6219D" w:rsidP="00124850">
      <w:pPr>
        <w:autoSpaceDE w:val="0"/>
        <w:autoSpaceDN w:val="0"/>
        <w:adjustRightInd w:val="0"/>
        <w:spacing w:before="15" w:after="150"/>
        <w:ind w:firstLine="750"/>
        <w:jc w:val="both"/>
        <w:rPr>
          <w:rFonts w:ascii="Arial" w:eastAsiaTheme="minorHAnsi" w:hAnsi="Arial" w:cs="Arial"/>
          <w:lang w:eastAsia="en-US"/>
        </w:rPr>
      </w:pPr>
    </w:p>
    <w:p w:rsidR="00D00CEB" w:rsidRPr="007D0AA0" w:rsidRDefault="00D00CEB" w:rsidP="00D00CEB">
      <w:pPr>
        <w:widowControl w:val="0"/>
        <w:tabs>
          <w:tab w:val="left" w:pos="1134"/>
        </w:tabs>
        <w:spacing w:after="120"/>
        <w:ind w:firstLine="709"/>
        <w:jc w:val="both"/>
        <w:rPr>
          <w:b/>
        </w:rPr>
      </w:pPr>
      <w:r w:rsidRPr="007D0AA0">
        <w:rPr>
          <w:b/>
        </w:rPr>
        <w:t>4.</w:t>
      </w:r>
      <w:r w:rsidR="00D16AA7" w:rsidRPr="007D0AA0">
        <w:rPr>
          <w:b/>
        </w:rPr>
        <w:t>7</w:t>
      </w:r>
      <w:r w:rsidRPr="007D0AA0">
        <w:rPr>
          <w:b/>
        </w:rPr>
        <w:t xml:space="preserve">. Порядок відкриття </w:t>
      </w:r>
      <w:r w:rsidRPr="007D0AA0">
        <w:rPr>
          <w:rFonts w:eastAsia="Calibri"/>
          <w:b/>
          <w:lang w:eastAsia="en-US"/>
        </w:rPr>
        <w:t>поточного рахунку</w:t>
      </w:r>
      <w:r w:rsidRPr="007D0AA0">
        <w:rPr>
          <w:b/>
        </w:rPr>
        <w:t xml:space="preserve"> представництву іноземного банку</w:t>
      </w:r>
    </w:p>
    <w:p w:rsidR="00D00CEB" w:rsidRPr="007D0AA0" w:rsidRDefault="00D00CEB" w:rsidP="00D00CEB">
      <w:pPr>
        <w:pStyle w:val="a5"/>
        <w:tabs>
          <w:tab w:val="left" w:pos="1134"/>
        </w:tabs>
        <w:spacing w:after="120"/>
        <w:ind w:right="23" w:firstLine="709"/>
        <w:rPr>
          <w:lang w:val="uk-UA"/>
        </w:rPr>
      </w:pPr>
      <w:r w:rsidRPr="007D0AA0">
        <w:rPr>
          <w:lang w:val="uk-UA"/>
        </w:rPr>
        <w:t>Для відкриття поточного рахунку представництву іноземного банку додатково до документів,</w:t>
      </w:r>
      <w:r w:rsidRPr="007D0AA0">
        <w:rPr>
          <w:rFonts w:eastAsia="Calibri"/>
          <w:lang w:val="uk-UA" w:eastAsia="en-US"/>
        </w:rPr>
        <w:t xml:space="preserve"> визначен</w:t>
      </w:r>
      <w:r w:rsidRPr="007D0AA0">
        <w:rPr>
          <w:lang w:val="uk-UA"/>
        </w:rPr>
        <w:t xml:space="preserve">их </w:t>
      </w:r>
      <w:r w:rsidRPr="007D0AA0">
        <w:rPr>
          <w:rFonts w:eastAsia="Calibri"/>
          <w:lang w:val="uk-UA" w:eastAsia="en-US"/>
        </w:rPr>
        <w:t>в п</w:t>
      </w:r>
      <w:r w:rsidRPr="007D0AA0">
        <w:rPr>
          <w:lang w:val="uk-UA"/>
        </w:rPr>
        <w:t xml:space="preserve">унктах 4.6.3., 4.6.4. та 4.6.6. щодо іноземного банку, </w:t>
      </w:r>
      <w:r w:rsidRPr="007D0AA0">
        <w:rPr>
          <w:rFonts w:eastAsia="Calibri"/>
          <w:lang w:val="uk-UA" w:eastAsia="en-US"/>
        </w:rPr>
        <w:t xml:space="preserve">який відкрив представництво (відокремлений підрозділ), </w:t>
      </w:r>
      <w:r w:rsidRPr="007D0AA0">
        <w:rPr>
          <w:lang w:val="uk-UA"/>
        </w:rPr>
        <w:t>надається:</w:t>
      </w:r>
    </w:p>
    <w:p w:rsidR="00D00CEB" w:rsidRPr="007D0AA0" w:rsidRDefault="00D00CEB" w:rsidP="00D00CEB">
      <w:pPr>
        <w:tabs>
          <w:tab w:val="left" w:pos="709"/>
        </w:tabs>
        <w:spacing w:after="120"/>
        <w:ind w:firstLine="709"/>
        <w:jc w:val="both"/>
      </w:pPr>
      <w:r w:rsidRPr="007D0AA0">
        <w:t>4.</w:t>
      </w:r>
      <w:r w:rsidR="002A66E3" w:rsidRPr="007D0AA0">
        <w:t>7</w:t>
      </w:r>
      <w:r w:rsidRPr="007D0AA0">
        <w:t>.1. Заява про відкриття поточного рахунку, підписана керівником представництва іноземного банку або уповноваженою особою</w:t>
      </w:r>
      <w:r w:rsidR="00396611" w:rsidRPr="007D0AA0">
        <w:t xml:space="preserve"> (додаток </w:t>
      </w:r>
      <w:r w:rsidR="00FC012D" w:rsidRPr="007D0AA0">
        <w:rPr>
          <w:lang w:val="ru-RU"/>
        </w:rPr>
        <w:t>1</w:t>
      </w:r>
      <w:r w:rsidR="00396611" w:rsidRPr="007D0AA0">
        <w:t>)</w:t>
      </w:r>
      <w:r w:rsidRPr="007D0AA0">
        <w:t>.</w:t>
      </w:r>
    </w:p>
    <w:p w:rsidR="00D00CEB" w:rsidRPr="007D0AA0" w:rsidRDefault="00D00CEB" w:rsidP="00D00CEB">
      <w:pPr>
        <w:tabs>
          <w:tab w:val="left" w:pos="709"/>
        </w:tabs>
        <w:spacing w:after="120"/>
        <w:ind w:firstLine="709"/>
        <w:jc w:val="both"/>
      </w:pPr>
      <w:r w:rsidRPr="007D0AA0">
        <w:t>4.</w:t>
      </w:r>
      <w:r w:rsidR="002A66E3" w:rsidRPr="007D0AA0">
        <w:t>7</w:t>
      </w:r>
      <w:r w:rsidRPr="007D0AA0">
        <w:t xml:space="preserve">.2. Опитувальник іноземної фінансової установи-кореспондента (додаток </w:t>
      </w:r>
      <w:r w:rsidR="00652CE6" w:rsidRPr="007D0AA0">
        <w:t>6</w:t>
      </w:r>
      <w:r w:rsidRPr="007D0AA0">
        <w:t>).</w:t>
      </w:r>
    </w:p>
    <w:p w:rsidR="00D00CEB" w:rsidRPr="007D0AA0" w:rsidRDefault="00D00CEB" w:rsidP="00D00CEB">
      <w:pPr>
        <w:tabs>
          <w:tab w:val="left" w:pos="709"/>
        </w:tabs>
        <w:spacing w:after="120"/>
        <w:ind w:firstLine="709"/>
        <w:jc w:val="both"/>
      </w:pPr>
      <w:r w:rsidRPr="007D0AA0">
        <w:t>4.</w:t>
      </w:r>
      <w:r w:rsidR="0029674F" w:rsidRPr="007D0AA0">
        <w:t>7</w:t>
      </w:r>
      <w:r w:rsidRPr="007D0AA0">
        <w:t>.3. Копія легалізованого або засвідченого шляхом проставлення апостиля положення про представництво іноземного банку, засвідчена нотаріально.</w:t>
      </w:r>
    </w:p>
    <w:p w:rsidR="00D00CEB" w:rsidRPr="007D0AA0" w:rsidRDefault="00D00CEB" w:rsidP="00D00CEB">
      <w:pPr>
        <w:tabs>
          <w:tab w:val="left" w:pos="709"/>
        </w:tabs>
        <w:spacing w:after="120"/>
        <w:ind w:firstLine="709"/>
        <w:jc w:val="both"/>
      </w:pPr>
      <w:r w:rsidRPr="007D0AA0">
        <w:t>4.</w:t>
      </w:r>
      <w:r w:rsidR="0029674F" w:rsidRPr="007D0AA0">
        <w:t>7</w:t>
      </w:r>
      <w:r w:rsidRPr="007D0AA0">
        <w:t>.</w:t>
      </w:r>
      <w:r w:rsidR="00076DDD" w:rsidRPr="007D0AA0">
        <w:t>4</w:t>
      </w:r>
      <w:r w:rsidRPr="007D0AA0">
        <w:t>. Копія легалізованої або засвідченої шляхом проставлення апостиля довіреності на виконання представницьких функцій тією чи іншою особою в Україні, засвідчена нотаріально.</w:t>
      </w:r>
    </w:p>
    <w:p w:rsidR="00D00CEB" w:rsidRPr="007D0AA0" w:rsidRDefault="00D00CEB" w:rsidP="00D00CEB">
      <w:pPr>
        <w:tabs>
          <w:tab w:val="left" w:pos="709"/>
        </w:tabs>
        <w:spacing w:after="120"/>
        <w:ind w:firstLine="709"/>
        <w:jc w:val="both"/>
      </w:pPr>
      <w:r w:rsidRPr="007D0AA0">
        <w:t>4.</w:t>
      </w:r>
      <w:r w:rsidR="0029674F" w:rsidRPr="007D0AA0">
        <w:t>7</w:t>
      </w:r>
      <w:r w:rsidRPr="007D0AA0">
        <w:t>.</w:t>
      </w:r>
      <w:r w:rsidR="00076DDD" w:rsidRPr="007D0AA0">
        <w:t>5</w:t>
      </w:r>
      <w:r w:rsidRPr="007D0AA0">
        <w:t xml:space="preserve">. </w:t>
      </w:r>
      <w:r w:rsidR="007413B6" w:rsidRPr="007D0AA0">
        <w:t>Перелік осіб</w:t>
      </w:r>
      <w:r w:rsidR="00E63BE1" w:rsidRPr="007D0AA0">
        <w:t>-розпорядників рахунком</w:t>
      </w:r>
      <w:r w:rsidRPr="007D0AA0">
        <w:t xml:space="preserve">, </w:t>
      </w:r>
      <w:r w:rsidR="007413B6" w:rsidRPr="007D0AA0">
        <w:t xml:space="preserve">засвідчений </w:t>
      </w:r>
      <w:r w:rsidR="00C35866" w:rsidRPr="007D0AA0">
        <w:t xml:space="preserve">підписом </w:t>
      </w:r>
      <w:r w:rsidR="00B65EC0" w:rsidRPr="007D0AA0">
        <w:t>керівник</w:t>
      </w:r>
      <w:r w:rsidR="00C35866" w:rsidRPr="007D0AA0">
        <w:t>а</w:t>
      </w:r>
      <w:r w:rsidR="00B65EC0" w:rsidRPr="007D0AA0">
        <w:t xml:space="preserve"> </w:t>
      </w:r>
      <w:r w:rsidR="00324AFE" w:rsidRPr="007D0AA0">
        <w:t>представництва іноземного банк</w:t>
      </w:r>
      <w:r w:rsidR="00DA7EE0" w:rsidRPr="007D0AA0">
        <w:t>у</w:t>
      </w:r>
      <w:r w:rsidR="00324AFE" w:rsidRPr="007D0AA0">
        <w:t xml:space="preserve"> </w:t>
      </w:r>
      <w:r w:rsidR="00B65EC0" w:rsidRPr="007D0AA0">
        <w:t>або уповноважено</w:t>
      </w:r>
      <w:r w:rsidR="00C35866" w:rsidRPr="007D0AA0">
        <w:t>ї</w:t>
      </w:r>
      <w:r w:rsidR="00B65EC0" w:rsidRPr="007D0AA0">
        <w:t xml:space="preserve"> особ</w:t>
      </w:r>
      <w:r w:rsidR="00C35866" w:rsidRPr="007D0AA0">
        <w:t>и</w:t>
      </w:r>
      <w:r w:rsidR="00B65EC0" w:rsidRPr="007D0AA0">
        <w:t xml:space="preserve"> </w:t>
      </w:r>
      <w:r w:rsidRPr="007D0AA0">
        <w:t xml:space="preserve">(додаток </w:t>
      </w:r>
      <w:r w:rsidR="00652CE6" w:rsidRPr="007D0AA0">
        <w:t>8</w:t>
      </w:r>
      <w:r w:rsidRPr="007D0AA0">
        <w:t>).</w:t>
      </w:r>
    </w:p>
    <w:p w:rsidR="00D00CEB" w:rsidRPr="00D40681" w:rsidRDefault="00D00CEB" w:rsidP="00D00CEB">
      <w:pPr>
        <w:tabs>
          <w:tab w:val="left" w:pos="709"/>
        </w:tabs>
        <w:spacing w:after="120"/>
        <w:ind w:firstLine="709"/>
        <w:jc w:val="both"/>
        <w:rPr>
          <w:lang w:val="ru-RU"/>
        </w:rPr>
      </w:pPr>
      <w:r w:rsidRPr="007D0AA0">
        <w:t xml:space="preserve">У </w:t>
      </w:r>
      <w:r w:rsidR="007413B6" w:rsidRPr="007D0AA0">
        <w:t>Перелік осіб</w:t>
      </w:r>
      <w:r w:rsidR="00E63BE1" w:rsidRPr="007D0AA0">
        <w:t>-розпорядників рахунком</w:t>
      </w:r>
      <w:r w:rsidR="007413B6" w:rsidRPr="007D0AA0">
        <w:t xml:space="preserve"> </w:t>
      </w:r>
      <w:r w:rsidRPr="007D0AA0">
        <w:t>включається зразок відбитка печатки представництва іноземного банку</w:t>
      </w:r>
      <w:r w:rsidR="00402CDE" w:rsidRPr="007D0AA0">
        <w:t xml:space="preserve"> (у разі використання</w:t>
      </w:r>
      <w:r w:rsidR="00F67C78" w:rsidRPr="007D0AA0">
        <w:t xml:space="preserve"> печатки представництвом іноземного банку)</w:t>
      </w:r>
      <w:r w:rsidRPr="007D0AA0">
        <w:t>.</w:t>
      </w:r>
    </w:p>
    <w:p w:rsidR="00076DDD" w:rsidRPr="007D0AA0" w:rsidRDefault="00D00CEB" w:rsidP="00076DDD">
      <w:pPr>
        <w:widowControl w:val="0"/>
        <w:tabs>
          <w:tab w:val="left" w:pos="1134"/>
        </w:tabs>
        <w:spacing w:before="120" w:after="120"/>
        <w:ind w:firstLine="709"/>
        <w:jc w:val="both"/>
      </w:pPr>
      <w:r w:rsidRPr="007D0AA0">
        <w:t>4.</w:t>
      </w:r>
      <w:r w:rsidR="0029674F" w:rsidRPr="007D0AA0">
        <w:t>7</w:t>
      </w:r>
      <w:r w:rsidRPr="007D0AA0">
        <w:t>.</w:t>
      </w:r>
      <w:r w:rsidR="00076DDD" w:rsidRPr="007D0AA0">
        <w:t>6</w:t>
      </w:r>
      <w:r w:rsidRPr="007D0AA0">
        <w:t xml:space="preserve">. </w:t>
      </w:r>
      <w:r w:rsidR="00076DDD" w:rsidRPr="007D0AA0">
        <w:t xml:space="preserve"> Копії документів, що підтверджують повноваження осіб, вказаних в Переліку осіб-розпорядників рахунком:</w:t>
      </w:r>
    </w:p>
    <w:p w:rsidR="00076DDD" w:rsidRPr="007D0AA0" w:rsidRDefault="00076DDD" w:rsidP="00076DDD">
      <w:pPr>
        <w:widowControl w:val="0"/>
        <w:tabs>
          <w:tab w:val="left" w:pos="1134"/>
        </w:tabs>
        <w:spacing w:after="120"/>
        <w:ind w:firstLine="709"/>
        <w:jc w:val="both"/>
      </w:pPr>
      <w:r w:rsidRPr="007D0AA0">
        <w:t>Щодо особи, яка має право діяти від імені представництва іноземного банку без довіреності – надається копія л</w:t>
      </w:r>
      <w:r w:rsidRPr="007D0AA0">
        <w:rPr>
          <w:rStyle w:val="rvts0"/>
          <w:rFonts w:eastAsia="Calibri"/>
          <w:lang w:eastAsia="en-US"/>
        </w:rPr>
        <w:t>егалізованого або засвідченого шляхом проставлення апостиля документа, що підтверджує повноваження особи, яка має право розпоряджатися рахунком без довіреності, засвідчена нотаріально</w:t>
      </w:r>
      <w:r w:rsidRPr="007D0AA0">
        <w:t xml:space="preserve">. </w:t>
      </w:r>
    </w:p>
    <w:p w:rsidR="00076DDD" w:rsidRPr="007D0AA0" w:rsidRDefault="00076DDD" w:rsidP="008E5B42">
      <w:pPr>
        <w:widowControl w:val="0"/>
        <w:tabs>
          <w:tab w:val="left" w:pos="709"/>
        </w:tabs>
        <w:spacing w:after="120"/>
        <w:ind w:firstLine="709"/>
        <w:jc w:val="both"/>
        <w:rPr>
          <w:rStyle w:val="rvts0"/>
          <w:rFonts w:eastAsia="Calibri"/>
          <w:lang w:eastAsia="en-US"/>
        </w:rPr>
      </w:pPr>
      <w:r w:rsidRPr="007D0AA0">
        <w:t>Щодо інших осіб, як</w:t>
      </w:r>
      <w:r w:rsidR="00EF5D09" w:rsidRPr="007D0AA0">
        <w:t>і</w:t>
      </w:r>
      <w:r w:rsidRPr="007D0AA0">
        <w:t xml:space="preserve"> </w:t>
      </w:r>
      <w:r w:rsidR="00EF5D09" w:rsidRPr="007D0AA0">
        <w:t>мають</w:t>
      </w:r>
      <w:r w:rsidRPr="007D0AA0">
        <w:t xml:space="preserve"> право розпоряджатися рахунком  –</w:t>
      </w:r>
      <w:r w:rsidRPr="007D0AA0">
        <w:rPr>
          <w:rStyle w:val="rvts0"/>
        </w:rPr>
        <w:t xml:space="preserve"> к</w:t>
      </w:r>
      <w:r w:rsidRPr="007D0AA0">
        <w:rPr>
          <w:rStyle w:val="rvts0"/>
          <w:rFonts w:eastAsia="Calibri"/>
          <w:lang w:eastAsia="en-US"/>
        </w:rPr>
        <w:t xml:space="preserve">опія легалізованої або засвідченої шляхом проставлення апостиля довіреності на ім’я особи, яка має право </w:t>
      </w:r>
      <w:r w:rsidR="00124850" w:rsidRPr="007D0AA0">
        <w:rPr>
          <w:rStyle w:val="rvts0"/>
          <w:rFonts w:eastAsia="Calibri"/>
          <w:lang w:eastAsia="en-US"/>
        </w:rPr>
        <w:t>розпоряджатися рахунком</w:t>
      </w:r>
      <w:r w:rsidR="006912EE" w:rsidRPr="007D0AA0">
        <w:rPr>
          <w:rStyle w:val="rvts0"/>
          <w:rFonts w:eastAsia="Calibri"/>
          <w:lang w:eastAsia="en-US"/>
        </w:rPr>
        <w:t>,</w:t>
      </w:r>
      <w:r w:rsidR="00124850" w:rsidRPr="007D0AA0">
        <w:rPr>
          <w:rStyle w:val="rvts0"/>
          <w:rFonts w:eastAsia="Calibri"/>
          <w:lang w:eastAsia="en-US"/>
        </w:rPr>
        <w:t xml:space="preserve"> </w:t>
      </w:r>
      <w:r w:rsidRPr="007D0AA0">
        <w:rPr>
          <w:rStyle w:val="rvts0"/>
          <w:rFonts w:eastAsia="Calibri"/>
          <w:lang w:eastAsia="en-US"/>
        </w:rPr>
        <w:t xml:space="preserve">засвідчена нотаріально. У разі видачі такої довіреності на території України подається копія цієї довіреності, засвідчена нотаріально. </w:t>
      </w:r>
    </w:p>
    <w:p w:rsidR="00D00CEB" w:rsidRPr="007D0AA0" w:rsidRDefault="00D00CEB" w:rsidP="008E5B42">
      <w:pPr>
        <w:tabs>
          <w:tab w:val="left" w:pos="709"/>
        </w:tabs>
        <w:spacing w:after="120"/>
        <w:ind w:firstLine="709"/>
        <w:jc w:val="both"/>
      </w:pPr>
      <w:r w:rsidRPr="007D0AA0">
        <w:t>4.</w:t>
      </w:r>
      <w:r w:rsidR="0029674F" w:rsidRPr="007D0AA0">
        <w:t>7</w:t>
      </w:r>
      <w:r w:rsidRPr="007D0AA0">
        <w:t>.</w:t>
      </w:r>
      <w:r w:rsidR="00124850" w:rsidRPr="007D0AA0">
        <w:t>7</w:t>
      </w:r>
      <w:r w:rsidRPr="007D0AA0">
        <w:t xml:space="preserve">. Якщо представництво іноземного банку використовує найману працю і відповідно до законодавства України є платником єдиного внеску, додатково до </w:t>
      </w:r>
      <w:r w:rsidRPr="007D0AA0">
        <w:lastRenderedPageBreak/>
        <w:t xml:space="preserve">вищезазначеного переліку документів має подати копію документа, що підтверджує взяття представництва іноземного банку на облік </w:t>
      </w:r>
      <w:r w:rsidR="007413B6" w:rsidRPr="007D0AA0">
        <w:t>у відповідному контролюючому органі як платника єдиного внеску</w:t>
      </w:r>
      <w:r w:rsidRPr="007D0AA0">
        <w:t>.</w:t>
      </w:r>
    </w:p>
    <w:p w:rsidR="00907AE7" w:rsidRPr="007D0AA0" w:rsidRDefault="00907AE7" w:rsidP="00D00CEB">
      <w:pPr>
        <w:tabs>
          <w:tab w:val="left" w:pos="709"/>
        </w:tabs>
        <w:spacing w:after="120"/>
        <w:ind w:firstLine="709"/>
        <w:jc w:val="both"/>
      </w:pPr>
      <w:r w:rsidRPr="007D0AA0">
        <w:rPr>
          <w:rStyle w:val="rvts0"/>
          <w:rFonts w:eastAsia="Calibri"/>
          <w:lang w:eastAsia="en-US"/>
        </w:rPr>
        <w:t xml:space="preserve">Інформацію про те, що представництво іноземного банку не використовує найману працю і не є платником єдиного внеску клієнт зобов’язаний зазначити в заяві про відкриття  рахунку в рядку </w:t>
      </w:r>
      <w:r w:rsidR="00BD6D78" w:rsidRPr="007D0AA0">
        <w:rPr>
          <w:rStyle w:val="rvts0"/>
          <w:rFonts w:eastAsia="Calibri"/>
          <w:lang w:eastAsia="en-US"/>
        </w:rPr>
        <w:t>«</w:t>
      </w:r>
      <w:r w:rsidRPr="007D0AA0">
        <w:rPr>
          <w:rStyle w:val="rvts0"/>
          <w:rFonts w:eastAsia="Calibri"/>
          <w:lang w:eastAsia="en-US"/>
        </w:rPr>
        <w:t>Додаткова інформація</w:t>
      </w:r>
      <w:r w:rsidR="00BD6D78" w:rsidRPr="007D0AA0">
        <w:rPr>
          <w:rStyle w:val="rvts0"/>
          <w:rFonts w:eastAsia="Calibri"/>
          <w:lang w:eastAsia="en-US"/>
        </w:rPr>
        <w:t>»</w:t>
      </w:r>
      <w:r w:rsidR="002F0CE2" w:rsidRPr="007D0AA0">
        <w:rPr>
          <w:rStyle w:val="rvts0"/>
          <w:rFonts w:eastAsia="Calibri"/>
          <w:lang w:eastAsia="en-US"/>
        </w:rPr>
        <w:t>.</w:t>
      </w:r>
    </w:p>
    <w:p w:rsidR="00D00CEB" w:rsidRPr="007D0AA0" w:rsidRDefault="00D00CEB" w:rsidP="00D00CEB">
      <w:pPr>
        <w:pStyle w:val="af7"/>
        <w:widowControl w:val="0"/>
        <w:tabs>
          <w:tab w:val="left" w:pos="709"/>
        </w:tabs>
        <w:spacing w:after="120" w:line="240" w:lineRule="auto"/>
        <w:ind w:left="0" w:firstLine="709"/>
        <w:contextualSpacing w:val="0"/>
        <w:jc w:val="both"/>
        <w:rPr>
          <w:rFonts w:ascii="Times New Roman" w:hAnsi="Times New Roman"/>
          <w:sz w:val="24"/>
          <w:szCs w:val="24"/>
          <w:lang w:val="uk-UA"/>
        </w:rPr>
      </w:pPr>
      <w:r w:rsidRPr="007D0AA0">
        <w:rPr>
          <w:rFonts w:ascii="Times New Roman" w:hAnsi="Times New Roman"/>
          <w:sz w:val="24"/>
          <w:szCs w:val="24"/>
          <w:lang w:val="uk-UA"/>
        </w:rPr>
        <w:t>4.</w:t>
      </w:r>
      <w:r w:rsidR="0029674F" w:rsidRPr="007D0AA0">
        <w:rPr>
          <w:rFonts w:ascii="Times New Roman" w:hAnsi="Times New Roman"/>
          <w:sz w:val="24"/>
          <w:szCs w:val="24"/>
          <w:lang w:val="uk-UA"/>
        </w:rPr>
        <w:t>7</w:t>
      </w:r>
      <w:r w:rsidRPr="007D0AA0">
        <w:rPr>
          <w:rFonts w:ascii="Times New Roman" w:hAnsi="Times New Roman"/>
          <w:sz w:val="24"/>
          <w:szCs w:val="24"/>
          <w:lang w:val="uk-UA"/>
        </w:rPr>
        <w:t>.</w:t>
      </w:r>
      <w:r w:rsidR="00B2797E" w:rsidRPr="007D0AA0">
        <w:rPr>
          <w:rFonts w:ascii="Times New Roman" w:hAnsi="Times New Roman"/>
          <w:sz w:val="24"/>
          <w:szCs w:val="24"/>
          <w:lang w:val="uk-UA"/>
        </w:rPr>
        <w:t>8</w:t>
      </w:r>
      <w:r w:rsidRPr="007D0AA0">
        <w:rPr>
          <w:rFonts w:ascii="Times New Roman" w:hAnsi="Times New Roman"/>
          <w:sz w:val="24"/>
          <w:szCs w:val="24"/>
          <w:lang w:val="uk-UA"/>
        </w:rPr>
        <w:t>. Якщо представництво іноземного банку, відповідно до законодавства України зобов’язане сплачувати податки і збори, додатково до вищезазначеного переліку документів має подати копію документа, що підтверджує взяття представництва іноземного банку на облік</w:t>
      </w:r>
      <w:r w:rsidR="00877053" w:rsidRPr="007D0AA0">
        <w:rPr>
          <w:rFonts w:ascii="Times New Roman" w:hAnsi="Times New Roman"/>
          <w:sz w:val="24"/>
          <w:szCs w:val="24"/>
          <w:lang w:val="uk-UA"/>
        </w:rPr>
        <w:t xml:space="preserve"> контролюючим органом</w:t>
      </w:r>
      <w:r w:rsidRPr="007D0AA0">
        <w:rPr>
          <w:rFonts w:ascii="Times New Roman" w:hAnsi="Times New Roman"/>
          <w:sz w:val="24"/>
          <w:szCs w:val="24"/>
          <w:lang w:val="uk-UA"/>
        </w:rPr>
        <w:t>, засвідчену органом, що його видав, або нотаріально, чи уповноваженим працівником Розрахункового центру (за умови пред’явлення оригіналу).</w:t>
      </w:r>
    </w:p>
    <w:p w:rsidR="00D00CEB" w:rsidRPr="007D0AA0" w:rsidRDefault="00D00CEB" w:rsidP="00D00CEB">
      <w:pPr>
        <w:tabs>
          <w:tab w:val="left" w:pos="709"/>
        </w:tabs>
        <w:spacing w:after="120"/>
        <w:ind w:firstLine="709"/>
        <w:jc w:val="both"/>
      </w:pPr>
      <w:r w:rsidRPr="007D0AA0">
        <w:t>4.</w:t>
      </w:r>
      <w:r w:rsidR="0029674F" w:rsidRPr="007D0AA0">
        <w:t>7</w:t>
      </w:r>
      <w:r w:rsidRPr="007D0AA0">
        <w:t>.</w:t>
      </w:r>
      <w:r w:rsidR="00B2797E" w:rsidRPr="007D0AA0">
        <w:t>9</w:t>
      </w:r>
      <w:r w:rsidRPr="007D0AA0">
        <w:t>. Паспорти (або інші документи, зазначені у пункті 4.1.</w:t>
      </w:r>
      <w:r w:rsidR="00310F77" w:rsidRPr="007D0AA0">
        <w:t>7</w:t>
      </w:r>
      <w:r w:rsidRPr="007D0AA0">
        <w:t>. цього Регламенту, що посвідчують особу та відповідно до законодавства України можуть бути використані на території України для укладення правочинів) осіб, які мають право розпоряджатися рахунком клієнта, діяти від його імені, а також осіб, які від імені представництва відкривають рахунки.</w:t>
      </w:r>
      <w:r w:rsidR="004F02E4" w:rsidRPr="007D0AA0">
        <w:t xml:space="preserve"> Оригінал документа пред`являється власником у його особистій присутності. </w:t>
      </w:r>
      <w:r w:rsidRPr="007D0AA0">
        <w:t xml:space="preserve"> </w:t>
      </w:r>
    </w:p>
    <w:p w:rsidR="00D00CEB" w:rsidRPr="007D0AA0" w:rsidRDefault="00D00CEB" w:rsidP="00D00CEB">
      <w:pPr>
        <w:pStyle w:val="af7"/>
        <w:widowControl w:val="0"/>
        <w:tabs>
          <w:tab w:val="left" w:pos="709"/>
        </w:tabs>
        <w:spacing w:after="120" w:line="240" w:lineRule="auto"/>
        <w:ind w:left="0" w:firstLine="709"/>
        <w:contextualSpacing w:val="0"/>
        <w:jc w:val="both"/>
        <w:rPr>
          <w:rFonts w:ascii="Times New Roman" w:hAnsi="Times New Roman"/>
          <w:sz w:val="24"/>
          <w:szCs w:val="24"/>
          <w:lang w:val="uk-UA"/>
        </w:rPr>
      </w:pPr>
      <w:r w:rsidRPr="007D0AA0">
        <w:rPr>
          <w:rFonts w:ascii="Times New Roman" w:hAnsi="Times New Roman"/>
          <w:sz w:val="24"/>
          <w:szCs w:val="24"/>
          <w:lang w:val="uk-UA"/>
        </w:rPr>
        <w:t>Копія засвідчується підписом фізичної особи, якій видано паспорт або інший документ</w:t>
      </w:r>
      <w:r w:rsidR="00310F77" w:rsidRPr="007D0AA0">
        <w:rPr>
          <w:rFonts w:ascii="Times New Roman" w:hAnsi="Times New Roman"/>
          <w:sz w:val="24"/>
          <w:szCs w:val="24"/>
          <w:lang w:val="uk-UA"/>
        </w:rPr>
        <w:t>,</w:t>
      </w:r>
      <w:r w:rsidRPr="007D0AA0">
        <w:rPr>
          <w:rFonts w:ascii="Times New Roman" w:hAnsi="Times New Roman"/>
          <w:sz w:val="24"/>
          <w:szCs w:val="24"/>
          <w:lang w:val="uk-UA"/>
        </w:rPr>
        <w:t xml:space="preserve"> та підписом уповноваженого працівника Розрахункового центру</w:t>
      </w:r>
      <w:r w:rsidR="00310F77" w:rsidRPr="007D0AA0">
        <w:rPr>
          <w:rFonts w:ascii="Times New Roman" w:hAnsi="Times New Roman"/>
          <w:sz w:val="24"/>
          <w:szCs w:val="24"/>
          <w:lang w:val="uk-UA"/>
        </w:rPr>
        <w:t xml:space="preserve"> </w:t>
      </w:r>
      <w:r w:rsidR="004F02E4" w:rsidRPr="007D0AA0">
        <w:rPr>
          <w:rFonts w:ascii="Times New Roman" w:hAnsi="Times New Roman"/>
          <w:sz w:val="24"/>
          <w:szCs w:val="24"/>
          <w:lang w:val="uk-UA"/>
        </w:rPr>
        <w:t>як така, що відповідає оригіналу (додатково на копії зазначається дата її виготовлення)</w:t>
      </w:r>
      <w:r w:rsidRPr="007D0AA0">
        <w:rPr>
          <w:rFonts w:ascii="Times New Roman" w:hAnsi="Times New Roman"/>
          <w:sz w:val="24"/>
          <w:szCs w:val="24"/>
          <w:lang w:val="uk-UA"/>
        </w:rPr>
        <w:t xml:space="preserve">. </w:t>
      </w:r>
    </w:p>
    <w:p w:rsidR="00D00CEB" w:rsidRPr="007D0AA0" w:rsidRDefault="00D00CEB" w:rsidP="00D00CEB">
      <w:pPr>
        <w:tabs>
          <w:tab w:val="left" w:pos="709"/>
        </w:tabs>
        <w:spacing w:after="120"/>
        <w:ind w:firstLine="709"/>
        <w:jc w:val="both"/>
      </w:pPr>
      <w:r w:rsidRPr="007D0AA0">
        <w:t>4.</w:t>
      </w:r>
      <w:r w:rsidR="0029674F" w:rsidRPr="007D0AA0">
        <w:t>7</w:t>
      </w:r>
      <w:r w:rsidRPr="007D0AA0">
        <w:t>.1</w:t>
      </w:r>
      <w:r w:rsidR="00B2797E" w:rsidRPr="007D0AA0">
        <w:t>0</w:t>
      </w:r>
      <w:r w:rsidRPr="007D0AA0">
        <w:t xml:space="preserve">. </w:t>
      </w:r>
      <w:r w:rsidR="00310F77" w:rsidRPr="007D0AA0">
        <w:t>РНОКПП</w:t>
      </w:r>
      <w:r w:rsidRPr="007D0AA0">
        <w:t xml:space="preserve"> (за наявності) осіб, які мають право розпоряджатися рахунком клієнта, діяти від його імені, а також осіб, які від імені представництва відкривають рахунки.</w:t>
      </w:r>
      <w:r w:rsidR="004F02E4" w:rsidRPr="007D0AA0">
        <w:t xml:space="preserve"> Оригінал документа пред`являється власником у його особистій присутності.</w:t>
      </w:r>
      <w:r w:rsidRPr="007D0AA0">
        <w:t xml:space="preserve"> </w:t>
      </w:r>
    </w:p>
    <w:p w:rsidR="00AE32BC" w:rsidRPr="007D0AA0" w:rsidRDefault="00D00CEB" w:rsidP="00D00CEB">
      <w:pPr>
        <w:tabs>
          <w:tab w:val="left" w:pos="1134"/>
        </w:tabs>
        <w:spacing w:after="120"/>
        <w:ind w:firstLine="709"/>
        <w:rPr>
          <w:b/>
        </w:rPr>
      </w:pPr>
      <w:r w:rsidRPr="007D0AA0">
        <w:t xml:space="preserve">Копія засвідчується підписом фізичної особи, якій видано </w:t>
      </w:r>
      <w:r w:rsidR="00310F77" w:rsidRPr="007D0AA0">
        <w:t>РНОКПП,</w:t>
      </w:r>
      <w:r w:rsidRPr="007D0AA0">
        <w:t xml:space="preserve"> та підписом уповноваженого працівника Розрахункового центру</w:t>
      </w:r>
      <w:r w:rsidR="00310F77" w:rsidRPr="007D0AA0">
        <w:t xml:space="preserve"> </w:t>
      </w:r>
      <w:r w:rsidR="004F02E4" w:rsidRPr="007D0AA0">
        <w:t>як така, що відповідає оригіналу (додатково на копії зазначається дата її виготовлення)</w:t>
      </w:r>
      <w:r w:rsidRPr="007D0AA0">
        <w:t>.</w:t>
      </w:r>
      <w:bookmarkStart w:id="65" w:name="_Toc368052357"/>
      <w:bookmarkStart w:id="66" w:name="_Toc395179987"/>
      <w:bookmarkStart w:id="67" w:name="_Toc366331817"/>
    </w:p>
    <w:bookmarkEnd w:id="65"/>
    <w:bookmarkEnd w:id="66"/>
    <w:p w:rsidR="00D00CEB" w:rsidRPr="007D0AA0" w:rsidDel="00ED5DB0" w:rsidRDefault="00D00CEB">
      <w:pPr>
        <w:tabs>
          <w:tab w:val="left" w:pos="1134"/>
        </w:tabs>
        <w:spacing w:after="120"/>
        <w:ind w:firstLine="709"/>
        <w:jc w:val="both"/>
      </w:pPr>
    </w:p>
    <w:p w:rsidR="00D00CEB" w:rsidRPr="007D0AA0" w:rsidRDefault="00D00CEB" w:rsidP="00032252">
      <w:pPr>
        <w:spacing w:after="120"/>
        <w:ind w:firstLine="709"/>
        <w:jc w:val="both"/>
        <w:rPr>
          <w:b/>
        </w:rPr>
      </w:pPr>
      <w:bookmarkStart w:id="68" w:name="_Toc368052358"/>
      <w:bookmarkStart w:id="69" w:name="_Toc395179988"/>
      <w:r w:rsidRPr="007D0AA0">
        <w:rPr>
          <w:b/>
        </w:rPr>
        <w:t>4.</w:t>
      </w:r>
      <w:r w:rsidR="00783D3B" w:rsidRPr="007D0AA0">
        <w:rPr>
          <w:b/>
        </w:rPr>
        <w:t>8</w:t>
      </w:r>
      <w:r w:rsidRPr="007D0AA0">
        <w:rPr>
          <w:b/>
        </w:rPr>
        <w:t>. Порядок відкриття поточного рахунку установам міжнародних організацій (МФО, іншим міжнародним організаціям тощо)</w:t>
      </w:r>
    </w:p>
    <w:p w:rsidR="00D00CEB" w:rsidRPr="007D0AA0" w:rsidRDefault="00D00CEB" w:rsidP="00032252">
      <w:pPr>
        <w:pStyle w:val="rvps2"/>
        <w:spacing w:before="0" w:beforeAutospacing="0" w:after="120" w:afterAutospacing="0"/>
        <w:ind w:firstLine="709"/>
        <w:jc w:val="both"/>
        <w:rPr>
          <w:lang w:val="uk-UA"/>
        </w:rPr>
      </w:pPr>
      <w:r w:rsidRPr="007D0AA0">
        <w:rPr>
          <w:lang w:val="uk-UA"/>
        </w:rPr>
        <w:t xml:space="preserve">Розрахунковий центр відкриває поточні рахунки </w:t>
      </w:r>
      <w:r w:rsidR="00A15D04" w:rsidRPr="00D40681">
        <w:rPr>
          <w:b/>
          <w:lang w:val="uk-UA"/>
        </w:rPr>
        <w:t xml:space="preserve"> </w:t>
      </w:r>
      <w:r w:rsidR="00A15D04" w:rsidRPr="00D40681">
        <w:rPr>
          <w:lang w:val="uk-UA"/>
        </w:rPr>
        <w:t>установам міжнародних організацій</w:t>
      </w:r>
      <w:r w:rsidRPr="007D0AA0">
        <w:rPr>
          <w:lang w:val="uk-UA"/>
        </w:rPr>
        <w:t xml:space="preserve"> </w:t>
      </w:r>
      <w:r w:rsidR="00393925" w:rsidRPr="007D0AA0">
        <w:rPr>
          <w:lang w:val="uk-UA"/>
        </w:rPr>
        <w:t xml:space="preserve">(далі – МФО) </w:t>
      </w:r>
      <w:r w:rsidRPr="007D0AA0">
        <w:rPr>
          <w:lang w:val="uk-UA"/>
        </w:rPr>
        <w:t xml:space="preserve">з дотриманням вимог, установлених Інструкцією </w:t>
      </w:r>
      <w:r w:rsidR="00B410D1" w:rsidRPr="007D0AA0">
        <w:rPr>
          <w:lang w:val="uk-UA"/>
        </w:rPr>
        <w:t>про порядок відкриття і закриття рахунків клієнтів банків та кореспондентських рахунків банків - резидентів і нерезидентів</w:t>
      </w:r>
      <w:r w:rsidRPr="007D0AA0">
        <w:rPr>
          <w:lang w:val="uk-UA"/>
        </w:rPr>
        <w:t>, затвердженою постановою Правління Національного банку України від 12.11.2003</w:t>
      </w:r>
      <w:r w:rsidR="00A15D04" w:rsidRPr="007D0AA0">
        <w:rPr>
          <w:lang w:val="uk-UA"/>
        </w:rPr>
        <w:t>р.</w:t>
      </w:r>
      <w:r w:rsidRPr="007D0AA0">
        <w:rPr>
          <w:lang w:val="uk-UA"/>
        </w:rPr>
        <w:t xml:space="preserve"> №492.</w:t>
      </w:r>
    </w:p>
    <w:p w:rsidR="00D00CEB" w:rsidRPr="007D0AA0" w:rsidRDefault="00D00CEB" w:rsidP="00032252">
      <w:pPr>
        <w:pStyle w:val="rvps2"/>
        <w:spacing w:before="0" w:beforeAutospacing="0" w:after="120" w:afterAutospacing="0"/>
        <w:ind w:firstLine="709"/>
        <w:jc w:val="both"/>
        <w:rPr>
          <w:lang w:val="uk-UA"/>
        </w:rPr>
      </w:pPr>
      <w:r w:rsidRPr="007D0AA0">
        <w:rPr>
          <w:lang w:val="uk-UA"/>
        </w:rPr>
        <w:t xml:space="preserve">Особи (особа), які (яка) відкривають поточний рахунок для МФО, мають </w:t>
      </w:r>
      <w:r w:rsidR="00DA7EE0" w:rsidRPr="007D0AA0">
        <w:rPr>
          <w:lang w:val="uk-UA"/>
        </w:rPr>
        <w:t xml:space="preserve">особисто </w:t>
      </w:r>
      <w:r w:rsidRPr="007D0AA0">
        <w:rPr>
          <w:lang w:val="uk-UA"/>
        </w:rPr>
        <w:t>пред'явити паспорт  або інший документ, зазначений у пункті 4.1.</w:t>
      </w:r>
      <w:r w:rsidR="00310F77" w:rsidRPr="007D0AA0">
        <w:rPr>
          <w:lang w:val="uk-UA"/>
        </w:rPr>
        <w:t>7</w:t>
      </w:r>
      <w:r w:rsidRPr="007D0AA0">
        <w:rPr>
          <w:lang w:val="uk-UA"/>
        </w:rPr>
        <w:t xml:space="preserve">. цього Регламенту, що посвідчує особу, і документи, що підтверджують їх повноваження. </w:t>
      </w:r>
    </w:p>
    <w:p w:rsidR="00D00CEB" w:rsidRPr="007D0AA0" w:rsidRDefault="00D00CEB" w:rsidP="00032252">
      <w:pPr>
        <w:pStyle w:val="rvps2"/>
        <w:spacing w:before="0" w:beforeAutospacing="0" w:after="120" w:afterAutospacing="0"/>
        <w:ind w:firstLine="709"/>
        <w:rPr>
          <w:lang w:val="uk-UA"/>
        </w:rPr>
      </w:pPr>
      <w:r w:rsidRPr="007D0AA0">
        <w:rPr>
          <w:lang w:val="uk-UA"/>
        </w:rPr>
        <w:t xml:space="preserve">Фізичні особи-резиденти додатково пред'являють </w:t>
      </w:r>
      <w:r w:rsidR="00310F77" w:rsidRPr="007D0AA0">
        <w:rPr>
          <w:lang w:val="uk-UA"/>
        </w:rPr>
        <w:t>РНОКПП</w:t>
      </w:r>
      <w:r w:rsidRPr="007D0AA0">
        <w:rPr>
          <w:lang w:val="uk-UA"/>
        </w:rPr>
        <w:t>.</w:t>
      </w:r>
    </w:p>
    <w:p w:rsidR="00D00CEB" w:rsidRPr="007D0AA0" w:rsidRDefault="00D00CEB" w:rsidP="00032252">
      <w:pPr>
        <w:tabs>
          <w:tab w:val="left" w:pos="1134"/>
        </w:tabs>
        <w:spacing w:after="120"/>
        <w:ind w:firstLine="709"/>
        <w:jc w:val="both"/>
      </w:pPr>
      <w:r w:rsidRPr="007D0AA0">
        <w:t>4.</w:t>
      </w:r>
      <w:r w:rsidR="00783D3B" w:rsidRPr="007D0AA0">
        <w:t>8</w:t>
      </w:r>
      <w:r w:rsidRPr="007D0AA0">
        <w:t>.1. При відкритті поточного рахунку в національній валюті Спеціалізовані установи Організації Об'єднаних Націй (Міжнародний банк реконструкції і розвитку тощо), що здійснюють свою діяльність відповідно до Конвенції ООН "Про привілеї та імунітети спеціалізованих установ" (від 21.11.</w:t>
      </w:r>
      <w:r w:rsidR="008E5B42" w:rsidRPr="007D0AA0">
        <w:t>19</w:t>
      </w:r>
      <w:r w:rsidRPr="007D0AA0">
        <w:t xml:space="preserve">47), міжнародні установи чи організації, у яких бере участь Україна відповідно до міжнародних договорів України, згода на обов'язковість яких надана Верховною Радою України, установи, організації, офіси або агентства Європейського Союзу, мають подати до Розрахункового центру документи (копії документів, засвідчені в установленому порядку), які дають змогу Розрахунковому центру ідентифікувати таку спеціалізовану установу (міжнародний договір та / або нормативний акт, згідно з яким створено таку організацію), а також: </w:t>
      </w:r>
    </w:p>
    <w:p w:rsidR="00D00CEB" w:rsidRPr="007D0AA0" w:rsidRDefault="00D00CEB" w:rsidP="00032252">
      <w:pPr>
        <w:tabs>
          <w:tab w:val="left" w:pos="1134"/>
        </w:tabs>
        <w:spacing w:after="120"/>
        <w:ind w:firstLine="709"/>
        <w:jc w:val="both"/>
      </w:pPr>
      <w:r w:rsidRPr="007D0AA0">
        <w:lastRenderedPageBreak/>
        <w:t>4.</w:t>
      </w:r>
      <w:r w:rsidR="00783D3B" w:rsidRPr="007D0AA0">
        <w:t>8</w:t>
      </w:r>
      <w:r w:rsidRPr="007D0AA0">
        <w:t xml:space="preserve">.1.1. </w:t>
      </w:r>
      <w:hyperlink w:anchor="n1528" w:history="1">
        <w:r w:rsidRPr="007D0AA0">
          <w:rPr>
            <w:rStyle w:val="aff7"/>
            <w:rFonts w:ascii="Times New Roman" w:hAnsi="Times New Roman"/>
            <w:color w:val="auto"/>
            <w:u w:val="none"/>
          </w:rPr>
          <w:t>Заяву про відкриття поточного рахунку</w:t>
        </w:r>
      </w:hyperlink>
      <w:r w:rsidRPr="007D0AA0">
        <w:t xml:space="preserve"> (додаток 1). </w:t>
      </w:r>
    </w:p>
    <w:p w:rsidR="00D00CEB" w:rsidRPr="007D0AA0" w:rsidRDefault="00D00CEB" w:rsidP="00032252">
      <w:pPr>
        <w:tabs>
          <w:tab w:val="left" w:pos="1134"/>
        </w:tabs>
        <w:spacing w:after="120"/>
        <w:ind w:firstLine="709"/>
        <w:jc w:val="both"/>
      </w:pPr>
      <w:r w:rsidRPr="007D0AA0">
        <w:t>4.</w:t>
      </w:r>
      <w:r w:rsidR="00783D3B" w:rsidRPr="007D0AA0">
        <w:t>8</w:t>
      </w:r>
      <w:r w:rsidRPr="007D0AA0">
        <w:t xml:space="preserve">.1.2. </w:t>
      </w:r>
      <w:r w:rsidR="004A1EBE" w:rsidRPr="007D0AA0">
        <w:t>Перелік осіб</w:t>
      </w:r>
      <w:r w:rsidR="00E63BE1" w:rsidRPr="007D0AA0">
        <w:t>-розпорядників рахунком</w:t>
      </w:r>
      <w:r w:rsidR="00324AFE" w:rsidRPr="007D0AA0">
        <w:t>, засвідчений</w:t>
      </w:r>
      <w:r w:rsidR="00C35866" w:rsidRPr="007D0AA0">
        <w:t xml:space="preserve"> підписом</w:t>
      </w:r>
      <w:r w:rsidR="00324AFE" w:rsidRPr="007D0AA0">
        <w:t xml:space="preserve"> керівник</w:t>
      </w:r>
      <w:r w:rsidR="00C35866" w:rsidRPr="007D0AA0">
        <w:t>а</w:t>
      </w:r>
      <w:r w:rsidR="00324AFE" w:rsidRPr="007D0AA0">
        <w:t xml:space="preserve"> або уповноважено</w:t>
      </w:r>
      <w:r w:rsidR="00C35866" w:rsidRPr="007D0AA0">
        <w:t>ї</w:t>
      </w:r>
      <w:r w:rsidR="00324AFE" w:rsidRPr="007D0AA0">
        <w:t xml:space="preserve"> особ</w:t>
      </w:r>
      <w:r w:rsidR="00C35866" w:rsidRPr="007D0AA0">
        <w:t>и</w:t>
      </w:r>
      <w:r w:rsidR="00324AFE" w:rsidRPr="007D0AA0">
        <w:t xml:space="preserve"> </w:t>
      </w:r>
      <w:r w:rsidRPr="007D0AA0">
        <w:t xml:space="preserve">(додаток </w:t>
      </w:r>
      <w:r w:rsidR="00F52116" w:rsidRPr="007D0AA0">
        <w:t>8</w:t>
      </w:r>
      <w:r w:rsidRPr="007D0AA0">
        <w:t>).</w:t>
      </w:r>
    </w:p>
    <w:p w:rsidR="00D00CEB" w:rsidRPr="007D0AA0" w:rsidRDefault="00D00CEB" w:rsidP="00032252">
      <w:pPr>
        <w:widowControl w:val="0"/>
        <w:tabs>
          <w:tab w:val="left" w:pos="1134"/>
        </w:tabs>
        <w:spacing w:after="120"/>
        <w:ind w:firstLine="709"/>
        <w:jc w:val="both"/>
      </w:pPr>
      <w:r w:rsidRPr="007D0AA0">
        <w:t>4.</w:t>
      </w:r>
      <w:r w:rsidR="00783D3B" w:rsidRPr="007D0AA0">
        <w:t>8</w:t>
      </w:r>
      <w:r w:rsidRPr="007D0AA0">
        <w:t>.1.3. Копії документів, що підтверджують повноваження осіб, вказаних</w:t>
      </w:r>
      <w:r w:rsidR="00F342A7" w:rsidRPr="007D0AA0">
        <w:t xml:space="preserve"> в Переліку осіб-розпорядників рахунком</w:t>
      </w:r>
      <w:r w:rsidRPr="007D0AA0">
        <w:t>.</w:t>
      </w:r>
    </w:p>
    <w:p w:rsidR="00D00CEB" w:rsidRPr="007D0AA0" w:rsidRDefault="00D00CEB" w:rsidP="00032252">
      <w:pPr>
        <w:widowControl w:val="0"/>
        <w:tabs>
          <w:tab w:val="left" w:pos="709"/>
        </w:tabs>
        <w:spacing w:after="120"/>
        <w:ind w:firstLine="709"/>
        <w:jc w:val="both"/>
      </w:pPr>
      <w:r w:rsidRPr="007D0AA0">
        <w:t>4.</w:t>
      </w:r>
      <w:r w:rsidR="00783D3B" w:rsidRPr="007D0AA0">
        <w:t>8</w:t>
      </w:r>
      <w:r w:rsidRPr="007D0AA0">
        <w:t>.1.4. Паспорти (або інші документи, зазначені у пункті 4.1.</w:t>
      </w:r>
      <w:r w:rsidR="00310F77" w:rsidRPr="007D0AA0">
        <w:t>7</w:t>
      </w:r>
      <w:r w:rsidRPr="007D0AA0">
        <w:t xml:space="preserve">. цього Регламенту, що посвідчують особу та відповідно до законодавства України можуть бути використані на території України для укладення правочинів) осіб, які мають право розпоряджатися рахунком клієнта, діяти від його імені. </w:t>
      </w:r>
      <w:r w:rsidR="00DF5663" w:rsidRPr="007D0AA0">
        <w:t>Оригінал документа пред`являється власником у його особистій присутності.</w:t>
      </w:r>
    </w:p>
    <w:p w:rsidR="00D00CEB" w:rsidRPr="007D0AA0" w:rsidRDefault="00D00CEB" w:rsidP="00032252">
      <w:pPr>
        <w:widowControl w:val="0"/>
        <w:tabs>
          <w:tab w:val="left" w:pos="709"/>
        </w:tabs>
        <w:spacing w:after="120"/>
        <w:ind w:firstLine="709"/>
        <w:jc w:val="both"/>
        <w:rPr>
          <w:b/>
        </w:rPr>
      </w:pPr>
      <w:r w:rsidRPr="007D0AA0">
        <w:t>Копія засвідчується підписом фізичної особи, якій видано паспорт (або інший документ) та підписом уповноваженого працівника Розрахункового центру</w:t>
      </w:r>
      <w:r w:rsidR="00310F77" w:rsidRPr="007D0AA0">
        <w:t xml:space="preserve"> </w:t>
      </w:r>
      <w:r w:rsidR="00DF5663" w:rsidRPr="007D0AA0">
        <w:t>як така, що відповідає оригіналу (додатково на копії зазначається дата її виготовлення)</w:t>
      </w:r>
      <w:r w:rsidRPr="007D0AA0">
        <w:t>.</w:t>
      </w:r>
    </w:p>
    <w:p w:rsidR="00D00CEB" w:rsidRPr="007D0AA0" w:rsidRDefault="00D00CEB" w:rsidP="00032252">
      <w:pPr>
        <w:widowControl w:val="0"/>
        <w:tabs>
          <w:tab w:val="left" w:pos="709"/>
        </w:tabs>
        <w:spacing w:after="120"/>
        <w:ind w:firstLine="709"/>
        <w:jc w:val="both"/>
      </w:pPr>
      <w:r w:rsidRPr="007D0AA0">
        <w:t>4.</w:t>
      </w:r>
      <w:r w:rsidR="00783D3B" w:rsidRPr="007D0AA0">
        <w:t>8</w:t>
      </w:r>
      <w:r w:rsidR="00C21B1E" w:rsidRPr="007D0AA0">
        <w:t>.</w:t>
      </w:r>
      <w:r w:rsidRPr="007D0AA0">
        <w:t xml:space="preserve">1.5. </w:t>
      </w:r>
      <w:r w:rsidR="00310F77" w:rsidRPr="007D0AA0">
        <w:t>РНОКПП</w:t>
      </w:r>
      <w:r w:rsidRPr="007D0AA0">
        <w:t xml:space="preserve"> (за наявності) осіб, які мають право розпоряджатися рахунком клієнта, діяти від його імені. </w:t>
      </w:r>
      <w:r w:rsidR="00DF5663" w:rsidRPr="007D0AA0">
        <w:t>Оригінал документа пред`являється власником у його особистій присутності.</w:t>
      </w:r>
    </w:p>
    <w:p w:rsidR="00D00CEB" w:rsidRPr="007D0AA0" w:rsidRDefault="00D00CEB" w:rsidP="004D78AE">
      <w:pPr>
        <w:widowControl w:val="0"/>
        <w:tabs>
          <w:tab w:val="left" w:pos="709"/>
        </w:tabs>
        <w:spacing w:after="120"/>
        <w:ind w:firstLine="709"/>
        <w:jc w:val="both"/>
      </w:pPr>
      <w:r w:rsidRPr="007D0AA0">
        <w:t>Копія засвідчується підписом фізичної особи, якій видано документ</w:t>
      </w:r>
      <w:r w:rsidR="00310F77" w:rsidRPr="007D0AA0">
        <w:t>,</w:t>
      </w:r>
      <w:r w:rsidRPr="007D0AA0">
        <w:t xml:space="preserve"> та підписом уповноваженого працівника Розрахункового центру </w:t>
      </w:r>
      <w:r w:rsidR="00DF5663" w:rsidRPr="007D0AA0">
        <w:t>як така, що відповідає оригіналу (додатково на копії зазначається дата її виготовлення)</w:t>
      </w:r>
      <w:r w:rsidRPr="007D0AA0">
        <w:t>.</w:t>
      </w:r>
    </w:p>
    <w:p w:rsidR="00D00CEB" w:rsidRPr="007D0AA0" w:rsidRDefault="00D00CEB" w:rsidP="00032252">
      <w:pPr>
        <w:pStyle w:val="rvps2"/>
        <w:spacing w:before="0" w:beforeAutospacing="0" w:after="120" w:afterAutospacing="0"/>
        <w:ind w:firstLine="709"/>
        <w:jc w:val="both"/>
        <w:rPr>
          <w:lang w:val="uk-UA"/>
        </w:rPr>
      </w:pPr>
      <w:r w:rsidRPr="007D0AA0">
        <w:rPr>
          <w:lang w:val="uk-UA"/>
        </w:rPr>
        <w:t>4.</w:t>
      </w:r>
      <w:r w:rsidR="00783D3B" w:rsidRPr="007D0AA0">
        <w:rPr>
          <w:lang w:val="uk-UA"/>
        </w:rPr>
        <w:t>8</w:t>
      </w:r>
      <w:r w:rsidRPr="007D0AA0">
        <w:rPr>
          <w:lang w:val="uk-UA"/>
        </w:rPr>
        <w:t xml:space="preserve">.2. Для </w:t>
      </w:r>
      <w:r w:rsidRPr="007D0AA0">
        <w:rPr>
          <w:rFonts w:eastAsia="Calibri"/>
          <w:lang w:val="uk-UA" w:eastAsia="en-US"/>
        </w:rPr>
        <w:t>відкриття поточного рахунку</w:t>
      </w:r>
      <w:r w:rsidRPr="007D0AA0">
        <w:rPr>
          <w:lang w:val="uk-UA"/>
        </w:rPr>
        <w:t xml:space="preserve"> МФО, що не належать до вказаних в п. 4.</w:t>
      </w:r>
      <w:r w:rsidR="00783D3B" w:rsidRPr="007D0AA0">
        <w:rPr>
          <w:lang w:val="uk-UA"/>
        </w:rPr>
        <w:t>8</w:t>
      </w:r>
      <w:r w:rsidRPr="007D0AA0">
        <w:rPr>
          <w:lang w:val="uk-UA"/>
        </w:rPr>
        <w:t xml:space="preserve">.1 цього Регламенту, до Розрахункового центру подаються: </w:t>
      </w:r>
      <w:bookmarkStart w:id="70" w:name="n1131"/>
      <w:bookmarkStart w:id="71" w:name="n1132"/>
      <w:bookmarkStart w:id="72" w:name="n1133"/>
      <w:bookmarkEnd w:id="70"/>
      <w:bookmarkEnd w:id="71"/>
      <w:bookmarkEnd w:id="72"/>
      <w:r w:rsidRPr="007D0AA0">
        <w:rPr>
          <w:lang w:val="uk-UA"/>
        </w:rPr>
        <w:t>документи стосовно юридичних осіб - нерезидентів, що зазначені у пункт</w:t>
      </w:r>
      <w:r w:rsidR="00F342A7" w:rsidRPr="007D0AA0">
        <w:rPr>
          <w:lang w:val="uk-UA"/>
        </w:rPr>
        <w:t>і</w:t>
      </w:r>
      <w:r w:rsidRPr="007D0AA0">
        <w:rPr>
          <w:lang w:val="uk-UA"/>
        </w:rPr>
        <w:t xml:space="preserve"> 4.6. цього Регламенту.</w:t>
      </w:r>
    </w:p>
    <w:p w:rsidR="00D00CEB" w:rsidRPr="007D0AA0" w:rsidRDefault="00D00CEB" w:rsidP="00032252">
      <w:pPr>
        <w:pStyle w:val="rvps2"/>
        <w:spacing w:before="0" w:beforeAutospacing="0" w:after="120" w:afterAutospacing="0"/>
        <w:ind w:firstLine="709"/>
        <w:jc w:val="both"/>
        <w:rPr>
          <w:rStyle w:val="rvts0"/>
          <w:lang w:val="uk-UA"/>
        </w:rPr>
      </w:pPr>
      <w:r w:rsidRPr="007D0AA0">
        <w:rPr>
          <w:lang w:val="uk-UA"/>
        </w:rPr>
        <w:t>4.</w:t>
      </w:r>
      <w:r w:rsidR="00783D3B" w:rsidRPr="007D0AA0">
        <w:rPr>
          <w:lang w:val="uk-UA"/>
        </w:rPr>
        <w:t>8</w:t>
      </w:r>
      <w:r w:rsidRPr="007D0AA0">
        <w:rPr>
          <w:lang w:val="uk-UA"/>
        </w:rPr>
        <w:t xml:space="preserve">.3. МФО, яка здійснює емісію облігацій на території України, додатково подає копію </w:t>
      </w:r>
      <w:r w:rsidRPr="007D0AA0">
        <w:rPr>
          <w:rStyle w:val="rvts0"/>
          <w:lang w:val="uk-UA"/>
        </w:rPr>
        <w:t>дозволу центрального органу виконавчої влади, що забезпечує формування державної фінансової політики, на здійснення такою МФО емісії облігацій.</w:t>
      </w:r>
    </w:p>
    <w:p w:rsidR="00AE32BC" w:rsidRPr="007D0AA0" w:rsidRDefault="00D00CEB" w:rsidP="00032252">
      <w:pPr>
        <w:pStyle w:val="rvps2"/>
        <w:spacing w:before="0" w:beforeAutospacing="0" w:after="120" w:afterAutospacing="0"/>
        <w:ind w:firstLine="709"/>
        <w:jc w:val="both"/>
        <w:rPr>
          <w:rStyle w:val="rvts0"/>
          <w:lang w:val="uk-UA"/>
        </w:rPr>
      </w:pPr>
      <w:r w:rsidRPr="007D0AA0">
        <w:rPr>
          <w:rStyle w:val="rvts0"/>
          <w:lang w:val="uk-UA"/>
        </w:rPr>
        <w:t>Інформація про те, що МФО відкриває рахунок для проведення операцій, пов’язаних з емісією облігацій на території України, обов’язково зазначається в заяві про відкриття поточного рахунку (додаток 1) в рядку «Додаткова інформація».</w:t>
      </w:r>
    </w:p>
    <w:p w:rsidR="00D00CEB" w:rsidRPr="007D0AA0" w:rsidRDefault="00D00CEB" w:rsidP="00032252">
      <w:pPr>
        <w:pStyle w:val="rvps2"/>
        <w:spacing w:before="0" w:beforeAutospacing="0" w:after="120" w:afterAutospacing="0"/>
        <w:ind w:firstLine="709"/>
        <w:jc w:val="both"/>
        <w:rPr>
          <w:b/>
          <w:lang w:val="uk-UA"/>
        </w:rPr>
      </w:pPr>
      <w:r w:rsidRPr="007D0AA0">
        <w:rPr>
          <w:b/>
          <w:lang w:val="uk-UA"/>
        </w:rPr>
        <w:t>4.</w:t>
      </w:r>
      <w:r w:rsidR="00783D3B" w:rsidRPr="007D0AA0">
        <w:rPr>
          <w:b/>
          <w:lang w:val="uk-UA"/>
        </w:rPr>
        <w:t>9</w:t>
      </w:r>
      <w:r w:rsidRPr="007D0AA0">
        <w:rPr>
          <w:b/>
          <w:lang w:val="uk-UA"/>
        </w:rPr>
        <w:t>.</w:t>
      </w:r>
      <w:r w:rsidRPr="007D0AA0">
        <w:rPr>
          <w:b/>
          <w:lang w:val="uk-UA"/>
        </w:rPr>
        <w:tab/>
        <w:t>Порядок відкриття кореспондентського рахунку</w:t>
      </w:r>
      <w:bookmarkEnd w:id="68"/>
      <w:bookmarkEnd w:id="69"/>
    </w:p>
    <w:p w:rsidR="0006665D" w:rsidRPr="007D0AA0" w:rsidRDefault="0006665D" w:rsidP="00032252">
      <w:pPr>
        <w:tabs>
          <w:tab w:val="left" w:pos="1134"/>
        </w:tabs>
        <w:spacing w:after="120"/>
        <w:ind w:firstLine="709"/>
        <w:jc w:val="both"/>
      </w:pPr>
      <w:r w:rsidRPr="007D0AA0">
        <w:t>Уповноважена особа, що подає документи на відкриття кореспондентського рахунку повинна пред’явити паспорт або інший документ, зазначений у пункті 4.1.</w:t>
      </w:r>
      <w:r w:rsidR="00310F77" w:rsidRPr="007D0AA0">
        <w:t>7</w:t>
      </w:r>
      <w:r w:rsidRPr="007D0AA0">
        <w:t xml:space="preserve">. цього Регламенту, що посвідчує особу та відповідно до законодавства України може бути використаний на території України для укладення правочинів. </w:t>
      </w:r>
    </w:p>
    <w:p w:rsidR="00FB5642" w:rsidRPr="007D0AA0" w:rsidRDefault="00FB5642" w:rsidP="00032252">
      <w:pPr>
        <w:tabs>
          <w:tab w:val="left" w:pos="1134"/>
        </w:tabs>
        <w:spacing w:after="120"/>
        <w:ind w:firstLine="709"/>
        <w:jc w:val="both"/>
      </w:pPr>
      <w:r w:rsidRPr="007D0AA0">
        <w:t xml:space="preserve">Якщо документи на відкриття кореспондентського рахунку подаються особою, яка не має права діяти від імені банку без довіреності, то надається довіреність, яка підтверджує повноваження особи подавати, отримувати документи щодо укладення договору про </w:t>
      </w:r>
      <w:r w:rsidR="00F342A7" w:rsidRPr="007D0AA0">
        <w:t xml:space="preserve">встановлення кореспондентських відносин </w:t>
      </w:r>
      <w:r w:rsidRPr="007D0AA0">
        <w:t xml:space="preserve">та відкриття кореспондентського рахунку, підписана керівником або іншою особою, уповноваженою на це установчими документами банку (додаток </w:t>
      </w:r>
      <w:r w:rsidR="005B6355" w:rsidRPr="007D0AA0">
        <w:t>1</w:t>
      </w:r>
      <w:r w:rsidR="00393925" w:rsidRPr="007D0AA0">
        <w:t>4</w:t>
      </w:r>
      <w:r w:rsidRPr="007D0AA0">
        <w:t>).</w:t>
      </w:r>
    </w:p>
    <w:p w:rsidR="00696F57" w:rsidRPr="007D0AA0" w:rsidRDefault="00FB5642" w:rsidP="00032252">
      <w:pPr>
        <w:tabs>
          <w:tab w:val="left" w:pos="1134"/>
        </w:tabs>
        <w:spacing w:after="120"/>
        <w:ind w:firstLine="709"/>
        <w:jc w:val="both"/>
      </w:pPr>
      <w:r w:rsidRPr="007D0AA0">
        <w:t xml:space="preserve">Якщо договір про </w:t>
      </w:r>
      <w:r w:rsidR="00C12A34" w:rsidRPr="007D0AA0">
        <w:rPr>
          <w:color w:val="000000"/>
        </w:rPr>
        <w:t>встановлення кореспондентських відносин</w:t>
      </w:r>
      <w:r w:rsidR="00C12A34" w:rsidRPr="007D0AA0">
        <w:t xml:space="preserve"> </w:t>
      </w:r>
      <w:r w:rsidRPr="007D0AA0">
        <w:t>підписується особою, яка не має права діяти від імені банку без довіреності, то надається довіреність, яка підтверджує повноваження особи на підписання договору про</w:t>
      </w:r>
      <w:r w:rsidR="00F342A7" w:rsidRPr="007D0AA0">
        <w:t xml:space="preserve"> </w:t>
      </w:r>
      <w:r w:rsidR="00F342A7" w:rsidRPr="007D0AA0">
        <w:rPr>
          <w:color w:val="000000"/>
        </w:rPr>
        <w:t>встановлення кореспондентських відносин</w:t>
      </w:r>
      <w:r w:rsidRPr="007D0AA0">
        <w:t>, підписана керівником або іншою особою, уповноваженою на це установчими документами банку.</w:t>
      </w:r>
    </w:p>
    <w:p w:rsidR="00D00CEB" w:rsidRPr="007D0AA0" w:rsidRDefault="00D00CEB" w:rsidP="00032252">
      <w:pPr>
        <w:tabs>
          <w:tab w:val="left" w:pos="1134"/>
        </w:tabs>
        <w:spacing w:after="120"/>
        <w:ind w:firstLine="709"/>
        <w:jc w:val="both"/>
      </w:pPr>
      <w:r w:rsidRPr="007D0AA0">
        <w:t>Для встановлення кореспондентських відносин, банк, який є резидентом України та має намір відкрити в Розрахунковому центрі кореспондентський рахунок, повинен надати такі документи:</w:t>
      </w:r>
    </w:p>
    <w:p w:rsidR="00D00CEB" w:rsidRPr="007D0AA0" w:rsidRDefault="00D00CEB" w:rsidP="00D00CEB">
      <w:pPr>
        <w:tabs>
          <w:tab w:val="left" w:pos="1134"/>
        </w:tabs>
        <w:spacing w:after="120"/>
        <w:ind w:firstLine="709"/>
        <w:jc w:val="both"/>
      </w:pPr>
      <w:r w:rsidRPr="007D0AA0">
        <w:lastRenderedPageBreak/>
        <w:t>4.</w:t>
      </w:r>
      <w:r w:rsidR="00783D3B" w:rsidRPr="007D0AA0">
        <w:t>9</w:t>
      </w:r>
      <w:r w:rsidRPr="007D0AA0">
        <w:t xml:space="preserve">.1. Заяву про відкриття кореспондентського рахунку, підписану керівником банку або уповноваженою особою банку (додаток </w:t>
      </w:r>
      <w:r w:rsidR="00FC012D" w:rsidRPr="007D0AA0">
        <w:rPr>
          <w:lang w:val="ru-RU"/>
        </w:rPr>
        <w:t>2</w:t>
      </w:r>
      <w:r w:rsidRPr="007D0AA0">
        <w:t>).</w:t>
      </w:r>
    </w:p>
    <w:bookmarkEnd w:id="67"/>
    <w:p w:rsidR="00D00CEB" w:rsidRPr="007D0AA0" w:rsidRDefault="00D00CEB" w:rsidP="00D00CEB">
      <w:pPr>
        <w:tabs>
          <w:tab w:val="left" w:pos="1134"/>
        </w:tabs>
        <w:spacing w:after="120"/>
        <w:ind w:firstLine="709"/>
        <w:jc w:val="both"/>
      </w:pPr>
      <w:r w:rsidRPr="007D0AA0">
        <w:t>4.</w:t>
      </w:r>
      <w:r w:rsidR="00783D3B" w:rsidRPr="007D0AA0">
        <w:t>9</w:t>
      </w:r>
      <w:r w:rsidRPr="007D0AA0">
        <w:t>.2. Копію банківської ліцензії, що видан</w:t>
      </w:r>
      <w:r w:rsidR="00C12A34" w:rsidRPr="007D0AA0">
        <w:t>а</w:t>
      </w:r>
      <w:r w:rsidRPr="007D0AA0">
        <w:t xml:space="preserve"> Національним банком України, засвідчен</w:t>
      </w:r>
      <w:r w:rsidR="00C12A34" w:rsidRPr="007D0AA0">
        <w:t>у</w:t>
      </w:r>
      <w:r w:rsidRPr="007D0AA0">
        <w:t xml:space="preserve"> нотаріально.</w:t>
      </w:r>
    </w:p>
    <w:p w:rsidR="00D00CEB" w:rsidRPr="007D0AA0" w:rsidRDefault="00D00CEB" w:rsidP="00D00CEB">
      <w:pPr>
        <w:tabs>
          <w:tab w:val="left" w:pos="1134"/>
        </w:tabs>
        <w:spacing w:after="120"/>
        <w:ind w:firstLine="709"/>
        <w:jc w:val="both"/>
      </w:pPr>
      <w:r w:rsidRPr="007D0AA0">
        <w:t>4.</w:t>
      </w:r>
      <w:r w:rsidR="00783D3B" w:rsidRPr="007D0AA0">
        <w:t>9</w:t>
      </w:r>
      <w:r w:rsidRPr="007D0AA0">
        <w:t>.3. Копію статуту банку зі змінами та доповненнями (за наявності), засвідчену нотаріально.</w:t>
      </w:r>
    </w:p>
    <w:p w:rsidR="00D00CEB" w:rsidRPr="007D0AA0" w:rsidRDefault="00D00CEB" w:rsidP="00D00CEB">
      <w:pPr>
        <w:pStyle w:val="af9"/>
        <w:ind w:firstLine="709"/>
        <w:rPr>
          <w:lang w:val="uk-UA"/>
        </w:rPr>
      </w:pPr>
      <w:r w:rsidRPr="007D0AA0">
        <w:rPr>
          <w:rFonts w:ascii="Times New Roman" w:hAnsi="Times New Roman"/>
          <w:sz w:val="24"/>
          <w:szCs w:val="24"/>
          <w:lang w:val="uk-UA"/>
        </w:rPr>
        <w:t xml:space="preserve">Банки, статути яких оприлюднені на порталі електронних сервісів, статут у паперовій формі не подають. </w:t>
      </w:r>
    </w:p>
    <w:p w:rsidR="00D00CEB" w:rsidRPr="007D0AA0" w:rsidRDefault="00D00CEB" w:rsidP="00D00CEB">
      <w:pPr>
        <w:tabs>
          <w:tab w:val="left" w:pos="993"/>
          <w:tab w:val="left" w:pos="1134"/>
        </w:tabs>
        <w:spacing w:after="120"/>
        <w:ind w:firstLine="709"/>
        <w:jc w:val="both"/>
      </w:pPr>
      <w:r w:rsidRPr="007D0AA0">
        <w:t>Розрахунковий центр отримує статути банків шляхом їх пошуку за кодом доступу, наданого у листі довільного формату або введеного представником банку.</w:t>
      </w:r>
    </w:p>
    <w:p w:rsidR="00D00CEB" w:rsidRPr="007D0AA0" w:rsidRDefault="00D00CEB" w:rsidP="00D00CEB">
      <w:pPr>
        <w:tabs>
          <w:tab w:val="left" w:pos="1134"/>
        </w:tabs>
        <w:spacing w:after="120"/>
        <w:ind w:firstLine="709"/>
        <w:jc w:val="both"/>
      </w:pPr>
      <w:r w:rsidRPr="007D0AA0">
        <w:t>4.</w:t>
      </w:r>
      <w:r w:rsidR="00783D3B" w:rsidRPr="007D0AA0">
        <w:t>9</w:t>
      </w:r>
      <w:r w:rsidRPr="007D0AA0">
        <w:t>.</w:t>
      </w:r>
      <w:r w:rsidR="002F30D7" w:rsidRPr="007D0AA0">
        <w:t>4</w:t>
      </w:r>
      <w:r w:rsidRPr="007D0AA0">
        <w:t xml:space="preserve">. </w:t>
      </w:r>
      <w:r w:rsidR="002F30D7" w:rsidRPr="007D0AA0">
        <w:t>Перелік осіб</w:t>
      </w:r>
      <w:r w:rsidR="00E63BE1" w:rsidRPr="007D0AA0">
        <w:t>-розпорядників рахунком</w:t>
      </w:r>
      <w:r w:rsidR="00324AFE" w:rsidRPr="007D0AA0">
        <w:t xml:space="preserve">, засвідчений </w:t>
      </w:r>
      <w:r w:rsidR="00C35866" w:rsidRPr="007D0AA0">
        <w:t xml:space="preserve">підписом </w:t>
      </w:r>
      <w:r w:rsidR="00324AFE" w:rsidRPr="007D0AA0">
        <w:t>керівник</w:t>
      </w:r>
      <w:r w:rsidR="00C35866" w:rsidRPr="007D0AA0">
        <w:t>а</w:t>
      </w:r>
      <w:r w:rsidR="00324AFE" w:rsidRPr="007D0AA0">
        <w:t xml:space="preserve"> банку або уповноважено</w:t>
      </w:r>
      <w:r w:rsidR="00C35866" w:rsidRPr="007D0AA0">
        <w:t>ї</w:t>
      </w:r>
      <w:r w:rsidR="00324AFE" w:rsidRPr="007D0AA0">
        <w:t xml:space="preserve"> особ</w:t>
      </w:r>
      <w:r w:rsidR="00C35866" w:rsidRPr="007D0AA0">
        <w:t>и</w:t>
      </w:r>
      <w:r w:rsidR="00324AFE" w:rsidRPr="007D0AA0">
        <w:t xml:space="preserve"> банку</w:t>
      </w:r>
      <w:r w:rsidRPr="007D0AA0">
        <w:t xml:space="preserve"> (додаток </w:t>
      </w:r>
      <w:r w:rsidR="002577CF" w:rsidRPr="007D0AA0">
        <w:t>8</w:t>
      </w:r>
      <w:r w:rsidRPr="007D0AA0">
        <w:t xml:space="preserve">). </w:t>
      </w:r>
    </w:p>
    <w:p w:rsidR="00D00CEB" w:rsidRPr="007D0AA0" w:rsidRDefault="00D00CEB" w:rsidP="00D00CEB">
      <w:pPr>
        <w:tabs>
          <w:tab w:val="left" w:pos="1134"/>
        </w:tabs>
        <w:spacing w:after="120"/>
        <w:ind w:firstLine="709"/>
        <w:jc w:val="both"/>
      </w:pPr>
      <w:r w:rsidRPr="007D0AA0">
        <w:t xml:space="preserve">У </w:t>
      </w:r>
      <w:r w:rsidR="002F30D7" w:rsidRPr="007D0AA0">
        <w:t>Перелік осіб</w:t>
      </w:r>
      <w:r w:rsidR="00E63BE1" w:rsidRPr="007D0AA0">
        <w:t>-розпорядників рахунком</w:t>
      </w:r>
      <w:r w:rsidR="002F30D7" w:rsidRPr="007D0AA0">
        <w:t xml:space="preserve"> </w:t>
      </w:r>
      <w:r w:rsidRPr="007D0AA0">
        <w:t>включаються зразки підписів осіб, як</w:t>
      </w:r>
      <w:r w:rsidR="00EF5D09" w:rsidRPr="007D0AA0">
        <w:t>і</w:t>
      </w:r>
      <w:r w:rsidRPr="007D0AA0">
        <w:t xml:space="preserve"> відповідно до законодавства України та установчих документів банку </w:t>
      </w:r>
      <w:r w:rsidR="00EF5D09" w:rsidRPr="007D0AA0">
        <w:t>мають</w:t>
      </w:r>
      <w:r w:rsidRPr="007D0AA0">
        <w:t xml:space="preserve"> право розпорядж</w:t>
      </w:r>
      <w:r w:rsidR="0099112F" w:rsidRPr="007D0AA0">
        <w:t>атися</w:t>
      </w:r>
      <w:r w:rsidRPr="007D0AA0">
        <w:t xml:space="preserve"> рахунком.</w:t>
      </w:r>
    </w:p>
    <w:p w:rsidR="000D2A00" w:rsidRPr="007D0AA0" w:rsidRDefault="00D00CEB" w:rsidP="000D2A00">
      <w:pPr>
        <w:tabs>
          <w:tab w:val="left" w:pos="709"/>
        </w:tabs>
        <w:suppressAutoHyphens/>
        <w:ind w:left="-142" w:firstLine="851"/>
        <w:jc w:val="both"/>
      </w:pPr>
      <w:r w:rsidRPr="007D0AA0">
        <w:t>4.</w:t>
      </w:r>
      <w:r w:rsidR="00783D3B" w:rsidRPr="007D0AA0">
        <w:t>9</w:t>
      </w:r>
      <w:r w:rsidRPr="007D0AA0">
        <w:t>.</w:t>
      </w:r>
      <w:r w:rsidR="002F30D7" w:rsidRPr="007D0AA0">
        <w:t>5</w:t>
      </w:r>
      <w:r w:rsidRPr="007D0AA0">
        <w:t xml:space="preserve">. </w:t>
      </w:r>
      <w:r w:rsidR="000D2A00" w:rsidRPr="007D0AA0">
        <w:t xml:space="preserve">Копії документів, що підтверджують повноваження осіб, які в Переліку осіб-розпорядників рахунком: </w:t>
      </w:r>
    </w:p>
    <w:p w:rsidR="000D2A00" w:rsidRPr="007D0AA0" w:rsidRDefault="000D2A00" w:rsidP="000D2A00">
      <w:pPr>
        <w:tabs>
          <w:tab w:val="left" w:pos="709"/>
        </w:tabs>
        <w:suppressAutoHyphens/>
        <w:ind w:left="-142" w:firstLine="851"/>
        <w:jc w:val="both"/>
      </w:pPr>
      <w:r w:rsidRPr="007D0AA0">
        <w:t xml:space="preserve">Щодо особи, яка має право діяти від імені банку без довіреності – надається копія рішення або виписка з рішення уповноваженого органу банку про призначення / обрання особи також за наявності надається копія наказу. </w:t>
      </w:r>
    </w:p>
    <w:p w:rsidR="000D2A00" w:rsidRPr="007D0AA0" w:rsidRDefault="000D2A00" w:rsidP="000D2A00">
      <w:pPr>
        <w:tabs>
          <w:tab w:val="left" w:pos="1134"/>
        </w:tabs>
        <w:spacing w:after="120"/>
        <w:ind w:firstLine="709"/>
        <w:jc w:val="both"/>
      </w:pPr>
      <w:r w:rsidRPr="007D0AA0">
        <w:t xml:space="preserve">Якщо статутом банку передбачено, що з особою укладається контракт, то також надається копія контракту чи виписка з контракту, яка містить інформацію щодо строку його дії. </w:t>
      </w:r>
    </w:p>
    <w:p w:rsidR="000D2A00" w:rsidRPr="007D0AA0" w:rsidRDefault="000D2A00" w:rsidP="000D2A00">
      <w:pPr>
        <w:tabs>
          <w:tab w:val="left" w:pos="1134"/>
        </w:tabs>
        <w:spacing w:after="120"/>
        <w:ind w:firstLine="709"/>
        <w:jc w:val="both"/>
      </w:pPr>
      <w:r w:rsidRPr="007D0AA0">
        <w:t xml:space="preserve">Якщо статутом банку передбачено, що з особою укладається контракт, але контракт не було укладено, то надається лист про те, що контракт не укладався. </w:t>
      </w:r>
    </w:p>
    <w:p w:rsidR="000D2A00" w:rsidRPr="007D0AA0" w:rsidRDefault="000D2A00" w:rsidP="000D2A00">
      <w:pPr>
        <w:tabs>
          <w:tab w:val="left" w:pos="1134"/>
        </w:tabs>
        <w:spacing w:after="120"/>
        <w:ind w:firstLine="709"/>
        <w:jc w:val="both"/>
      </w:pPr>
      <w:r w:rsidRPr="007D0AA0">
        <w:t>Копії документів, виписки з документів, які вказані в цьому пункті, повинні бути засвідчені уповноваженою особою банку, якщо копія (виписка) викладена більше ніж на одному аркуші, вона повинна бути прошита з пронумерованими аркушами, на зшиванні засвідчена підписом уповноваженої особи банку.</w:t>
      </w:r>
    </w:p>
    <w:p w:rsidR="000D2A00" w:rsidRPr="007D0AA0" w:rsidRDefault="000D2A00" w:rsidP="000D2A00">
      <w:pPr>
        <w:tabs>
          <w:tab w:val="left" w:pos="1134"/>
        </w:tabs>
        <w:spacing w:after="120"/>
        <w:ind w:firstLine="709"/>
        <w:jc w:val="both"/>
      </w:pPr>
      <w:r w:rsidRPr="007D0AA0">
        <w:t>Щодо головного бухгалтера або особи, на яку покладено ведення бухгалтерського обліку та звітності – надається копія наказу про призначення, засвідчена уповноваженою особою банку.</w:t>
      </w:r>
    </w:p>
    <w:p w:rsidR="000D2A00" w:rsidRPr="007D0AA0" w:rsidRDefault="000D2A00" w:rsidP="000D2A00">
      <w:pPr>
        <w:tabs>
          <w:tab w:val="left" w:pos="1134"/>
        </w:tabs>
        <w:spacing w:after="120"/>
        <w:ind w:firstLine="709"/>
        <w:jc w:val="both"/>
      </w:pPr>
      <w:r w:rsidRPr="007D0AA0">
        <w:t xml:space="preserve">Щодо інших осіб, які мають право розпоряджатися рахунком  – надається документ / копія документа, що підтверджує повноваження розпоряджатися рахунком. </w:t>
      </w:r>
    </w:p>
    <w:p w:rsidR="000D2A00" w:rsidRPr="007D0AA0" w:rsidRDefault="000D2A00" w:rsidP="000D2A00">
      <w:pPr>
        <w:tabs>
          <w:tab w:val="left" w:pos="1134"/>
        </w:tabs>
        <w:spacing w:after="120"/>
        <w:ind w:firstLine="709"/>
        <w:jc w:val="both"/>
      </w:pPr>
      <w:r w:rsidRPr="007D0AA0">
        <w:t>Копія документа повинна бути засвідчена уповноваженою особою банку, якщо копія викладена більше ніж на одному аркуші, вона повинна бути прошита з пронумерованими аркушами, на зшиванні засвідчена підписом уповноваженої особи банку.</w:t>
      </w:r>
    </w:p>
    <w:p w:rsidR="00D00CEB" w:rsidRPr="007D0AA0" w:rsidRDefault="000D2A00" w:rsidP="00D00CEB">
      <w:pPr>
        <w:tabs>
          <w:tab w:val="left" w:pos="1134"/>
        </w:tabs>
        <w:spacing w:after="120"/>
        <w:ind w:firstLine="709"/>
        <w:jc w:val="both"/>
      </w:pPr>
      <w:r w:rsidRPr="007D0AA0">
        <w:t>4.</w:t>
      </w:r>
      <w:r w:rsidR="00783D3B" w:rsidRPr="007D0AA0">
        <w:t>9</w:t>
      </w:r>
      <w:r w:rsidRPr="007D0AA0">
        <w:t xml:space="preserve">.6. </w:t>
      </w:r>
      <w:r w:rsidR="00176A90" w:rsidRPr="007D0AA0">
        <w:t xml:space="preserve"> Інформацію про найбільших (прямих та опосередкованих) учасників контрагентів банку</w:t>
      </w:r>
      <w:r w:rsidR="00D00CEB" w:rsidRPr="007D0AA0">
        <w:t xml:space="preserve"> </w:t>
      </w:r>
      <w:r w:rsidR="00176A90" w:rsidRPr="007D0AA0">
        <w:t>на останню звітну дату згідно даних файлу D9X, що подається банком до Національного банку України згідно вимог Правил організації статистичної звітності, що подається до Національного банку України, затверджених Постановою Національного банку України від 13.11.2018</w:t>
      </w:r>
      <w:r w:rsidR="00E706A7" w:rsidRPr="007D0AA0">
        <w:t>р.</w:t>
      </w:r>
      <w:r w:rsidR="00176A90" w:rsidRPr="007D0AA0">
        <w:t xml:space="preserve"> № 120.</w:t>
      </w:r>
    </w:p>
    <w:p w:rsidR="00D00CEB" w:rsidRPr="007D0AA0" w:rsidRDefault="00D00CEB" w:rsidP="00D00CEB">
      <w:pPr>
        <w:tabs>
          <w:tab w:val="left" w:pos="1134"/>
        </w:tabs>
        <w:spacing w:after="120"/>
        <w:ind w:firstLine="709"/>
        <w:jc w:val="both"/>
      </w:pPr>
      <w:r w:rsidRPr="007D0AA0">
        <w:t xml:space="preserve">  </w:t>
      </w:r>
      <w:r w:rsidR="00176A90" w:rsidRPr="007D0AA0">
        <w:t xml:space="preserve">Інформація </w:t>
      </w:r>
      <w:r w:rsidRPr="007D0AA0">
        <w:t xml:space="preserve">повинна бути підписана керівником або уповноваженою особою, якщо </w:t>
      </w:r>
      <w:r w:rsidR="00176A90" w:rsidRPr="007D0AA0">
        <w:t>інформація</w:t>
      </w:r>
      <w:r w:rsidRPr="007D0AA0">
        <w:t xml:space="preserve"> викладена більше ніж на одному аркуші, вона повинна бути прошита з пронумерованими аркушами, на зшиванні засвідчена підписом керівника або уповноваженої особи.</w:t>
      </w:r>
    </w:p>
    <w:p w:rsidR="00D00CEB" w:rsidRPr="007D0AA0" w:rsidRDefault="00D00CEB" w:rsidP="00D00CEB">
      <w:pPr>
        <w:widowControl w:val="0"/>
        <w:tabs>
          <w:tab w:val="left" w:pos="1134"/>
        </w:tabs>
        <w:spacing w:before="120" w:after="120"/>
        <w:ind w:firstLine="709"/>
        <w:jc w:val="both"/>
      </w:pPr>
      <w:r w:rsidRPr="007D0AA0">
        <w:t>4.</w:t>
      </w:r>
      <w:r w:rsidR="00783D3B" w:rsidRPr="007D0AA0">
        <w:t>9</w:t>
      </w:r>
      <w:r w:rsidRPr="007D0AA0">
        <w:t>.</w:t>
      </w:r>
      <w:r w:rsidR="000D2A00" w:rsidRPr="007D0AA0">
        <w:t>7</w:t>
      </w:r>
      <w:r w:rsidRPr="007D0AA0">
        <w:t xml:space="preserve">. Копію ліцензії на провадження професійної діяльності на фондовому ринку - діяльності з торгівлі цінними паперами, засвідчену нотаріально чи органом, який видав цю </w:t>
      </w:r>
      <w:r w:rsidRPr="007D0AA0">
        <w:lastRenderedPageBreak/>
        <w:t>ліцензію, або ксерокопію при умові пред’явлення оригіналу ліцензії (надається в разі наявності ліцензії на паперовому носії).</w:t>
      </w:r>
    </w:p>
    <w:p w:rsidR="00FB5642" w:rsidRPr="007D0AA0" w:rsidRDefault="00FB5642" w:rsidP="00D00CEB">
      <w:pPr>
        <w:widowControl w:val="0"/>
        <w:tabs>
          <w:tab w:val="left" w:pos="1134"/>
        </w:tabs>
        <w:spacing w:before="120" w:after="120"/>
        <w:ind w:firstLine="709"/>
        <w:jc w:val="both"/>
      </w:pPr>
      <w:r w:rsidRPr="007D0AA0">
        <w:t>4.</w:t>
      </w:r>
      <w:r w:rsidR="00783D3B" w:rsidRPr="007D0AA0">
        <w:t>9</w:t>
      </w:r>
      <w:r w:rsidRPr="007D0AA0">
        <w:t>.</w:t>
      </w:r>
      <w:r w:rsidR="000D2A00" w:rsidRPr="007D0AA0">
        <w:t>8</w:t>
      </w:r>
      <w:r w:rsidRPr="007D0AA0">
        <w:t>. Копію ліцензії на провадження професійної діяльності на фондовому ринку – депозитарної діяльності (за наявності), засвідчену нотаріально чи органом, який видав цю ліцензію, або ксерокопію при умові пред’явлення оригіналу ліцензії (надається в разі наявності ліцензії на паперовому носії).</w:t>
      </w:r>
    </w:p>
    <w:p w:rsidR="00D00CEB" w:rsidRPr="007D0AA0" w:rsidRDefault="00D00CEB" w:rsidP="00D00CEB">
      <w:pPr>
        <w:tabs>
          <w:tab w:val="left" w:pos="1134"/>
        </w:tabs>
        <w:spacing w:after="120"/>
        <w:ind w:firstLine="709"/>
        <w:jc w:val="both"/>
      </w:pPr>
      <w:r w:rsidRPr="007D0AA0">
        <w:t>4.</w:t>
      </w:r>
      <w:r w:rsidR="00783D3B" w:rsidRPr="007D0AA0">
        <w:t>9</w:t>
      </w:r>
      <w:r w:rsidRPr="007D0AA0">
        <w:t>.</w:t>
      </w:r>
      <w:r w:rsidR="000D2A00" w:rsidRPr="007D0AA0">
        <w:t>9</w:t>
      </w:r>
      <w:r w:rsidRPr="007D0AA0">
        <w:t>.</w:t>
      </w:r>
      <w:r w:rsidR="001971AA" w:rsidRPr="007D0AA0">
        <w:t xml:space="preserve"> </w:t>
      </w:r>
      <w:r w:rsidRPr="007D0AA0">
        <w:t>Лист довільного формату</w:t>
      </w:r>
      <w:r w:rsidR="00FB5642" w:rsidRPr="007D0AA0">
        <w:t xml:space="preserve"> або інший документ</w:t>
      </w:r>
      <w:r w:rsidRPr="007D0AA0">
        <w:t xml:space="preserve"> із зазначенням коду інституційного сектору економіки (КІСЕ) банку, відповідно до Класифікації інституційних секторів економіки України, затвердженої наказом Державної служби статистики України, підписаний керівником або уповноваженою особою банку.</w:t>
      </w:r>
    </w:p>
    <w:p w:rsidR="00D00CEB" w:rsidRPr="007D0AA0" w:rsidRDefault="00D00CEB" w:rsidP="008F0BC5">
      <w:pPr>
        <w:tabs>
          <w:tab w:val="left" w:pos="709"/>
        </w:tabs>
        <w:suppressAutoHyphens/>
        <w:ind w:left="-142" w:firstLine="851"/>
        <w:jc w:val="both"/>
      </w:pPr>
    </w:p>
    <w:p w:rsidR="00D00CEB" w:rsidRPr="007D0AA0" w:rsidRDefault="00D00CEB" w:rsidP="00D00CEB">
      <w:pPr>
        <w:pStyle w:val="a5"/>
        <w:tabs>
          <w:tab w:val="left" w:pos="475"/>
          <w:tab w:val="left" w:pos="1134"/>
        </w:tabs>
        <w:spacing w:after="120"/>
        <w:ind w:firstLine="709"/>
        <w:rPr>
          <w:lang w:val="uk-UA"/>
        </w:rPr>
      </w:pPr>
      <w:r w:rsidRPr="007D0AA0">
        <w:rPr>
          <w:b/>
          <w:lang w:val="uk-UA"/>
        </w:rPr>
        <w:t>4.</w:t>
      </w:r>
      <w:r w:rsidR="00184493" w:rsidRPr="007D0AA0">
        <w:rPr>
          <w:b/>
          <w:lang w:val="uk-UA"/>
        </w:rPr>
        <w:t>1</w:t>
      </w:r>
      <w:r w:rsidR="00783D3B" w:rsidRPr="007D0AA0">
        <w:rPr>
          <w:b/>
          <w:lang w:val="uk-UA"/>
        </w:rPr>
        <w:t>0</w:t>
      </w:r>
      <w:r w:rsidRPr="007D0AA0">
        <w:rPr>
          <w:b/>
          <w:lang w:val="uk-UA"/>
        </w:rPr>
        <w:t>.</w:t>
      </w:r>
      <w:r w:rsidRPr="007D0AA0">
        <w:rPr>
          <w:lang w:val="uk-UA"/>
        </w:rPr>
        <w:tab/>
      </w:r>
      <w:r w:rsidRPr="007D0AA0">
        <w:rPr>
          <w:b/>
          <w:lang w:val="uk-UA"/>
        </w:rPr>
        <w:t>Надання повідомлення клієнту про відкриття поточного рахунку та кореспондентського рахунку</w:t>
      </w:r>
      <w:r w:rsidRPr="007D0AA0">
        <w:rPr>
          <w:lang w:val="uk-UA"/>
        </w:rPr>
        <w:t xml:space="preserve"> </w:t>
      </w:r>
    </w:p>
    <w:p w:rsidR="00D00CEB" w:rsidRPr="007D0AA0" w:rsidRDefault="00D00CEB" w:rsidP="00D00CEB">
      <w:pPr>
        <w:tabs>
          <w:tab w:val="left" w:pos="1134"/>
        </w:tabs>
        <w:spacing w:after="120"/>
        <w:ind w:firstLine="709"/>
        <w:jc w:val="both"/>
      </w:pPr>
      <w:r w:rsidRPr="007D0AA0">
        <w:t>Розрахунковий центр після відкриття рахунку клієнту і отримання від</w:t>
      </w:r>
      <w:r w:rsidR="00877053" w:rsidRPr="007D0AA0">
        <w:t xml:space="preserve"> контролюючого органу</w:t>
      </w:r>
      <w:r w:rsidRPr="007D0AA0">
        <w:t xml:space="preserve">, електронного повідомлення-відповіді щодо взяття на облік рахунку платника </w:t>
      </w:r>
      <w:r w:rsidR="00877053" w:rsidRPr="007D0AA0">
        <w:t xml:space="preserve">в контролюючому органі </w:t>
      </w:r>
      <w:r w:rsidRPr="007D0AA0">
        <w:t>(або після отримання Розрахунковим центром корінця повідомлення з відміткою про взяття рахунк</w:t>
      </w:r>
      <w:r w:rsidR="00E706A7" w:rsidRPr="007D0AA0">
        <w:t>у</w:t>
      </w:r>
      <w:r w:rsidRPr="007D0AA0">
        <w:t xml:space="preserve"> на облік в</w:t>
      </w:r>
      <w:r w:rsidR="00877053" w:rsidRPr="007D0AA0">
        <w:t xml:space="preserve"> контролюючому органі</w:t>
      </w:r>
      <w:r w:rsidRPr="007D0AA0">
        <w:t>, або з дати, визначеної як дата взяття на облік в</w:t>
      </w:r>
      <w:r w:rsidR="00877053" w:rsidRPr="007D0AA0">
        <w:t xml:space="preserve"> контролюючому органі</w:t>
      </w:r>
      <w:r w:rsidRPr="007D0AA0">
        <w:t xml:space="preserve"> за мовчазною згодою), надає в приміщенні Розрахункового центру уповноваженому представнику клієнта під підпис довідку з номером відкритого рахунку, підписану уповноваженою особою та засвідчену печаткою</w:t>
      </w:r>
      <w:r w:rsidR="00E706A7" w:rsidRPr="007D0AA0">
        <w:t xml:space="preserve"> </w:t>
      </w:r>
      <w:r w:rsidRPr="007D0AA0">
        <w:t>Розрахунков</w:t>
      </w:r>
      <w:r w:rsidR="00E706A7" w:rsidRPr="007D0AA0">
        <w:t>ого</w:t>
      </w:r>
      <w:r w:rsidRPr="007D0AA0">
        <w:t xml:space="preserve"> центр</w:t>
      </w:r>
      <w:r w:rsidR="00E706A7" w:rsidRPr="007D0AA0">
        <w:t>у</w:t>
      </w:r>
      <w:r w:rsidRPr="007D0AA0">
        <w:t xml:space="preserve"> (додаток </w:t>
      </w:r>
      <w:r w:rsidR="0037458D" w:rsidRPr="007D0AA0">
        <w:t>1</w:t>
      </w:r>
      <w:r w:rsidR="00E706A7" w:rsidRPr="007D0AA0">
        <w:t>5</w:t>
      </w:r>
      <w:r w:rsidRPr="007D0AA0">
        <w:t>).</w:t>
      </w:r>
      <w:bookmarkStart w:id="73" w:name="_Toc347405425"/>
    </w:p>
    <w:p w:rsidR="00D00CEB" w:rsidRPr="007D0AA0" w:rsidRDefault="00D00CEB" w:rsidP="00D00CEB">
      <w:pPr>
        <w:tabs>
          <w:tab w:val="left" w:pos="1134"/>
        </w:tabs>
        <w:spacing w:after="120"/>
        <w:ind w:firstLine="709"/>
        <w:jc w:val="both"/>
      </w:pPr>
    </w:p>
    <w:p w:rsidR="00D00CEB" w:rsidRPr="007D0AA0" w:rsidRDefault="00D00CEB" w:rsidP="00D00CEB">
      <w:pPr>
        <w:pStyle w:val="1"/>
        <w:tabs>
          <w:tab w:val="left" w:pos="1134"/>
        </w:tabs>
        <w:spacing w:after="120"/>
        <w:ind w:firstLine="709"/>
        <w:jc w:val="both"/>
      </w:pPr>
      <w:bookmarkStart w:id="74" w:name="_Toc395179990"/>
      <w:bookmarkStart w:id="75" w:name="_Toc368052360"/>
      <w:r w:rsidRPr="007D0AA0">
        <w:t>5.</w:t>
      </w:r>
      <w:r w:rsidRPr="007D0AA0">
        <w:tab/>
        <w:t xml:space="preserve">Порядок внесення змін до документів справи з юридичного оформлення рахунку </w:t>
      </w:r>
      <w:bookmarkEnd w:id="74"/>
      <w:r w:rsidRPr="007D0AA0">
        <w:t>клієнта</w:t>
      </w:r>
    </w:p>
    <w:p w:rsidR="00D00CEB" w:rsidRPr="007D0AA0" w:rsidRDefault="00D00CEB" w:rsidP="00D00CEB">
      <w:pPr>
        <w:tabs>
          <w:tab w:val="left" w:pos="1134"/>
        </w:tabs>
        <w:spacing w:after="120"/>
        <w:ind w:firstLine="709"/>
        <w:jc w:val="both"/>
      </w:pPr>
      <w:r w:rsidRPr="007D0AA0">
        <w:t>5.1.</w:t>
      </w:r>
      <w:r w:rsidRPr="007D0AA0">
        <w:tab/>
        <w:t>Клієнти Розрахункового центру при зміні документів або даних, зазначених у документах справи з юридичного оформлення рахунку клієнта, в тому числі внесення змін до відомостей про Клієнта, які містяться в Єдиному державному реєстрі юридичних осіб</w:t>
      </w:r>
      <w:r w:rsidR="00BD6923" w:rsidRPr="007D0AA0">
        <w:t xml:space="preserve">, </w:t>
      </w:r>
      <w:r w:rsidRPr="007D0AA0">
        <w:t>фізичних осіб – підприємців</w:t>
      </w:r>
      <w:r w:rsidR="00440EC5" w:rsidRPr="007D0AA0">
        <w:t xml:space="preserve"> та громадських формувань</w:t>
      </w:r>
      <w:r w:rsidRPr="007D0AA0">
        <w:t xml:space="preserve">, </w:t>
      </w:r>
      <w:r w:rsidRPr="007D0AA0">
        <w:rPr>
          <w:bCs/>
        </w:rPr>
        <w:t>внесення змін до установчих документів юридичної особи</w:t>
      </w:r>
      <w:r w:rsidR="00EA2F7E" w:rsidRPr="007D0AA0">
        <w:rPr>
          <w:bCs/>
        </w:rPr>
        <w:t>, до Переліку</w:t>
      </w:r>
      <w:r w:rsidR="00EA2F7E" w:rsidRPr="007D0AA0">
        <w:t xml:space="preserve"> осіб-розпорядників рахунком</w:t>
      </w:r>
      <w:r w:rsidRPr="007D0AA0">
        <w:t xml:space="preserve"> зобов’язані не пізніше 10 (десяти) робочих днів з моменту виникнення відповідних змін повідомляти про ці зміни та надавати до Розрахункового центру документи (згідно пункту 5.2. цього Регламенту) для внесення змін до документів справи з юридичного оформлення рахунку клієнта. </w:t>
      </w:r>
    </w:p>
    <w:p w:rsidR="00D00CEB" w:rsidRPr="007D0AA0" w:rsidRDefault="00D00CEB" w:rsidP="00D00CEB">
      <w:pPr>
        <w:tabs>
          <w:tab w:val="left" w:pos="1134"/>
        </w:tabs>
        <w:spacing w:after="120"/>
        <w:ind w:firstLine="709"/>
        <w:jc w:val="both"/>
      </w:pPr>
      <w:r w:rsidRPr="007D0AA0">
        <w:t>5.2. Для внесення змін до документів справи з юридичного оформлення рахунку клієнта необхідно, до документів, визначених пунктами 4.3. - 4.</w:t>
      </w:r>
      <w:r w:rsidR="00783D3B" w:rsidRPr="007D0AA0">
        <w:t>9</w:t>
      </w:r>
      <w:r w:rsidRPr="007D0AA0">
        <w:t>. цього Регламенту, що підтверджують відповідні зміни або в яких відбулися зміни, надати заяву на внесення змін до документів справи з юридичного оформлення рахунку клієнта (далі – заява на внесення змін):</w:t>
      </w:r>
    </w:p>
    <w:p w:rsidR="00D00CEB" w:rsidRPr="007D0AA0" w:rsidRDefault="00D00CEB" w:rsidP="00504F2A">
      <w:pPr>
        <w:pStyle w:val="af7"/>
        <w:numPr>
          <w:ilvl w:val="0"/>
          <w:numId w:val="21"/>
        </w:numPr>
        <w:tabs>
          <w:tab w:val="left" w:pos="1134"/>
        </w:tabs>
        <w:spacing w:after="120"/>
        <w:ind w:left="1134" w:hanging="425"/>
        <w:jc w:val="both"/>
        <w:rPr>
          <w:lang w:val="uk-UA"/>
        </w:rPr>
      </w:pPr>
      <w:r w:rsidRPr="007D0AA0">
        <w:rPr>
          <w:rFonts w:ascii="Times New Roman" w:hAnsi="Times New Roman"/>
          <w:sz w:val="24"/>
          <w:szCs w:val="24"/>
          <w:lang w:val="uk-UA"/>
        </w:rPr>
        <w:t xml:space="preserve">для юридичних осіб-резидентів, їх відокремлених підрозділів, </w:t>
      </w:r>
      <w:r w:rsidR="00FB3A3F" w:rsidRPr="007D0AA0">
        <w:rPr>
          <w:rFonts w:ascii="Times New Roman" w:hAnsi="Times New Roman"/>
          <w:sz w:val="24"/>
          <w:szCs w:val="24"/>
          <w:lang w:val="uk-UA"/>
        </w:rPr>
        <w:t>юридичних осіб-нерезидентів</w:t>
      </w:r>
      <w:r w:rsidRPr="007D0AA0">
        <w:rPr>
          <w:rFonts w:ascii="Times New Roman" w:hAnsi="Times New Roman"/>
          <w:sz w:val="24"/>
          <w:szCs w:val="24"/>
          <w:lang w:val="uk-UA"/>
        </w:rPr>
        <w:t xml:space="preserve">, представництв юридичних осіб-нерезидентів в Україні, банків-кореспондентів, МФО, що мають право відкривати поточні рахунки на території України згідно з міжнародними договорами України заява на внесення змін (додаток </w:t>
      </w:r>
      <w:r w:rsidR="00FC012D" w:rsidRPr="007D0AA0">
        <w:rPr>
          <w:rFonts w:ascii="Times New Roman" w:hAnsi="Times New Roman"/>
          <w:sz w:val="24"/>
          <w:szCs w:val="24"/>
          <w:lang w:val="uk-UA"/>
        </w:rPr>
        <w:t>3</w:t>
      </w:r>
      <w:r w:rsidRPr="007D0AA0">
        <w:rPr>
          <w:rFonts w:ascii="Times New Roman" w:hAnsi="Times New Roman"/>
          <w:sz w:val="24"/>
          <w:szCs w:val="24"/>
          <w:lang w:val="uk-UA"/>
        </w:rPr>
        <w:t xml:space="preserve">) </w:t>
      </w:r>
      <w:r w:rsidR="00381F6D" w:rsidRPr="007D0AA0">
        <w:rPr>
          <w:rFonts w:ascii="Times New Roman" w:hAnsi="Times New Roman"/>
          <w:sz w:val="24"/>
          <w:szCs w:val="24"/>
          <w:lang w:val="uk-UA"/>
        </w:rPr>
        <w:t xml:space="preserve">засвідчується підписом керівника </w:t>
      </w:r>
      <w:r w:rsidRPr="007D0AA0">
        <w:rPr>
          <w:rFonts w:ascii="Times New Roman" w:hAnsi="Times New Roman"/>
          <w:sz w:val="24"/>
          <w:szCs w:val="24"/>
          <w:lang w:val="uk-UA"/>
        </w:rPr>
        <w:t xml:space="preserve">клієнта або іншою уповноваженою на це особою, що </w:t>
      </w:r>
      <w:r w:rsidR="00381F6D" w:rsidRPr="007D0AA0">
        <w:rPr>
          <w:rFonts w:ascii="Times New Roman" w:hAnsi="Times New Roman"/>
          <w:sz w:val="24"/>
          <w:szCs w:val="24"/>
          <w:lang w:val="uk-UA"/>
        </w:rPr>
        <w:t xml:space="preserve">вказана </w:t>
      </w:r>
      <w:r w:rsidRPr="007D0AA0">
        <w:rPr>
          <w:rFonts w:ascii="Times New Roman" w:hAnsi="Times New Roman"/>
          <w:sz w:val="24"/>
          <w:szCs w:val="24"/>
          <w:lang w:val="uk-UA"/>
        </w:rPr>
        <w:t xml:space="preserve">в </w:t>
      </w:r>
      <w:r w:rsidR="00FB3A3F" w:rsidRPr="007D0AA0">
        <w:rPr>
          <w:rFonts w:ascii="Times New Roman" w:hAnsi="Times New Roman"/>
          <w:sz w:val="24"/>
          <w:szCs w:val="24"/>
          <w:lang w:val="uk-UA"/>
        </w:rPr>
        <w:t>Переліку осіб-розпорядників рахунком</w:t>
      </w:r>
      <w:r w:rsidR="00783D3B" w:rsidRPr="007D0AA0">
        <w:rPr>
          <w:rFonts w:ascii="Times New Roman" w:hAnsi="Times New Roman"/>
          <w:sz w:val="24"/>
          <w:szCs w:val="24"/>
          <w:lang w:val="uk-UA"/>
        </w:rPr>
        <w:t>.</w:t>
      </w:r>
    </w:p>
    <w:p w:rsidR="007B7F08" w:rsidRPr="007D0AA0" w:rsidRDefault="00D00CEB" w:rsidP="00D00CEB">
      <w:pPr>
        <w:pStyle w:val="a7"/>
        <w:spacing w:before="0" w:beforeAutospacing="0" w:after="0" w:afterAutospacing="0"/>
        <w:ind w:firstLine="709"/>
        <w:jc w:val="both"/>
        <w:rPr>
          <w:rFonts w:ascii="Times New Roman" w:hAnsi="Times New Roman"/>
          <w:color w:val="auto"/>
        </w:rPr>
      </w:pPr>
      <w:r w:rsidRPr="007D0AA0">
        <w:rPr>
          <w:rFonts w:ascii="Times New Roman" w:hAnsi="Times New Roman"/>
          <w:color w:val="auto"/>
        </w:rPr>
        <w:t xml:space="preserve">5.3. Новий опитувальник юридичної особи (додаток </w:t>
      </w:r>
      <w:r w:rsidR="00722B62" w:rsidRPr="007D0AA0">
        <w:rPr>
          <w:rFonts w:ascii="Times New Roman" w:hAnsi="Times New Roman"/>
          <w:color w:val="auto"/>
        </w:rPr>
        <w:t>5</w:t>
      </w:r>
      <w:r w:rsidRPr="007D0AA0">
        <w:rPr>
          <w:rFonts w:ascii="Times New Roman" w:hAnsi="Times New Roman"/>
          <w:color w:val="auto"/>
        </w:rPr>
        <w:t xml:space="preserve">) / опитувальник іноземної фінансової установи-кореспондента (додаток </w:t>
      </w:r>
      <w:r w:rsidR="00722B62" w:rsidRPr="007D0AA0">
        <w:rPr>
          <w:rFonts w:ascii="Times New Roman" w:hAnsi="Times New Roman"/>
          <w:color w:val="auto"/>
        </w:rPr>
        <w:t>6</w:t>
      </w:r>
      <w:r w:rsidRPr="007D0AA0">
        <w:rPr>
          <w:rFonts w:ascii="Times New Roman" w:hAnsi="Times New Roman"/>
          <w:color w:val="auto"/>
        </w:rPr>
        <w:t xml:space="preserve">) / </w:t>
      </w:r>
      <w:r w:rsidR="00942F0A" w:rsidRPr="007D0AA0">
        <w:rPr>
          <w:rFonts w:ascii="Times New Roman" w:hAnsi="Times New Roman"/>
          <w:color w:val="auto"/>
        </w:rPr>
        <w:t xml:space="preserve">опитувальник </w:t>
      </w:r>
      <w:r w:rsidR="00942F0A" w:rsidRPr="007D0AA0">
        <w:rPr>
          <w:rFonts w:ascii="Times New Roman" w:hAnsi="Times New Roman"/>
        </w:rPr>
        <w:t xml:space="preserve">представництва юридичної </w:t>
      </w:r>
      <w:r w:rsidR="00942F0A" w:rsidRPr="007D0AA0">
        <w:rPr>
          <w:rFonts w:ascii="Times New Roman" w:eastAsia="Malgun Gothic Semilight" w:hAnsi="Times New Roman"/>
        </w:rPr>
        <w:t>особи</w:t>
      </w:r>
      <w:r w:rsidR="00942F0A" w:rsidRPr="007D0AA0">
        <w:rPr>
          <w:rFonts w:ascii="Times New Roman" w:hAnsi="Times New Roman"/>
        </w:rPr>
        <w:t>-</w:t>
      </w:r>
      <w:r w:rsidR="00942F0A" w:rsidRPr="007D0AA0">
        <w:rPr>
          <w:rFonts w:ascii="Times New Roman" w:eastAsia="Malgun Gothic Semilight" w:hAnsi="Times New Roman"/>
        </w:rPr>
        <w:t>нерезидента (додаток 7)/</w:t>
      </w:r>
      <w:r w:rsidRPr="007D0AA0">
        <w:rPr>
          <w:rFonts w:ascii="Times New Roman" w:hAnsi="Times New Roman"/>
          <w:color w:val="auto"/>
        </w:rPr>
        <w:t xml:space="preserve"> опитувальник юридичної особи – нерезидента, МФО (додаток </w:t>
      </w:r>
      <w:r w:rsidR="00722B62" w:rsidRPr="007D0AA0">
        <w:rPr>
          <w:rFonts w:ascii="Times New Roman" w:hAnsi="Times New Roman"/>
          <w:color w:val="auto"/>
        </w:rPr>
        <w:t>5</w:t>
      </w:r>
      <w:r w:rsidRPr="007D0AA0">
        <w:rPr>
          <w:rFonts w:ascii="Times New Roman" w:hAnsi="Times New Roman"/>
          <w:color w:val="auto"/>
        </w:rPr>
        <w:t xml:space="preserve">), надається клієнтом </w:t>
      </w:r>
      <w:r w:rsidR="00A92E71" w:rsidRPr="007D0AA0">
        <w:rPr>
          <w:rFonts w:ascii="Times New Roman" w:hAnsi="Times New Roman"/>
          <w:color w:val="auto"/>
        </w:rPr>
        <w:t xml:space="preserve">з метою актуалізації його даних, отриманих під час здійснення заходів з належної перевірки клієнта на виконання вимог </w:t>
      </w:r>
      <w:r w:rsidRPr="007D0AA0">
        <w:rPr>
          <w:rFonts w:ascii="Times New Roman" w:hAnsi="Times New Roman"/>
          <w:color w:val="auto"/>
        </w:rPr>
        <w:t>Закон</w:t>
      </w:r>
      <w:r w:rsidR="00A92E71" w:rsidRPr="007D0AA0">
        <w:rPr>
          <w:rFonts w:ascii="Times New Roman" w:hAnsi="Times New Roman"/>
          <w:color w:val="auto"/>
        </w:rPr>
        <w:t>у</w:t>
      </w:r>
      <w:r w:rsidRPr="007D0AA0">
        <w:rPr>
          <w:rFonts w:ascii="Times New Roman" w:hAnsi="Times New Roman"/>
          <w:color w:val="auto"/>
        </w:rPr>
        <w:t xml:space="preserve"> </w:t>
      </w:r>
      <w:r w:rsidR="00942F0A" w:rsidRPr="007D0AA0">
        <w:rPr>
          <w:rFonts w:ascii="Times New Roman" w:hAnsi="Times New Roman"/>
          <w:color w:val="auto"/>
        </w:rPr>
        <w:t>про ПВК/ФТ</w:t>
      </w:r>
      <w:r w:rsidRPr="007D0AA0">
        <w:rPr>
          <w:rFonts w:ascii="Times New Roman" w:hAnsi="Times New Roman"/>
          <w:color w:val="auto"/>
        </w:rPr>
        <w:t>.</w:t>
      </w:r>
    </w:p>
    <w:p w:rsidR="00D00CEB" w:rsidRPr="007D0AA0" w:rsidRDefault="00D00CEB" w:rsidP="00D00CEB">
      <w:pPr>
        <w:pStyle w:val="a7"/>
        <w:spacing w:before="0" w:beforeAutospacing="0" w:after="0" w:afterAutospacing="0"/>
        <w:ind w:firstLine="709"/>
        <w:jc w:val="both"/>
        <w:rPr>
          <w:color w:val="auto"/>
        </w:rPr>
      </w:pPr>
      <w:r w:rsidRPr="007D0AA0">
        <w:rPr>
          <w:rFonts w:ascii="Times New Roman" w:hAnsi="Times New Roman"/>
          <w:color w:val="auto"/>
        </w:rPr>
        <w:lastRenderedPageBreak/>
        <w:t xml:space="preserve">5.4. У разі внесенні змін до установчих документів клієнта, які оприлюднені на порталі електронних сервісів, клієнт не надає установчі документи у паперовій формі. </w:t>
      </w:r>
    </w:p>
    <w:p w:rsidR="00D00CEB" w:rsidRPr="007D0AA0" w:rsidRDefault="00D00CEB" w:rsidP="00032252">
      <w:pPr>
        <w:pStyle w:val="a7"/>
        <w:spacing w:before="0" w:beforeAutospacing="0" w:after="0" w:afterAutospacing="0"/>
        <w:ind w:firstLine="709"/>
        <w:jc w:val="both"/>
      </w:pPr>
      <w:r w:rsidRPr="007D0AA0">
        <w:rPr>
          <w:rFonts w:ascii="Times New Roman" w:hAnsi="Times New Roman"/>
          <w:color w:val="auto"/>
        </w:rPr>
        <w:t xml:space="preserve">В такому випадку клієнту, необхідно вказати код доступу до порталу електронних сервісів у заяві на внесення змін, що надається до Розрахункового центру, відповідно до пунктів 5.1 та 5.2. </w:t>
      </w:r>
    </w:p>
    <w:p w:rsidR="00D00CEB" w:rsidRPr="007D0AA0" w:rsidRDefault="00D00CEB" w:rsidP="00D00CEB">
      <w:pPr>
        <w:tabs>
          <w:tab w:val="left" w:pos="1134"/>
        </w:tabs>
        <w:spacing w:after="120"/>
        <w:ind w:firstLine="709"/>
        <w:jc w:val="both"/>
      </w:pPr>
      <w:r w:rsidRPr="007D0AA0">
        <w:t>5</w:t>
      </w:r>
      <w:r w:rsidRPr="007D0AA0" w:rsidDel="008F4E5D">
        <w:t>.</w:t>
      </w:r>
      <w:r w:rsidRPr="007D0AA0">
        <w:t>5</w:t>
      </w:r>
      <w:r w:rsidRPr="007D0AA0" w:rsidDel="008F4E5D">
        <w:t xml:space="preserve">. У разі реорганізації банку-кореспондента шляхом перетворення, зміни найменування, банк-кореспондент зобов’язаний подати такі самі документи, що й під час відкриття кореспондентського рахунку, </w:t>
      </w:r>
      <w:r w:rsidRPr="007D0AA0">
        <w:t>визначені</w:t>
      </w:r>
      <w:r w:rsidRPr="007D0AA0" w:rsidDel="008F4E5D">
        <w:t xml:space="preserve"> пункт</w:t>
      </w:r>
      <w:r w:rsidRPr="007D0AA0">
        <w:t>ами</w:t>
      </w:r>
      <w:r w:rsidRPr="007D0AA0" w:rsidDel="008F4E5D">
        <w:t xml:space="preserve"> 4.</w:t>
      </w:r>
      <w:r w:rsidR="00B8783B" w:rsidRPr="007D0AA0">
        <w:t>9</w:t>
      </w:r>
      <w:r w:rsidRPr="007D0AA0" w:rsidDel="008F4E5D">
        <w:t>.</w:t>
      </w:r>
      <w:r w:rsidRPr="007D0AA0">
        <w:t>2. – 4.</w:t>
      </w:r>
      <w:r w:rsidR="00F10BB0" w:rsidRPr="007D0AA0">
        <w:t>9</w:t>
      </w:r>
      <w:r w:rsidRPr="007D0AA0">
        <w:t>.</w:t>
      </w:r>
      <w:r w:rsidR="00EA2F7E" w:rsidRPr="007D0AA0">
        <w:t>9</w:t>
      </w:r>
      <w:r w:rsidRPr="007D0AA0">
        <w:t xml:space="preserve">. </w:t>
      </w:r>
      <w:r w:rsidRPr="007D0AA0" w:rsidDel="008F4E5D">
        <w:t xml:space="preserve">цього Регламенту. </w:t>
      </w:r>
    </w:p>
    <w:p w:rsidR="00D00CEB" w:rsidRPr="007D0AA0" w:rsidRDefault="00D00CEB" w:rsidP="00D00CEB">
      <w:pPr>
        <w:tabs>
          <w:tab w:val="left" w:pos="709"/>
        </w:tabs>
        <w:spacing w:after="120"/>
        <w:ind w:firstLine="709"/>
        <w:jc w:val="both"/>
      </w:pPr>
      <w:r w:rsidRPr="007D0AA0">
        <w:t>5.6. У разі отримання Розрахунковим центром інформ</w:t>
      </w:r>
      <w:r w:rsidR="00032252" w:rsidRPr="007D0AA0">
        <w:t>ації про зміну місцезнаходження</w:t>
      </w:r>
      <w:r w:rsidRPr="007D0AA0">
        <w:t xml:space="preserve"> суб’єкта господарювання та підтвердження Розрахунковим центром відповідності цієї інформації відомостям,</w:t>
      </w:r>
      <w:r w:rsidRPr="007D0AA0">
        <w:rPr>
          <w:rStyle w:val="10"/>
        </w:rPr>
        <w:t xml:space="preserve"> </w:t>
      </w:r>
      <w:r w:rsidRPr="007D0AA0">
        <w:rPr>
          <w:rStyle w:val="rvts0"/>
        </w:rPr>
        <w:t>що містяться в Єдиному державному реєстрі юридичних осіб</w:t>
      </w:r>
      <w:r w:rsidR="00703A50" w:rsidRPr="007D0AA0">
        <w:rPr>
          <w:rStyle w:val="rvts0"/>
        </w:rPr>
        <w:t>,</w:t>
      </w:r>
      <w:r w:rsidRPr="007D0AA0">
        <w:rPr>
          <w:rStyle w:val="rvts0"/>
        </w:rPr>
        <w:t xml:space="preserve"> фізичних осіб-підприємців</w:t>
      </w:r>
      <w:r w:rsidR="00440EC5" w:rsidRPr="007D0AA0">
        <w:rPr>
          <w:rStyle w:val="rvts0"/>
        </w:rPr>
        <w:t xml:space="preserve"> та громадських формувань</w:t>
      </w:r>
      <w:r w:rsidRPr="007D0AA0">
        <w:rPr>
          <w:rStyle w:val="rvts0"/>
        </w:rPr>
        <w:t>,</w:t>
      </w:r>
      <w:r w:rsidRPr="007D0AA0">
        <w:t xml:space="preserve"> </w:t>
      </w:r>
      <w:r w:rsidR="009A24FC" w:rsidRPr="007D0AA0">
        <w:t>новий Перелік осіб-розпорядників рахунком</w:t>
      </w:r>
      <w:r w:rsidRPr="007D0AA0">
        <w:t xml:space="preserve"> не подається. </w:t>
      </w:r>
    </w:p>
    <w:p w:rsidR="00D00CEB" w:rsidRPr="007D0AA0" w:rsidRDefault="00D00CEB" w:rsidP="00D00CEB">
      <w:pPr>
        <w:pStyle w:val="31"/>
        <w:tabs>
          <w:tab w:val="left" w:pos="1134"/>
        </w:tabs>
        <w:spacing w:after="120"/>
        <w:ind w:right="23" w:firstLine="709"/>
        <w:rPr>
          <w:color w:val="000000"/>
          <w:szCs w:val="24"/>
          <w:lang w:val="uk-UA"/>
        </w:rPr>
      </w:pPr>
      <w:r w:rsidRPr="007D0AA0">
        <w:rPr>
          <w:color w:val="000000"/>
          <w:szCs w:val="24"/>
          <w:lang w:val="uk-UA"/>
        </w:rPr>
        <w:t xml:space="preserve">5.7. У разі призначення уповноваженої особи </w:t>
      </w:r>
      <w:r w:rsidRPr="007D0AA0">
        <w:rPr>
          <w:szCs w:val="24"/>
          <w:lang w:val="uk-UA"/>
        </w:rPr>
        <w:t>Фонду гарантування вкладів фізичних осіб (далі – ФГВФО)</w:t>
      </w:r>
      <w:r w:rsidRPr="007D0AA0">
        <w:rPr>
          <w:color w:val="000000"/>
          <w:szCs w:val="24"/>
          <w:lang w:val="uk-UA"/>
        </w:rPr>
        <w:t xml:space="preserve"> на здійснення</w:t>
      </w:r>
      <w:r w:rsidRPr="007D0AA0">
        <w:rPr>
          <w:szCs w:val="24"/>
          <w:lang w:val="uk-UA"/>
        </w:rPr>
        <w:t xml:space="preserve"> </w:t>
      </w:r>
      <w:r w:rsidRPr="007D0AA0">
        <w:rPr>
          <w:color w:val="000000"/>
          <w:szCs w:val="24"/>
          <w:lang w:val="uk-UA"/>
        </w:rPr>
        <w:t xml:space="preserve">тимчасової адміністрації (далі – уповноважена особа </w:t>
      </w:r>
      <w:r w:rsidRPr="007D0AA0">
        <w:rPr>
          <w:szCs w:val="24"/>
          <w:lang w:val="uk-UA"/>
        </w:rPr>
        <w:t>ФГВФО</w:t>
      </w:r>
      <w:r w:rsidRPr="007D0AA0">
        <w:rPr>
          <w:color w:val="000000"/>
          <w:szCs w:val="24"/>
          <w:lang w:val="uk-UA"/>
        </w:rPr>
        <w:t>) або зміни уповноваженої особи ФГВФО банк-кореспондент повинен подати:</w:t>
      </w:r>
    </w:p>
    <w:p w:rsidR="00D00CEB" w:rsidRPr="007D0AA0" w:rsidRDefault="00D00CEB" w:rsidP="00085343">
      <w:pPr>
        <w:pStyle w:val="31"/>
        <w:numPr>
          <w:ilvl w:val="0"/>
          <w:numId w:val="13"/>
        </w:numPr>
        <w:tabs>
          <w:tab w:val="left" w:pos="1134"/>
        </w:tabs>
        <w:snapToGrid w:val="0"/>
        <w:ind w:left="1134" w:right="23" w:hanging="425"/>
        <w:rPr>
          <w:szCs w:val="24"/>
          <w:lang w:val="uk-UA"/>
        </w:rPr>
      </w:pPr>
      <w:r w:rsidRPr="007D0AA0">
        <w:rPr>
          <w:szCs w:val="24"/>
          <w:lang w:val="uk-UA"/>
        </w:rPr>
        <w:t xml:space="preserve">заяву про внесення змін (додаток </w:t>
      </w:r>
      <w:r w:rsidR="00FC012D" w:rsidRPr="007D0AA0">
        <w:rPr>
          <w:szCs w:val="24"/>
          <w:lang w:val="uk-UA"/>
        </w:rPr>
        <w:t>3</w:t>
      </w:r>
      <w:r w:rsidRPr="007D0AA0">
        <w:rPr>
          <w:szCs w:val="24"/>
          <w:lang w:val="uk-UA"/>
        </w:rPr>
        <w:t>), засвідчену підписом уповноваженої особи ФГВФО;</w:t>
      </w:r>
    </w:p>
    <w:p w:rsidR="00D00CEB" w:rsidRPr="007D0AA0" w:rsidRDefault="009A24FC" w:rsidP="00085343">
      <w:pPr>
        <w:pStyle w:val="31"/>
        <w:numPr>
          <w:ilvl w:val="0"/>
          <w:numId w:val="13"/>
        </w:numPr>
        <w:tabs>
          <w:tab w:val="left" w:pos="1134"/>
        </w:tabs>
        <w:snapToGrid w:val="0"/>
        <w:ind w:left="1134" w:right="23" w:hanging="425"/>
        <w:rPr>
          <w:szCs w:val="24"/>
          <w:lang w:val="uk-UA"/>
        </w:rPr>
      </w:pPr>
      <w:r w:rsidRPr="007D0AA0">
        <w:rPr>
          <w:lang w:val="uk-UA"/>
        </w:rPr>
        <w:t>Перелік осіб-розпорядників рахунком</w:t>
      </w:r>
      <w:r w:rsidR="00C35866" w:rsidRPr="007D0AA0">
        <w:rPr>
          <w:lang w:val="uk-UA"/>
        </w:rPr>
        <w:t xml:space="preserve">, засвідчений підписом </w:t>
      </w:r>
      <w:r w:rsidR="00C35866" w:rsidRPr="007D0AA0">
        <w:rPr>
          <w:szCs w:val="24"/>
          <w:lang w:val="uk-UA"/>
        </w:rPr>
        <w:t>уповноваженої особи ФГВФО</w:t>
      </w:r>
      <w:r w:rsidR="00C35866" w:rsidRPr="007D0AA0" w:rsidDel="009A24FC">
        <w:rPr>
          <w:szCs w:val="24"/>
          <w:lang w:val="uk-UA"/>
        </w:rPr>
        <w:t xml:space="preserve"> </w:t>
      </w:r>
      <w:r w:rsidR="00D00CEB" w:rsidRPr="007D0AA0">
        <w:rPr>
          <w:szCs w:val="24"/>
          <w:lang w:val="uk-UA"/>
        </w:rPr>
        <w:t xml:space="preserve"> (додаток </w:t>
      </w:r>
      <w:r w:rsidR="005235F2" w:rsidRPr="007D0AA0">
        <w:rPr>
          <w:szCs w:val="24"/>
          <w:lang w:val="uk-UA"/>
        </w:rPr>
        <w:t>8</w:t>
      </w:r>
      <w:r w:rsidR="00D00CEB" w:rsidRPr="007D0AA0">
        <w:rPr>
          <w:szCs w:val="24"/>
          <w:lang w:val="uk-UA"/>
        </w:rPr>
        <w:t>);</w:t>
      </w:r>
    </w:p>
    <w:p w:rsidR="00EF3AEA" w:rsidRPr="007D0AA0" w:rsidRDefault="00D00CEB" w:rsidP="00EF3AEA">
      <w:pPr>
        <w:pStyle w:val="31"/>
        <w:numPr>
          <w:ilvl w:val="0"/>
          <w:numId w:val="13"/>
        </w:numPr>
        <w:tabs>
          <w:tab w:val="left" w:pos="1134"/>
        </w:tabs>
        <w:snapToGrid w:val="0"/>
        <w:ind w:left="1134" w:right="23" w:hanging="425"/>
        <w:rPr>
          <w:szCs w:val="24"/>
          <w:lang w:val="uk-UA"/>
        </w:rPr>
      </w:pPr>
      <w:r w:rsidRPr="007D0AA0">
        <w:rPr>
          <w:szCs w:val="24"/>
          <w:lang w:val="uk-UA"/>
        </w:rPr>
        <w:t>копію рішення ФГВФО про призначення уповноваженої особи ФГВФО, засвідчену підписом уповноваженого працівника ФГВФО або підписом уповноваженої особи ФГВФО;</w:t>
      </w:r>
    </w:p>
    <w:p w:rsidR="00925375" w:rsidRPr="007D0AA0" w:rsidRDefault="00D00CEB" w:rsidP="00EF3AEA">
      <w:pPr>
        <w:pStyle w:val="31"/>
        <w:numPr>
          <w:ilvl w:val="0"/>
          <w:numId w:val="13"/>
        </w:numPr>
        <w:tabs>
          <w:tab w:val="left" w:pos="1134"/>
        </w:tabs>
        <w:snapToGrid w:val="0"/>
        <w:ind w:left="1134" w:right="23" w:hanging="425"/>
        <w:rPr>
          <w:szCs w:val="24"/>
          <w:lang w:val="uk-UA"/>
        </w:rPr>
      </w:pPr>
      <w:r w:rsidRPr="007D0AA0">
        <w:rPr>
          <w:szCs w:val="24"/>
          <w:lang w:val="uk-UA"/>
        </w:rPr>
        <w:t>копії документів, що підтверджують повноваження осіб,</w:t>
      </w:r>
      <w:r w:rsidR="005C4560" w:rsidRPr="007D0AA0">
        <w:rPr>
          <w:szCs w:val="24"/>
          <w:lang w:val="uk-UA"/>
        </w:rPr>
        <w:t xml:space="preserve"> які</w:t>
      </w:r>
      <w:r w:rsidR="00C555D3" w:rsidRPr="007D0AA0">
        <w:rPr>
          <w:szCs w:val="24"/>
          <w:lang w:val="uk-UA"/>
        </w:rPr>
        <w:t xml:space="preserve"> мають право розпоряджатися рахунком т</w:t>
      </w:r>
      <w:r w:rsidR="00127D5D" w:rsidRPr="007D0AA0">
        <w:rPr>
          <w:szCs w:val="24"/>
          <w:lang w:val="uk-UA"/>
        </w:rPr>
        <w:t xml:space="preserve">а </w:t>
      </w:r>
      <w:r w:rsidR="005C4560" w:rsidRPr="007D0AA0">
        <w:rPr>
          <w:szCs w:val="24"/>
          <w:lang w:val="uk-UA"/>
        </w:rPr>
        <w:t xml:space="preserve">вказані в </w:t>
      </w:r>
      <w:r w:rsidR="00925375" w:rsidRPr="007D0AA0">
        <w:rPr>
          <w:szCs w:val="24"/>
          <w:lang w:val="uk-UA"/>
        </w:rPr>
        <w:t xml:space="preserve">Переліку осіб-розпорядників рахунком: </w:t>
      </w:r>
    </w:p>
    <w:p w:rsidR="00D00CEB" w:rsidRPr="007D0AA0" w:rsidRDefault="00D00CEB" w:rsidP="00925375">
      <w:pPr>
        <w:pStyle w:val="af7"/>
        <w:numPr>
          <w:ilvl w:val="0"/>
          <w:numId w:val="14"/>
        </w:numPr>
        <w:tabs>
          <w:tab w:val="left" w:pos="1560"/>
          <w:tab w:val="left" w:pos="1701"/>
        </w:tabs>
        <w:spacing w:after="0" w:line="240" w:lineRule="auto"/>
        <w:ind w:left="1560" w:hanging="426"/>
        <w:contextualSpacing w:val="0"/>
        <w:jc w:val="both"/>
        <w:rPr>
          <w:rFonts w:ascii="Times New Roman" w:hAnsi="Times New Roman"/>
          <w:sz w:val="24"/>
          <w:szCs w:val="24"/>
          <w:lang w:val="uk-UA"/>
        </w:rPr>
      </w:pPr>
      <w:r w:rsidRPr="007D0AA0">
        <w:rPr>
          <w:rFonts w:ascii="Times New Roman" w:hAnsi="Times New Roman"/>
          <w:sz w:val="24"/>
          <w:szCs w:val="24"/>
          <w:lang w:val="uk-UA"/>
        </w:rPr>
        <w:t>щодо головного бухгалтера або особи, на яку покладено ведення бухгалтерського обліку та звітності, – надається копія наказу про призначення, засвідчена уповноваженою особою банку;</w:t>
      </w:r>
    </w:p>
    <w:p w:rsidR="00D00CEB" w:rsidRPr="007D0AA0" w:rsidRDefault="00D00CEB" w:rsidP="00032252">
      <w:pPr>
        <w:pStyle w:val="af7"/>
        <w:numPr>
          <w:ilvl w:val="0"/>
          <w:numId w:val="22"/>
        </w:numPr>
        <w:tabs>
          <w:tab w:val="left" w:pos="1134"/>
          <w:tab w:val="left" w:pos="1560"/>
          <w:tab w:val="left" w:pos="1701"/>
        </w:tabs>
        <w:spacing w:after="120" w:line="240" w:lineRule="auto"/>
        <w:ind w:left="1560" w:hanging="426"/>
        <w:contextualSpacing w:val="0"/>
        <w:jc w:val="both"/>
        <w:rPr>
          <w:rFonts w:ascii="Times New Roman" w:hAnsi="Times New Roman"/>
          <w:sz w:val="24"/>
          <w:szCs w:val="24"/>
          <w:lang w:val="uk-UA"/>
        </w:rPr>
      </w:pPr>
      <w:r w:rsidRPr="007D0AA0">
        <w:rPr>
          <w:rFonts w:ascii="Times New Roman" w:hAnsi="Times New Roman"/>
          <w:sz w:val="24"/>
          <w:szCs w:val="24"/>
          <w:lang w:val="uk-UA"/>
        </w:rPr>
        <w:t>щодо інших осіб, як</w:t>
      </w:r>
      <w:r w:rsidR="0052343A" w:rsidRPr="007D0AA0">
        <w:rPr>
          <w:rFonts w:ascii="Times New Roman" w:hAnsi="Times New Roman"/>
          <w:sz w:val="24"/>
          <w:szCs w:val="24"/>
          <w:lang w:val="uk-UA"/>
        </w:rPr>
        <w:t>і</w:t>
      </w:r>
      <w:r w:rsidRPr="007D0AA0">
        <w:rPr>
          <w:rFonts w:ascii="Times New Roman" w:hAnsi="Times New Roman"/>
          <w:sz w:val="24"/>
          <w:szCs w:val="24"/>
          <w:lang w:val="uk-UA"/>
        </w:rPr>
        <w:t xml:space="preserve"> </w:t>
      </w:r>
      <w:r w:rsidR="0052343A" w:rsidRPr="007D0AA0">
        <w:rPr>
          <w:rFonts w:ascii="Times New Roman" w:hAnsi="Times New Roman"/>
          <w:sz w:val="24"/>
          <w:szCs w:val="24"/>
          <w:lang w:val="uk-UA"/>
        </w:rPr>
        <w:t>мають</w:t>
      </w:r>
      <w:r w:rsidRPr="007D0AA0">
        <w:rPr>
          <w:rFonts w:ascii="Times New Roman" w:hAnsi="Times New Roman"/>
          <w:sz w:val="24"/>
          <w:szCs w:val="24"/>
          <w:lang w:val="uk-UA"/>
        </w:rPr>
        <w:t xml:space="preserve"> право розпорядж</w:t>
      </w:r>
      <w:r w:rsidR="00EB58A8" w:rsidRPr="007D0AA0">
        <w:rPr>
          <w:rFonts w:ascii="Times New Roman" w:hAnsi="Times New Roman"/>
          <w:sz w:val="24"/>
          <w:szCs w:val="24"/>
          <w:lang w:val="uk-UA"/>
        </w:rPr>
        <w:t>атися</w:t>
      </w:r>
      <w:r w:rsidRPr="007D0AA0">
        <w:rPr>
          <w:rFonts w:ascii="Times New Roman" w:hAnsi="Times New Roman"/>
          <w:sz w:val="24"/>
          <w:szCs w:val="24"/>
          <w:lang w:val="uk-UA"/>
        </w:rPr>
        <w:t xml:space="preserve"> – надається документ / копія документа, що підтверджує повноваження розпорядж</w:t>
      </w:r>
      <w:r w:rsidR="00EB58A8" w:rsidRPr="007D0AA0">
        <w:rPr>
          <w:rFonts w:ascii="Times New Roman" w:hAnsi="Times New Roman"/>
          <w:sz w:val="24"/>
          <w:szCs w:val="24"/>
          <w:lang w:val="uk-UA"/>
        </w:rPr>
        <w:t>атися</w:t>
      </w:r>
      <w:r w:rsidRPr="007D0AA0">
        <w:rPr>
          <w:rFonts w:ascii="Times New Roman" w:hAnsi="Times New Roman"/>
          <w:sz w:val="24"/>
          <w:szCs w:val="24"/>
          <w:lang w:val="uk-UA"/>
        </w:rPr>
        <w:t xml:space="preserve"> рахунком. Копія документа повинна бути засвідчена уповноваженою особою банку, якщо копія викладена більше ніж на одному аркуші, вона повинна бути </w:t>
      </w:r>
      <w:r w:rsidR="00703A50" w:rsidRPr="007D0AA0">
        <w:rPr>
          <w:rFonts w:ascii="Times New Roman" w:hAnsi="Times New Roman"/>
          <w:sz w:val="24"/>
          <w:szCs w:val="24"/>
          <w:lang w:val="uk-UA"/>
        </w:rPr>
        <w:t xml:space="preserve">пронумерована, </w:t>
      </w:r>
      <w:r w:rsidRPr="007D0AA0">
        <w:rPr>
          <w:rFonts w:ascii="Times New Roman" w:hAnsi="Times New Roman"/>
          <w:sz w:val="24"/>
          <w:szCs w:val="24"/>
          <w:lang w:val="uk-UA"/>
        </w:rPr>
        <w:t>прошита, засвідчена підписом уповноваженої особи банку.</w:t>
      </w:r>
    </w:p>
    <w:p w:rsidR="00D00CEB" w:rsidRPr="007D0AA0" w:rsidRDefault="00D00CEB" w:rsidP="008F0BC5">
      <w:pPr>
        <w:pStyle w:val="af7"/>
        <w:spacing w:after="0"/>
        <w:ind w:left="0" w:firstLine="709"/>
        <w:jc w:val="both"/>
        <w:rPr>
          <w:rFonts w:ascii="Times New Roman" w:hAnsi="Times New Roman"/>
          <w:sz w:val="24"/>
          <w:szCs w:val="24"/>
          <w:lang w:val="uk-UA"/>
        </w:rPr>
      </w:pPr>
      <w:r w:rsidRPr="007D0AA0">
        <w:rPr>
          <w:rFonts w:ascii="Times New Roman" w:hAnsi="Times New Roman"/>
          <w:sz w:val="24"/>
          <w:szCs w:val="24"/>
          <w:lang w:val="uk-UA"/>
        </w:rPr>
        <w:t>5.8.</w:t>
      </w:r>
      <w:r w:rsidRPr="007D0AA0">
        <w:rPr>
          <w:rFonts w:ascii="Times New Roman" w:hAnsi="Times New Roman"/>
          <w:b/>
          <w:bCs/>
          <w:sz w:val="24"/>
          <w:szCs w:val="24"/>
          <w:lang w:val="uk-UA"/>
        </w:rPr>
        <w:t xml:space="preserve"> </w:t>
      </w:r>
      <w:r w:rsidRPr="007D0AA0">
        <w:rPr>
          <w:rFonts w:ascii="Times New Roman" w:hAnsi="Times New Roman"/>
          <w:sz w:val="24"/>
          <w:szCs w:val="24"/>
          <w:lang w:val="uk-UA"/>
        </w:rPr>
        <w:t xml:space="preserve">У разі заміни або доповнення хоча б одного з підписів, зазначених у </w:t>
      </w:r>
      <w:r w:rsidR="009A24FC" w:rsidRPr="007D0AA0">
        <w:rPr>
          <w:rFonts w:ascii="Times New Roman" w:hAnsi="Times New Roman"/>
          <w:sz w:val="24"/>
          <w:szCs w:val="24"/>
          <w:lang w:val="uk-UA"/>
        </w:rPr>
        <w:t>Перелік</w:t>
      </w:r>
      <w:r w:rsidR="00C35866" w:rsidRPr="007D0AA0">
        <w:rPr>
          <w:rFonts w:ascii="Times New Roman" w:hAnsi="Times New Roman"/>
          <w:sz w:val="24"/>
          <w:szCs w:val="24"/>
          <w:lang w:val="uk-UA"/>
        </w:rPr>
        <w:t>у</w:t>
      </w:r>
      <w:r w:rsidR="009A24FC" w:rsidRPr="007D0AA0">
        <w:rPr>
          <w:rFonts w:ascii="Times New Roman" w:hAnsi="Times New Roman"/>
          <w:sz w:val="24"/>
          <w:szCs w:val="24"/>
          <w:lang w:val="uk-UA"/>
        </w:rPr>
        <w:t xml:space="preserve"> осіб-розпорядників рахунком</w:t>
      </w:r>
      <w:r w:rsidRPr="007D0AA0">
        <w:rPr>
          <w:rFonts w:ascii="Times New Roman" w:hAnsi="Times New Roman"/>
          <w:sz w:val="24"/>
          <w:szCs w:val="24"/>
          <w:lang w:val="uk-UA"/>
        </w:rPr>
        <w:t xml:space="preserve">, подається </w:t>
      </w:r>
      <w:r w:rsidR="00C35866" w:rsidRPr="007D0AA0">
        <w:rPr>
          <w:rFonts w:ascii="Times New Roman" w:hAnsi="Times New Roman"/>
          <w:sz w:val="24"/>
          <w:szCs w:val="24"/>
          <w:lang w:val="uk-UA"/>
        </w:rPr>
        <w:t>оновлений</w:t>
      </w:r>
      <w:r w:rsidRPr="007D0AA0">
        <w:rPr>
          <w:rFonts w:ascii="Times New Roman" w:hAnsi="Times New Roman"/>
          <w:sz w:val="24"/>
          <w:szCs w:val="24"/>
          <w:lang w:val="uk-UA"/>
        </w:rPr>
        <w:t xml:space="preserve"> </w:t>
      </w:r>
      <w:r w:rsidR="009A24FC" w:rsidRPr="007D0AA0">
        <w:rPr>
          <w:rFonts w:ascii="Times New Roman" w:hAnsi="Times New Roman"/>
          <w:sz w:val="24"/>
          <w:szCs w:val="24"/>
          <w:lang w:val="uk-UA"/>
        </w:rPr>
        <w:t>Перелік осіб-розпорядників рахунком</w:t>
      </w:r>
      <w:r w:rsidRPr="007D0AA0">
        <w:rPr>
          <w:rFonts w:ascii="Times New Roman" w:hAnsi="Times New Roman"/>
          <w:sz w:val="24"/>
          <w:szCs w:val="24"/>
          <w:lang w:val="uk-UA"/>
        </w:rPr>
        <w:t xml:space="preserve"> усіх осіб, які мають право</w:t>
      </w:r>
      <w:r w:rsidR="00C35866" w:rsidRPr="007D0AA0">
        <w:rPr>
          <w:rFonts w:ascii="Times New Roman" w:hAnsi="Times New Roman"/>
          <w:sz w:val="24"/>
          <w:szCs w:val="24"/>
          <w:lang w:val="uk-UA"/>
        </w:rPr>
        <w:t xml:space="preserve"> розпоряджатися рахунком</w:t>
      </w:r>
      <w:r w:rsidRPr="007D0AA0">
        <w:rPr>
          <w:rFonts w:ascii="Times New Roman" w:hAnsi="Times New Roman"/>
          <w:sz w:val="24"/>
          <w:szCs w:val="24"/>
          <w:lang w:val="uk-UA"/>
        </w:rPr>
        <w:t>, оформлен</w:t>
      </w:r>
      <w:r w:rsidR="00594049" w:rsidRPr="007D0AA0">
        <w:rPr>
          <w:rFonts w:ascii="Times New Roman" w:hAnsi="Times New Roman"/>
          <w:sz w:val="24"/>
          <w:szCs w:val="24"/>
          <w:lang w:val="uk-UA"/>
        </w:rPr>
        <w:t>ий</w:t>
      </w:r>
      <w:r w:rsidRPr="007D0AA0">
        <w:rPr>
          <w:rFonts w:ascii="Times New Roman" w:hAnsi="Times New Roman"/>
          <w:sz w:val="24"/>
          <w:szCs w:val="24"/>
          <w:lang w:val="uk-UA"/>
        </w:rPr>
        <w:t xml:space="preserve"> відповідно до вимог цього Регламенту</w:t>
      </w:r>
      <w:r w:rsidR="00C35866" w:rsidRPr="007D0AA0">
        <w:rPr>
          <w:rFonts w:ascii="Times New Roman" w:hAnsi="Times New Roman"/>
          <w:sz w:val="24"/>
          <w:szCs w:val="24"/>
          <w:lang w:val="uk-UA"/>
        </w:rPr>
        <w:t xml:space="preserve"> та документи, що підтверджують повноваження </w:t>
      </w:r>
      <w:r w:rsidR="00C555D3" w:rsidRPr="007D0AA0">
        <w:rPr>
          <w:rFonts w:ascii="Times New Roman" w:hAnsi="Times New Roman"/>
          <w:sz w:val="24"/>
          <w:szCs w:val="24"/>
          <w:lang w:val="uk-UA"/>
        </w:rPr>
        <w:t>цих осіб розпоряджатися рахунком</w:t>
      </w:r>
      <w:r w:rsidRPr="007D0AA0">
        <w:rPr>
          <w:rFonts w:ascii="Times New Roman" w:hAnsi="Times New Roman"/>
          <w:sz w:val="24"/>
          <w:szCs w:val="24"/>
          <w:lang w:val="uk-UA"/>
        </w:rPr>
        <w:t xml:space="preserve">. </w:t>
      </w:r>
    </w:p>
    <w:p w:rsidR="00041B1E" w:rsidRPr="007D0AA0" w:rsidRDefault="00D00CEB" w:rsidP="00041B1E">
      <w:pPr>
        <w:autoSpaceDE w:val="0"/>
        <w:autoSpaceDN w:val="0"/>
        <w:adjustRightInd w:val="0"/>
        <w:spacing w:before="15" w:after="150"/>
        <w:ind w:firstLine="750"/>
        <w:jc w:val="both"/>
      </w:pPr>
      <w:r w:rsidRPr="007D0AA0">
        <w:t>5.</w:t>
      </w:r>
      <w:r w:rsidR="00C555D3" w:rsidRPr="007D0AA0">
        <w:t>9</w:t>
      </w:r>
      <w:r w:rsidRPr="007D0AA0">
        <w:t>.</w:t>
      </w:r>
      <w:r w:rsidRPr="007D0AA0">
        <w:tab/>
        <w:t>Документи, подані клієнтом для внесення змін до документів справи з юридичного оформлення рахунку клієнта</w:t>
      </w:r>
      <w:r w:rsidR="00703A50" w:rsidRPr="007D0AA0">
        <w:t xml:space="preserve"> (актуалізації</w:t>
      </w:r>
      <w:r w:rsidR="00112758" w:rsidRPr="007D0AA0">
        <w:t xml:space="preserve"> даних про клієнта</w:t>
      </w:r>
      <w:r w:rsidR="00703A50" w:rsidRPr="007D0AA0">
        <w:t>)</w:t>
      </w:r>
      <w:r w:rsidRPr="007D0AA0">
        <w:t xml:space="preserve">, мають бути чинними (дійсними) </w:t>
      </w:r>
      <w:r w:rsidR="00041B1E" w:rsidRPr="00D40681">
        <w:t>містити достовірну інформацію на час їх подання Розрахунковому центру та їх оформлення має відповідати вимогам законодавства України.</w:t>
      </w:r>
      <w:r w:rsidR="00041B1E" w:rsidRPr="007D0AA0">
        <w:t xml:space="preserve"> </w:t>
      </w:r>
    </w:p>
    <w:p w:rsidR="00896A39" w:rsidRPr="007D0AA0" w:rsidRDefault="00D00CEB" w:rsidP="00896A39">
      <w:pPr>
        <w:tabs>
          <w:tab w:val="left" w:pos="993"/>
          <w:tab w:val="left" w:pos="1134"/>
        </w:tabs>
        <w:spacing w:after="120"/>
        <w:ind w:firstLine="709"/>
        <w:jc w:val="both"/>
      </w:pPr>
      <w:r w:rsidRPr="007D0AA0">
        <w:t>5.1</w:t>
      </w:r>
      <w:r w:rsidR="00C555D3" w:rsidRPr="007D0AA0">
        <w:t>0</w:t>
      </w:r>
      <w:r w:rsidRPr="007D0AA0">
        <w:t>.</w:t>
      </w:r>
      <w:r w:rsidRPr="007D0AA0">
        <w:tab/>
        <w:t>Документи, подані клієнтом для внесення змін до документів справи з юридичного оформлення рахунку клієнта</w:t>
      </w:r>
      <w:r w:rsidR="00112758" w:rsidRPr="007D0AA0">
        <w:t xml:space="preserve"> (актуалізації даних про клієнта)</w:t>
      </w:r>
      <w:r w:rsidRPr="007D0AA0">
        <w:t xml:space="preserve">, які були видані </w:t>
      </w:r>
      <w:r w:rsidR="00896A39" w:rsidRPr="00D40681">
        <w:t>уповноваженими органами іноземних держав у встановленій формі, мають бути легалізовані в установленому порядку, якщо інше не передбачено законом або міжнародним договором України. Копії цих документів мають бути нотаріально засвідченими.</w:t>
      </w:r>
    </w:p>
    <w:p w:rsidR="00D00CEB" w:rsidRPr="007D0AA0" w:rsidRDefault="00D00CEB" w:rsidP="00D00CEB">
      <w:pPr>
        <w:tabs>
          <w:tab w:val="left" w:pos="993"/>
          <w:tab w:val="left" w:pos="1134"/>
        </w:tabs>
        <w:spacing w:after="120"/>
        <w:ind w:firstLine="709"/>
        <w:jc w:val="both"/>
      </w:pPr>
      <w:r w:rsidRPr="007D0AA0">
        <w:t>Копії цих документів мають бути нотаріально засвідченими.</w:t>
      </w:r>
    </w:p>
    <w:p w:rsidR="00D00CEB" w:rsidRPr="007D0AA0" w:rsidRDefault="00D00CEB" w:rsidP="00D00CEB">
      <w:pPr>
        <w:tabs>
          <w:tab w:val="left" w:pos="993"/>
          <w:tab w:val="left" w:pos="1134"/>
        </w:tabs>
        <w:spacing w:after="120"/>
        <w:ind w:firstLine="709"/>
        <w:jc w:val="both"/>
      </w:pPr>
      <w:r w:rsidRPr="007D0AA0">
        <w:lastRenderedPageBreak/>
        <w:t>5.1</w:t>
      </w:r>
      <w:r w:rsidR="00C555D3" w:rsidRPr="007D0AA0">
        <w:t>1</w:t>
      </w:r>
      <w:r w:rsidRPr="007D0AA0">
        <w:t>. Розрахунковий центр зберігає відомості про суб’єкта господарювання</w:t>
      </w:r>
      <w:r w:rsidR="00112758" w:rsidRPr="007D0AA0">
        <w:t>,</w:t>
      </w:r>
      <w:r w:rsidRPr="007D0AA0">
        <w:t xml:space="preserve"> отримані з Єдиного державного реєстру </w:t>
      </w:r>
      <w:r w:rsidR="00112758" w:rsidRPr="007D0AA0">
        <w:t xml:space="preserve">юридичних осіб, фізичних осіб – підприємців та громадських формувань, </w:t>
      </w:r>
      <w:r w:rsidRPr="007D0AA0">
        <w:t xml:space="preserve">в порядку, визначеному внутрішніми положеннями Розрахункового центру. </w:t>
      </w:r>
    </w:p>
    <w:p w:rsidR="00D00CEB" w:rsidRPr="007D0AA0" w:rsidRDefault="00D00CEB" w:rsidP="00D00CEB">
      <w:pPr>
        <w:tabs>
          <w:tab w:val="left" w:pos="1134"/>
        </w:tabs>
        <w:spacing w:after="120"/>
        <w:ind w:firstLine="709"/>
        <w:jc w:val="both"/>
      </w:pPr>
      <w:r w:rsidRPr="007D0AA0">
        <w:t>5.</w:t>
      </w:r>
      <w:r w:rsidR="007B7F08" w:rsidRPr="007D0AA0">
        <w:t>1</w:t>
      </w:r>
      <w:r w:rsidR="00C555D3" w:rsidRPr="007D0AA0">
        <w:t>2</w:t>
      </w:r>
      <w:r w:rsidRPr="007D0AA0">
        <w:t>.</w:t>
      </w:r>
      <w:r w:rsidR="007B7F08" w:rsidRPr="007D0AA0">
        <w:t xml:space="preserve"> </w:t>
      </w:r>
      <w:r w:rsidRPr="007D0AA0">
        <w:t xml:space="preserve">Усі зміни та доповнення до документів, що надаються Розрахунковому центру, вносяться до справи з юридичного оформлення рахунку клієнта протягом 3 (трьох) робочих днів з дати наступної після реєстрації Розрахунковим центром повного пакету документів, </w:t>
      </w:r>
      <w:r w:rsidR="007B7F08" w:rsidRPr="007D0AA0">
        <w:t xml:space="preserve">який відповідає </w:t>
      </w:r>
      <w:r w:rsidRPr="007D0AA0">
        <w:t>вимогам цього Регламенту, законодавства України та інших внутрішніх документів Розрахункового центру.</w:t>
      </w:r>
      <w:bookmarkStart w:id="76" w:name="_Toc395179991"/>
    </w:p>
    <w:p w:rsidR="00D00CEB" w:rsidRPr="007D0AA0" w:rsidRDefault="00D00CEB" w:rsidP="00D00CEB">
      <w:pPr>
        <w:tabs>
          <w:tab w:val="left" w:pos="1134"/>
        </w:tabs>
        <w:spacing w:after="120"/>
        <w:ind w:firstLine="709"/>
        <w:jc w:val="both"/>
      </w:pPr>
    </w:p>
    <w:p w:rsidR="00D00CEB" w:rsidRPr="007D0AA0" w:rsidRDefault="00D00CEB" w:rsidP="00D00CEB">
      <w:pPr>
        <w:tabs>
          <w:tab w:val="left" w:pos="1134"/>
        </w:tabs>
        <w:spacing w:after="120"/>
        <w:ind w:firstLine="709"/>
        <w:rPr>
          <w:b/>
        </w:rPr>
      </w:pPr>
      <w:r w:rsidRPr="007D0AA0">
        <w:rPr>
          <w:b/>
        </w:rPr>
        <w:t>6.</w:t>
      </w:r>
      <w:r w:rsidRPr="007D0AA0">
        <w:rPr>
          <w:b/>
        </w:rPr>
        <w:tab/>
        <w:t>Підстави для відмови у відкритті рахунку та внесенні змін до документів справи з юридичного оформлення рахунку клієнта</w:t>
      </w:r>
    </w:p>
    <w:p w:rsidR="00D00CEB" w:rsidRPr="007D0AA0" w:rsidRDefault="00D00CEB" w:rsidP="00D00CEB">
      <w:pPr>
        <w:tabs>
          <w:tab w:val="left" w:pos="1134"/>
        </w:tabs>
        <w:spacing w:after="120"/>
        <w:ind w:firstLine="709"/>
        <w:jc w:val="both"/>
      </w:pPr>
      <w:r w:rsidRPr="007D0AA0">
        <w:t>6.1.</w:t>
      </w:r>
      <w:r w:rsidRPr="007D0AA0">
        <w:tab/>
        <w:t>Підставою для відмови у відкритті рахунку та внесенні змін до документів справи з юридичного оформлення рахунку клієнта може бути хоча б одна з нижченаведених причин:</w:t>
      </w:r>
    </w:p>
    <w:p w:rsidR="00D00CEB" w:rsidRPr="007D0AA0" w:rsidRDefault="00D00CEB" w:rsidP="00D00CEB">
      <w:pPr>
        <w:tabs>
          <w:tab w:val="left" w:pos="1134"/>
        </w:tabs>
        <w:spacing w:after="120"/>
        <w:ind w:firstLine="709"/>
        <w:jc w:val="both"/>
      </w:pPr>
      <w:r w:rsidRPr="007D0AA0">
        <w:rPr>
          <w:spacing w:val="-8"/>
        </w:rPr>
        <w:t>6.1.1.</w:t>
      </w:r>
      <w:r w:rsidRPr="007D0AA0">
        <w:rPr>
          <w:spacing w:val="-8"/>
        </w:rPr>
        <w:tab/>
      </w:r>
      <w:r w:rsidRPr="007D0AA0">
        <w:t xml:space="preserve">Відсутність або невірне оформлення будь-якого документа: </w:t>
      </w:r>
    </w:p>
    <w:p w:rsidR="00D00CEB" w:rsidRPr="007D0AA0" w:rsidRDefault="00D00CEB" w:rsidP="00085343">
      <w:pPr>
        <w:pStyle w:val="af7"/>
        <w:numPr>
          <w:ilvl w:val="0"/>
          <w:numId w:val="12"/>
        </w:numPr>
        <w:tabs>
          <w:tab w:val="left" w:pos="1134"/>
        </w:tabs>
        <w:spacing w:after="120"/>
        <w:ind w:left="1134" w:hanging="425"/>
        <w:jc w:val="both"/>
        <w:rPr>
          <w:rFonts w:ascii="Times New Roman" w:hAnsi="Times New Roman"/>
          <w:sz w:val="24"/>
          <w:szCs w:val="24"/>
          <w:lang w:val="uk-UA"/>
        </w:rPr>
      </w:pPr>
      <w:r w:rsidRPr="007D0AA0">
        <w:rPr>
          <w:rFonts w:ascii="Times New Roman" w:hAnsi="Times New Roman"/>
          <w:sz w:val="24"/>
          <w:szCs w:val="24"/>
          <w:lang w:val="uk-UA"/>
        </w:rPr>
        <w:t>необхідного для відкриття рахунку, відповідно до пунктів 4.3. – 4.</w:t>
      </w:r>
      <w:r w:rsidR="000F0E1B" w:rsidRPr="007D0AA0">
        <w:rPr>
          <w:rFonts w:ascii="Times New Roman" w:hAnsi="Times New Roman"/>
          <w:sz w:val="24"/>
          <w:szCs w:val="24"/>
          <w:lang w:val="uk-UA"/>
        </w:rPr>
        <w:t>1</w:t>
      </w:r>
      <w:r w:rsidR="00F10BB0" w:rsidRPr="007D0AA0">
        <w:rPr>
          <w:rFonts w:ascii="Times New Roman" w:hAnsi="Times New Roman"/>
          <w:sz w:val="24"/>
          <w:szCs w:val="24"/>
          <w:lang w:val="uk-UA"/>
        </w:rPr>
        <w:t>9</w:t>
      </w:r>
      <w:r w:rsidRPr="007D0AA0">
        <w:rPr>
          <w:rFonts w:ascii="Times New Roman" w:hAnsi="Times New Roman"/>
          <w:sz w:val="24"/>
          <w:szCs w:val="24"/>
          <w:lang w:val="uk-UA"/>
        </w:rPr>
        <w:t>. цього Регламенту;</w:t>
      </w:r>
    </w:p>
    <w:p w:rsidR="00D00CEB" w:rsidRPr="007D0AA0" w:rsidRDefault="00D00CEB" w:rsidP="00085343">
      <w:pPr>
        <w:pStyle w:val="af7"/>
        <w:numPr>
          <w:ilvl w:val="0"/>
          <w:numId w:val="12"/>
        </w:numPr>
        <w:tabs>
          <w:tab w:val="left" w:pos="1134"/>
        </w:tabs>
        <w:spacing w:after="120"/>
        <w:ind w:left="1134" w:hanging="425"/>
        <w:jc w:val="both"/>
        <w:rPr>
          <w:rFonts w:ascii="Times New Roman" w:hAnsi="Times New Roman"/>
          <w:sz w:val="24"/>
          <w:szCs w:val="24"/>
          <w:lang w:val="uk-UA"/>
        </w:rPr>
      </w:pPr>
      <w:r w:rsidRPr="007D0AA0">
        <w:rPr>
          <w:rFonts w:ascii="Times New Roman" w:hAnsi="Times New Roman"/>
          <w:sz w:val="24"/>
          <w:szCs w:val="24"/>
          <w:lang w:val="uk-UA"/>
        </w:rPr>
        <w:t>що підтверджує відповідні зміни або в якому відбулися зміни, згідно пункту 5.2. цього Регламенту.</w:t>
      </w:r>
    </w:p>
    <w:p w:rsidR="00D00CEB" w:rsidRPr="007D0AA0" w:rsidRDefault="00D00CEB" w:rsidP="00D00CEB">
      <w:pPr>
        <w:tabs>
          <w:tab w:val="left" w:pos="1134"/>
        </w:tabs>
        <w:spacing w:after="120"/>
        <w:ind w:firstLine="709"/>
        <w:jc w:val="both"/>
      </w:pPr>
      <w:r w:rsidRPr="007D0AA0">
        <w:t>6.1.2.</w:t>
      </w:r>
      <w:r w:rsidRPr="007D0AA0">
        <w:tab/>
        <w:t>Наявність в поданих документах виправлень, підчисток, дописок.</w:t>
      </w:r>
    </w:p>
    <w:p w:rsidR="00D00CEB" w:rsidRPr="007D0AA0" w:rsidRDefault="00D00CEB" w:rsidP="00D00CEB">
      <w:pPr>
        <w:tabs>
          <w:tab w:val="left" w:pos="368"/>
          <w:tab w:val="left" w:pos="1134"/>
        </w:tabs>
        <w:spacing w:after="120"/>
        <w:ind w:firstLine="709"/>
        <w:jc w:val="both"/>
      </w:pPr>
      <w:r w:rsidRPr="007D0AA0">
        <w:t>6.1.3.</w:t>
      </w:r>
      <w:r w:rsidRPr="007D0AA0">
        <w:tab/>
        <w:t>Невідповідність даних, вказаних про уповноважених осіб, як</w:t>
      </w:r>
      <w:r w:rsidR="0052343A" w:rsidRPr="007D0AA0">
        <w:t>і</w:t>
      </w:r>
      <w:r w:rsidRPr="007D0AA0">
        <w:t xml:space="preserve"> </w:t>
      </w:r>
      <w:r w:rsidR="0052343A" w:rsidRPr="007D0AA0">
        <w:t>мають</w:t>
      </w:r>
      <w:r w:rsidRPr="007D0AA0">
        <w:t xml:space="preserve"> право розпорядж</w:t>
      </w:r>
      <w:r w:rsidR="002E7039" w:rsidRPr="007D0AA0">
        <w:t>атися</w:t>
      </w:r>
      <w:r w:rsidRPr="007D0AA0">
        <w:t xml:space="preserve"> рахунком, в будь-якому з документів.</w:t>
      </w:r>
    </w:p>
    <w:p w:rsidR="00D00CEB" w:rsidRPr="007D0AA0" w:rsidRDefault="00D00CEB" w:rsidP="00D00CEB">
      <w:pPr>
        <w:tabs>
          <w:tab w:val="left" w:pos="368"/>
          <w:tab w:val="left" w:pos="1134"/>
        </w:tabs>
        <w:spacing w:after="120"/>
        <w:ind w:firstLine="709"/>
        <w:jc w:val="both"/>
      </w:pPr>
      <w:r w:rsidRPr="007D0AA0">
        <w:t>6.1.4.</w:t>
      </w:r>
      <w:r w:rsidRPr="007D0AA0">
        <w:tab/>
        <w:t>Невідповідність даних або наявність суперечливих даних, вказаних в документах.</w:t>
      </w:r>
    </w:p>
    <w:p w:rsidR="00D00CEB" w:rsidRPr="007D0AA0" w:rsidRDefault="00D00CEB" w:rsidP="00D00CEB">
      <w:pPr>
        <w:tabs>
          <w:tab w:val="left" w:pos="368"/>
          <w:tab w:val="left" w:pos="1134"/>
        </w:tabs>
        <w:spacing w:after="120"/>
        <w:ind w:firstLine="709"/>
        <w:jc w:val="both"/>
      </w:pPr>
      <w:r w:rsidRPr="007D0AA0">
        <w:t>6.1.5.</w:t>
      </w:r>
      <w:r w:rsidRPr="007D0AA0">
        <w:tab/>
        <w:t>Невідповідність підпису уповноваженої особи, як</w:t>
      </w:r>
      <w:r w:rsidR="0052343A" w:rsidRPr="007D0AA0">
        <w:t>а</w:t>
      </w:r>
      <w:r w:rsidRPr="007D0AA0">
        <w:t xml:space="preserve"> </w:t>
      </w:r>
      <w:r w:rsidR="0052343A" w:rsidRPr="007D0AA0">
        <w:t>має</w:t>
      </w:r>
      <w:r w:rsidRPr="007D0AA0">
        <w:t xml:space="preserve"> право розпорядж</w:t>
      </w:r>
      <w:r w:rsidR="00EB58A8" w:rsidRPr="007D0AA0">
        <w:t>атися</w:t>
      </w:r>
      <w:r w:rsidRPr="007D0AA0">
        <w:t xml:space="preserve"> рахунком</w:t>
      </w:r>
      <w:r w:rsidR="00EB58A8" w:rsidRPr="007D0AA0">
        <w:t>,</w:t>
      </w:r>
      <w:r w:rsidRPr="007D0AA0">
        <w:t xml:space="preserve"> </w:t>
      </w:r>
      <w:r w:rsidR="005C2D24" w:rsidRPr="007D0AA0">
        <w:t>підпису</w:t>
      </w:r>
      <w:r w:rsidRPr="007D0AA0">
        <w:t xml:space="preserve"> на документах, наданих для зразку підпису уповноваженої особи, що містяться в </w:t>
      </w:r>
      <w:r w:rsidR="00DB7086" w:rsidRPr="007D0AA0">
        <w:t>Переліку осіб-розпорядників рахунком</w:t>
      </w:r>
      <w:r w:rsidRPr="007D0AA0">
        <w:t>.</w:t>
      </w:r>
    </w:p>
    <w:p w:rsidR="00D00CEB" w:rsidRPr="007D0AA0" w:rsidRDefault="00D00CEB" w:rsidP="00D00CEB">
      <w:pPr>
        <w:tabs>
          <w:tab w:val="left" w:pos="368"/>
          <w:tab w:val="left" w:pos="1134"/>
        </w:tabs>
        <w:spacing w:after="120"/>
        <w:ind w:firstLine="709"/>
        <w:jc w:val="both"/>
      </w:pPr>
      <w:r w:rsidRPr="007D0AA0">
        <w:t>6.1.6.</w:t>
      </w:r>
      <w:r w:rsidRPr="007D0AA0">
        <w:tab/>
        <w:t>Наявність у поданих документах відомостей, що дозволяють зробити висновок про невідповідність поданих документів законодавству України та / або вимогам цього Регламенту.</w:t>
      </w:r>
    </w:p>
    <w:p w:rsidR="00D00CEB" w:rsidRPr="007D0AA0" w:rsidRDefault="00D00CEB" w:rsidP="00D00CEB">
      <w:pPr>
        <w:tabs>
          <w:tab w:val="left" w:pos="368"/>
          <w:tab w:val="left" w:pos="1134"/>
        </w:tabs>
        <w:ind w:firstLine="709"/>
        <w:jc w:val="both"/>
      </w:pPr>
      <w:r w:rsidRPr="007D0AA0">
        <w:t>6.1.7.</w:t>
      </w:r>
      <w:r w:rsidRPr="007D0AA0">
        <w:tab/>
        <w:t>Наявність в Розрахунковому центрі підтвердженої інформації про те, що будь-який з поданих документів не є чинним.</w:t>
      </w:r>
    </w:p>
    <w:p w:rsidR="00D00CEB" w:rsidRPr="007D0AA0" w:rsidRDefault="00D00CEB" w:rsidP="00D00CEB">
      <w:pPr>
        <w:pStyle w:val="a7"/>
        <w:spacing w:before="120" w:beforeAutospacing="0" w:after="120" w:afterAutospacing="0"/>
        <w:ind w:firstLine="709"/>
        <w:jc w:val="both"/>
        <w:rPr>
          <w:rFonts w:ascii="Times New Roman" w:hAnsi="Times New Roman"/>
          <w:color w:val="auto"/>
          <w:szCs w:val="24"/>
        </w:rPr>
      </w:pPr>
      <w:r w:rsidRPr="007D0AA0">
        <w:rPr>
          <w:rFonts w:ascii="Times New Roman" w:hAnsi="Times New Roman"/>
          <w:color w:val="auto"/>
          <w:szCs w:val="24"/>
        </w:rPr>
        <w:t>6.1.8.</w:t>
      </w:r>
      <w:r w:rsidRPr="007D0AA0">
        <w:rPr>
          <w:rFonts w:ascii="Times New Roman" w:hAnsi="Times New Roman"/>
          <w:color w:val="auto"/>
          <w:szCs w:val="24"/>
        </w:rPr>
        <w:tab/>
        <w:t>Здійснення ідентифікації та</w:t>
      </w:r>
      <w:r w:rsidR="00CB07CA" w:rsidRPr="007D0AA0">
        <w:rPr>
          <w:rFonts w:ascii="Times New Roman" w:hAnsi="Times New Roman"/>
          <w:color w:val="auto"/>
          <w:szCs w:val="24"/>
        </w:rPr>
        <w:t>/або</w:t>
      </w:r>
      <w:r w:rsidRPr="007D0AA0">
        <w:rPr>
          <w:rFonts w:ascii="Times New Roman" w:hAnsi="Times New Roman"/>
          <w:color w:val="auto"/>
          <w:szCs w:val="24"/>
        </w:rPr>
        <w:t xml:space="preserve"> верифікації клієнта (у тому числі встановлення даних, що дають змогу встановити кінцевих бенефіціарних власників (контролерів), є неможливим</w:t>
      </w:r>
      <w:r w:rsidR="00CB07CA" w:rsidRPr="007D0AA0">
        <w:rPr>
          <w:rFonts w:ascii="Times New Roman" w:hAnsi="Times New Roman"/>
          <w:color w:val="auto"/>
          <w:szCs w:val="24"/>
        </w:rPr>
        <w:t>)</w:t>
      </w:r>
      <w:r w:rsidRPr="007D0AA0">
        <w:rPr>
          <w:rFonts w:ascii="Times New Roman" w:hAnsi="Times New Roman"/>
          <w:color w:val="auto"/>
          <w:szCs w:val="24"/>
        </w:rPr>
        <w:t xml:space="preserve"> або якщо у Розрахункового центру виникає сумнів стосовно того, що особа виступає від власного імені.</w:t>
      </w:r>
    </w:p>
    <w:p w:rsidR="00D00CEB" w:rsidRPr="007D0AA0" w:rsidRDefault="00D00CEB" w:rsidP="00D00CEB">
      <w:pPr>
        <w:shd w:val="clear" w:color="auto" w:fill="FFFFFF"/>
        <w:tabs>
          <w:tab w:val="left" w:pos="1134"/>
        </w:tabs>
        <w:spacing w:after="120"/>
        <w:ind w:firstLine="709"/>
        <w:jc w:val="both"/>
      </w:pPr>
      <w:r w:rsidRPr="007D0AA0">
        <w:t>6.1.9.</w:t>
      </w:r>
      <w:r w:rsidRPr="007D0AA0">
        <w:tab/>
        <w:t xml:space="preserve">У разі встановлення факту подання клієнтом під час здійснення </w:t>
      </w:r>
      <w:r w:rsidR="00CB07CA" w:rsidRPr="007D0AA0">
        <w:t>належної перевірки</w:t>
      </w:r>
      <w:r w:rsidRPr="007D0AA0">
        <w:t xml:space="preserve"> недостовірної інформації або подання інформації з метою введення Розрахункового центру в оману.</w:t>
      </w:r>
    </w:p>
    <w:p w:rsidR="00D00CEB" w:rsidRPr="007D0AA0" w:rsidRDefault="00D00CEB" w:rsidP="00D00CEB">
      <w:pPr>
        <w:tabs>
          <w:tab w:val="left" w:pos="1134"/>
        </w:tabs>
        <w:spacing w:after="120"/>
        <w:ind w:firstLine="709"/>
        <w:jc w:val="both"/>
      </w:pPr>
      <w:r w:rsidRPr="007D0AA0">
        <w:t>6.1.10.</w:t>
      </w:r>
      <w:r w:rsidRPr="007D0AA0">
        <w:tab/>
        <w:t xml:space="preserve"> У разі встановлення клієнту при започаткуванні ділових відносин «неприйнятно високого» ризику у відповідності до </w:t>
      </w:r>
      <w:r w:rsidR="00112758" w:rsidRPr="007D0AA0">
        <w:t>внутрішніх документів</w:t>
      </w:r>
      <w:r w:rsidRPr="007D0AA0">
        <w:t xml:space="preserve"> з питань фінансового моніторингу.</w:t>
      </w:r>
    </w:p>
    <w:p w:rsidR="00D00CEB" w:rsidRPr="007D0AA0" w:rsidRDefault="00D00CEB" w:rsidP="00CB07CA">
      <w:pPr>
        <w:tabs>
          <w:tab w:val="left" w:pos="1134"/>
        </w:tabs>
        <w:spacing w:after="120"/>
        <w:ind w:firstLine="709"/>
        <w:jc w:val="both"/>
      </w:pPr>
      <w:r w:rsidRPr="007D0AA0">
        <w:t>6.1.11.</w:t>
      </w:r>
      <w:r w:rsidRPr="007D0AA0">
        <w:tab/>
        <w:t>Інші причини,</w:t>
      </w:r>
      <w:r w:rsidR="00CB07CA" w:rsidRPr="007D0AA0">
        <w:t xml:space="preserve"> в т</w:t>
      </w:r>
      <w:r w:rsidR="00BA2230" w:rsidRPr="007D0AA0">
        <w:t>ому числі</w:t>
      </w:r>
      <w:r w:rsidR="00CB07CA" w:rsidRPr="007D0AA0">
        <w:t xml:space="preserve"> заборони щодо встановлення ділових відносин,</w:t>
      </w:r>
      <w:r w:rsidRPr="007D0AA0">
        <w:t xml:space="preserve"> що визначені </w:t>
      </w:r>
      <w:r w:rsidR="00CB07CA" w:rsidRPr="00D40681">
        <w:rPr>
          <w:iCs/>
        </w:rPr>
        <w:t>внутрішніми документами та/або</w:t>
      </w:r>
      <w:r w:rsidR="00CB07CA" w:rsidRPr="00D40681">
        <w:rPr>
          <w:i/>
          <w:iCs/>
        </w:rPr>
        <w:t xml:space="preserve"> </w:t>
      </w:r>
      <w:r w:rsidRPr="007D0AA0">
        <w:t xml:space="preserve">законодавством України </w:t>
      </w:r>
      <w:r w:rsidR="00112758" w:rsidRPr="007D0AA0">
        <w:t xml:space="preserve">з питань </w:t>
      </w:r>
      <w:r w:rsidR="00C11615" w:rsidRPr="007D0AA0">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112758" w:rsidRPr="007D0AA0">
        <w:t xml:space="preserve"> </w:t>
      </w:r>
      <w:r w:rsidRPr="007D0AA0">
        <w:t>або договором.</w:t>
      </w:r>
    </w:p>
    <w:p w:rsidR="00D00CEB" w:rsidRPr="007D0AA0" w:rsidRDefault="00D00CEB" w:rsidP="00D00CEB">
      <w:pPr>
        <w:tabs>
          <w:tab w:val="left" w:pos="1134"/>
        </w:tabs>
        <w:spacing w:after="120"/>
        <w:ind w:firstLine="709"/>
        <w:jc w:val="both"/>
        <w:rPr>
          <w:b/>
        </w:rPr>
      </w:pPr>
      <w:r w:rsidRPr="007D0AA0">
        <w:rPr>
          <w:b/>
        </w:rPr>
        <w:t>7.</w:t>
      </w:r>
      <w:r w:rsidRPr="007D0AA0">
        <w:rPr>
          <w:b/>
        </w:rPr>
        <w:tab/>
        <w:t>Підстави для закриття рахунків</w:t>
      </w:r>
      <w:bookmarkEnd w:id="76"/>
    </w:p>
    <w:p w:rsidR="00D00CEB" w:rsidRPr="007D0AA0" w:rsidRDefault="00D00CEB" w:rsidP="00D00CEB">
      <w:pPr>
        <w:tabs>
          <w:tab w:val="left" w:pos="1134"/>
        </w:tabs>
        <w:spacing w:after="120"/>
        <w:ind w:firstLine="709"/>
        <w:jc w:val="both"/>
      </w:pPr>
      <w:r w:rsidRPr="007D0AA0">
        <w:lastRenderedPageBreak/>
        <w:t>7.1.</w:t>
      </w:r>
      <w:r w:rsidRPr="007D0AA0">
        <w:tab/>
        <w:t xml:space="preserve">Поточний / кореспондентський рахунок клієнта Розрахункового центру може бути закритий тільки за умови відсутності коштів на цьому рахунку та закриття всіх клірингових рахунків / субрахунків, відкритих клієнту. </w:t>
      </w:r>
    </w:p>
    <w:p w:rsidR="0033697B" w:rsidRPr="007D0AA0" w:rsidRDefault="00D00CEB" w:rsidP="00D00CEB">
      <w:pPr>
        <w:tabs>
          <w:tab w:val="left" w:pos="1134"/>
        </w:tabs>
        <w:spacing w:after="120"/>
        <w:ind w:firstLine="709"/>
        <w:jc w:val="both"/>
      </w:pPr>
      <w:r w:rsidRPr="007D0AA0">
        <w:t>Умова про закриття всіх клірингових рахунків / субрахунків</w:t>
      </w:r>
      <w:r w:rsidR="0033697B" w:rsidRPr="007D0AA0">
        <w:t>, відкритих клієнту</w:t>
      </w:r>
      <w:r w:rsidRPr="007D0AA0">
        <w:t xml:space="preserve"> не застосовується у випадк</w:t>
      </w:r>
      <w:r w:rsidR="0033697B" w:rsidRPr="007D0AA0">
        <w:t>ах:</w:t>
      </w:r>
    </w:p>
    <w:p w:rsidR="0033697B" w:rsidRPr="007D0AA0" w:rsidRDefault="00D00CEB" w:rsidP="00D00CEB">
      <w:pPr>
        <w:tabs>
          <w:tab w:val="left" w:pos="1134"/>
        </w:tabs>
        <w:spacing w:after="120"/>
        <w:ind w:firstLine="709"/>
        <w:jc w:val="both"/>
      </w:pPr>
      <w:r w:rsidRPr="007D0AA0">
        <w:t>якщо клієнту відкрито два та більше поточних / кореспондентських рахунків в Розрахунковому центрі і після закриття одного поточного / кореспондентського рахунку у клієнта залишається інший поточний / кореспондентський рахунок, відкритий в Розрахунковому центрі</w:t>
      </w:r>
      <w:r w:rsidR="0033697B" w:rsidRPr="007D0AA0">
        <w:t>;</w:t>
      </w:r>
    </w:p>
    <w:p w:rsidR="0033697B" w:rsidRPr="007D0AA0" w:rsidRDefault="00D00CEB" w:rsidP="00D00CEB">
      <w:pPr>
        <w:tabs>
          <w:tab w:val="left" w:pos="1134"/>
        </w:tabs>
        <w:spacing w:after="120"/>
        <w:ind w:firstLine="709"/>
        <w:jc w:val="both"/>
      </w:pPr>
      <w:r w:rsidRPr="007D0AA0">
        <w:t xml:space="preserve">закриття поточного рахунку клієнта – </w:t>
      </w:r>
      <w:r w:rsidR="00AE47BB" w:rsidRPr="007D0AA0">
        <w:t>суб</w:t>
      </w:r>
      <w:r w:rsidR="00AE47BB" w:rsidRPr="00D40681">
        <w:rPr>
          <w:lang w:val="ru-RU"/>
        </w:rPr>
        <w:t>`</w:t>
      </w:r>
      <w:r w:rsidR="00AE47BB" w:rsidRPr="007D0AA0">
        <w:t>єкта господарювання</w:t>
      </w:r>
      <w:r w:rsidRPr="007D0AA0">
        <w:t>, у зв'язку з</w:t>
      </w:r>
      <w:r w:rsidR="00EA2F7E" w:rsidRPr="007D0AA0">
        <w:t xml:space="preserve"> </w:t>
      </w:r>
      <w:r w:rsidR="00D1537E" w:rsidRPr="007D0AA0">
        <w:t>реорганізацією</w:t>
      </w:r>
      <w:r w:rsidRPr="007D0AA0">
        <w:t xml:space="preserve"> клієнта</w:t>
      </w:r>
      <w:r w:rsidR="0033697B" w:rsidRPr="007D0AA0">
        <w:t>;</w:t>
      </w:r>
    </w:p>
    <w:p w:rsidR="00D00CEB" w:rsidRPr="007D0AA0" w:rsidRDefault="0033697B" w:rsidP="00D00CEB">
      <w:pPr>
        <w:tabs>
          <w:tab w:val="left" w:pos="1134"/>
        </w:tabs>
        <w:spacing w:after="120"/>
        <w:ind w:firstLine="709"/>
        <w:jc w:val="both"/>
      </w:pPr>
      <w:r w:rsidRPr="007D0AA0">
        <w:t>відмови Банком від встановлення (підтримання) ділових відносин (у тому числі шляхом розірвання ділових відносин)/відмови Банком клієнту в обслуговуванні (у тому числі шляхом розірвання ділових відносин) у випадках, передбачених розділом 13 цього Регламенту</w:t>
      </w:r>
      <w:r w:rsidR="00D00CEB" w:rsidRPr="007D0AA0">
        <w:t xml:space="preserve">. </w:t>
      </w:r>
    </w:p>
    <w:p w:rsidR="00D00CEB" w:rsidRPr="007D0AA0" w:rsidRDefault="00D00CEB" w:rsidP="00D00CEB">
      <w:pPr>
        <w:tabs>
          <w:tab w:val="left" w:pos="1134"/>
        </w:tabs>
        <w:spacing w:after="120"/>
        <w:ind w:firstLine="709"/>
        <w:jc w:val="both"/>
      </w:pPr>
      <w:r w:rsidRPr="007D0AA0">
        <w:t>7.2.</w:t>
      </w:r>
      <w:r w:rsidRPr="007D0AA0">
        <w:tab/>
        <w:t xml:space="preserve">Поточний / кореспондентський рахунок закривається у випадках, що передбачені договором, укладеним з клієнтом та законодавством України. </w:t>
      </w:r>
    </w:p>
    <w:p w:rsidR="00D00CEB" w:rsidRPr="007D0AA0" w:rsidRDefault="00D00CEB" w:rsidP="00D00CEB">
      <w:pPr>
        <w:tabs>
          <w:tab w:val="left" w:pos="1134"/>
        </w:tabs>
        <w:spacing w:after="120"/>
        <w:ind w:firstLine="709"/>
        <w:jc w:val="both"/>
      </w:pPr>
      <w:r w:rsidRPr="007D0AA0">
        <w:t>7.3.</w:t>
      </w:r>
      <w:r w:rsidRPr="007D0AA0">
        <w:tab/>
        <w:t xml:space="preserve">Закриття поточного / кореспондентського рахунку за бажанням клієнта здійснюється на підставі його заяви. </w:t>
      </w:r>
    </w:p>
    <w:p w:rsidR="00184303" w:rsidRPr="007D0AA0" w:rsidRDefault="003D6923" w:rsidP="008F0BC5">
      <w:pPr>
        <w:tabs>
          <w:tab w:val="left" w:pos="1134"/>
        </w:tabs>
        <w:ind w:firstLine="709"/>
        <w:jc w:val="both"/>
      </w:pPr>
      <w:r w:rsidRPr="007D0AA0">
        <w:t xml:space="preserve">Заява про закриття поточного рахунку юридичної особи / кореспондентського рахунку може складатися клієнтом </w:t>
      </w:r>
      <w:r w:rsidR="006632DB" w:rsidRPr="007D0AA0">
        <w:t xml:space="preserve">згідно з додатком 4 або </w:t>
      </w:r>
      <w:r w:rsidRPr="007D0AA0">
        <w:t xml:space="preserve">в довільній формі </w:t>
      </w:r>
      <w:r w:rsidR="00184303" w:rsidRPr="007D0AA0">
        <w:t>із зазначенням таких обов’язкових реквізитів:</w:t>
      </w:r>
    </w:p>
    <w:p w:rsidR="00184303" w:rsidRPr="007D0AA0" w:rsidRDefault="00184303" w:rsidP="008F0BC5">
      <w:pPr>
        <w:tabs>
          <w:tab w:val="left" w:pos="1134"/>
        </w:tabs>
        <w:ind w:firstLine="709"/>
        <w:jc w:val="both"/>
      </w:pPr>
      <w:r w:rsidRPr="007D0AA0">
        <w:t xml:space="preserve">1) найменування </w:t>
      </w:r>
      <w:r w:rsidR="00BE6761" w:rsidRPr="007D0AA0">
        <w:t>Б</w:t>
      </w:r>
      <w:r w:rsidRPr="007D0AA0">
        <w:t>анку;</w:t>
      </w:r>
    </w:p>
    <w:p w:rsidR="00184303" w:rsidRPr="007D0AA0" w:rsidRDefault="00184303" w:rsidP="008F0BC5">
      <w:pPr>
        <w:tabs>
          <w:tab w:val="left" w:pos="1134"/>
        </w:tabs>
        <w:ind w:firstLine="709"/>
        <w:jc w:val="both"/>
      </w:pPr>
      <w:r w:rsidRPr="007D0AA0">
        <w:t>2) найменування клієнта, коду за ЄДРПОУ;</w:t>
      </w:r>
    </w:p>
    <w:p w:rsidR="00184303" w:rsidRPr="007D0AA0" w:rsidRDefault="00184303" w:rsidP="008F0BC5">
      <w:pPr>
        <w:tabs>
          <w:tab w:val="left" w:pos="1134"/>
        </w:tabs>
        <w:ind w:firstLine="709"/>
        <w:jc w:val="both"/>
      </w:pPr>
      <w:r w:rsidRPr="007D0AA0">
        <w:t>3) номера рахунку, який закривається;</w:t>
      </w:r>
    </w:p>
    <w:p w:rsidR="00184303" w:rsidRPr="007D0AA0" w:rsidRDefault="00184303" w:rsidP="008F0BC5">
      <w:pPr>
        <w:tabs>
          <w:tab w:val="left" w:pos="1134"/>
        </w:tabs>
        <w:ind w:firstLine="709"/>
        <w:jc w:val="both"/>
      </w:pPr>
      <w:r w:rsidRPr="007D0AA0">
        <w:t>4) реквізитів рахунку, на який перераховується залишок коштів на поточному рахунку клієнта</w:t>
      </w:r>
      <w:r w:rsidR="001006FA" w:rsidRPr="007D0AA0">
        <w:t>, що закривається</w:t>
      </w:r>
      <w:r w:rsidRPr="007D0AA0">
        <w:t>;</w:t>
      </w:r>
    </w:p>
    <w:p w:rsidR="00184303" w:rsidRPr="007D0AA0" w:rsidRDefault="00184303" w:rsidP="008F0BC5">
      <w:pPr>
        <w:tabs>
          <w:tab w:val="left" w:pos="1134"/>
        </w:tabs>
        <w:ind w:firstLine="709"/>
        <w:jc w:val="both"/>
      </w:pPr>
      <w:r w:rsidRPr="007D0AA0">
        <w:t>5) дати складання заяви.</w:t>
      </w:r>
    </w:p>
    <w:p w:rsidR="00184303" w:rsidRPr="007D0AA0" w:rsidRDefault="00184303" w:rsidP="008F0BC5">
      <w:pPr>
        <w:tabs>
          <w:tab w:val="left" w:pos="1134"/>
        </w:tabs>
        <w:ind w:firstLine="709"/>
        <w:jc w:val="both"/>
      </w:pPr>
      <w:r w:rsidRPr="007D0AA0">
        <w:t>Заява про закриття поточного рахунку/кореспондентського рахунку підписується керівником юридичної особи або іншою уповноваженою на це особою.</w:t>
      </w:r>
    </w:p>
    <w:p w:rsidR="00184303" w:rsidRPr="007D0AA0" w:rsidRDefault="006D3FC0" w:rsidP="008F0BC5">
      <w:pPr>
        <w:tabs>
          <w:tab w:val="left" w:pos="1134"/>
        </w:tabs>
        <w:ind w:firstLine="709"/>
        <w:jc w:val="both"/>
        <w:rPr>
          <w:color w:val="333333"/>
          <w:shd w:val="clear" w:color="auto" w:fill="FFFFFF"/>
        </w:rPr>
      </w:pPr>
      <w:r w:rsidRPr="007D0AA0">
        <w:rPr>
          <w:color w:val="333333"/>
          <w:shd w:val="clear" w:color="auto" w:fill="FFFFFF"/>
        </w:rPr>
        <w:t>У заяві про закриття поточного рахунку додатково зазначається найменування та код за ЄДРПОУ юридичної особи - правонаступника, якщо рахунок юридичної особи - резидента закривається юридичною особою - правонаступником. Ця заява підписується керівником юридичної особи - правонаступника або іншою уповноваженою на це особою.</w:t>
      </w:r>
    </w:p>
    <w:p w:rsidR="006D3FC0" w:rsidRPr="007D0AA0" w:rsidRDefault="006D3FC0" w:rsidP="008F0BC5">
      <w:pPr>
        <w:tabs>
          <w:tab w:val="left" w:pos="1134"/>
        </w:tabs>
        <w:ind w:firstLine="709"/>
        <w:jc w:val="both"/>
      </w:pPr>
    </w:p>
    <w:p w:rsidR="00D00CEB" w:rsidRPr="007D0AA0" w:rsidRDefault="00D00CEB" w:rsidP="00D00CEB">
      <w:pPr>
        <w:tabs>
          <w:tab w:val="left" w:pos="1134"/>
        </w:tabs>
        <w:spacing w:after="120"/>
        <w:ind w:firstLine="709"/>
        <w:jc w:val="both"/>
      </w:pPr>
      <w:r w:rsidRPr="007D0AA0">
        <w:t>7.4.</w:t>
      </w:r>
      <w:r w:rsidRPr="007D0AA0">
        <w:tab/>
        <w:t>Обов’язковою умовою закриття поточного / кореспондентського рахунку клієнта Розрахункового центру є розірвання договору банківського рахунку / договору про відкриття та обслуговування кореспондентського рахунку</w:t>
      </w:r>
      <w:r w:rsidR="00705C5A" w:rsidRPr="007D0AA0">
        <w:t xml:space="preserve"> / договору про встановлення кореспондентських відносин</w:t>
      </w:r>
      <w:r w:rsidRPr="007D0AA0">
        <w:t xml:space="preserve">, на підставі яких було відкрито відповідний  поточний / кореспондентський рахунок та інших договорів, що укладалися між клієнтом та Розрахунковим центром (крім випадків закриття поточного / кореспондентського рахунку у разі припинення клієнта-юридичної особи </w:t>
      </w:r>
      <w:r w:rsidR="009C1A91" w:rsidRPr="007D0AA0">
        <w:t>та інших випадків, передбачених договором банківського рахунку / договором про відкриття та обслуговування кореспондентського рахунку / договором про встановлення кореспондентських відносин</w:t>
      </w:r>
      <w:r w:rsidRPr="007D0AA0">
        <w:t xml:space="preserve">). </w:t>
      </w:r>
    </w:p>
    <w:p w:rsidR="00580EC2" w:rsidRPr="007D0AA0" w:rsidRDefault="00D00CEB" w:rsidP="00D00CEB">
      <w:pPr>
        <w:tabs>
          <w:tab w:val="left" w:pos="1134"/>
        </w:tabs>
        <w:spacing w:after="120"/>
        <w:ind w:firstLine="709"/>
        <w:jc w:val="both"/>
      </w:pPr>
      <w:r w:rsidRPr="007D0AA0">
        <w:t>Умова про розірвання</w:t>
      </w:r>
      <w:r w:rsidR="00580EC2" w:rsidRPr="007D0AA0">
        <w:t xml:space="preserve"> договору про клірингове обслуговування та договору про обслуговування в системі Інтернет-клірингу</w:t>
      </w:r>
      <w:r w:rsidRPr="007D0AA0">
        <w:t>, що укладалися між клієнтом та Розрахунковим центром, не застосовується у випадк</w:t>
      </w:r>
      <w:r w:rsidR="00580EC2" w:rsidRPr="007D0AA0">
        <w:t>ах:</w:t>
      </w:r>
    </w:p>
    <w:p w:rsidR="00580EC2" w:rsidRPr="007D0AA0" w:rsidRDefault="00D00CEB" w:rsidP="00D00CEB">
      <w:pPr>
        <w:tabs>
          <w:tab w:val="left" w:pos="1134"/>
        </w:tabs>
        <w:spacing w:after="120"/>
        <w:ind w:firstLine="709"/>
        <w:jc w:val="both"/>
      </w:pPr>
      <w:r w:rsidRPr="007D0AA0">
        <w:t xml:space="preserve">якщо клієнту відкрито два та більше поточних / кореспондентських рахунків в Розрахунковому центрі і після закриття одного поточного / кореспондентського рахунку у </w:t>
      </w:r>
      <w:r w:rsidRPr="007D0AA0">
        <w:lastRenderedPageBreak/>
        <w:t>клієнта залишається інший поточний / кореспондентський рахунок, відкритий в Розрахунковому центрі</w:t>
      </w:r>
      <w:r w:rsidR="00580EC2" w:rsidRPr="007D0AA0">
        <w:t>;</w:t>
      </w:r>
    </w:p>
    <w:p w:rsidR="00580EC2" w:rsidRPr="007D0AA0" w:rsidRDefault="00580EC2" w:rsidP="00580EC2">
      <w:pPr>
        <w:tabs>
          <w:tab w:val="left" w:pos="1134"/>
        </w:tabs>
        <w:spacing w:after="120"/>
        <w:ind w:firstLine="709"/>
        <w:jc w:val="both"/>
      </w:pPr>
      <w:r w:rsidRPr="007D0AA0">
        <w:t xml:space="preserve">відмови Банком від встановлення (підтримання) ділових відносин (у тому числі шляхом розірвання ділових відносин)/відмови Банком клієнту в обслуговуванні (у тому числі шляхом розірвання ділових відносин) у випадках, передбачених розділом 13 цього Регламенту. </w:t>
      </w:r>
    </w:p>
    <w:p w:rsidR="00D00CEB" w:rsidRPr="007D0AA0" w:rsidRDefault="00D00CEB" w:rsidP="00D00CEB">
      <w:pPr>
        <w:tabs>
          <w:tab w:val="left" w:pos="1134"/>
        </w:tabs>
        <w:spacing w:after="120"/>
        <w:ind w:firstLine="709"/>
        <w:jc w:val="both"/>
      </w:pPr>
      <w:r w:rsidRPr="007D0AA0">
        <w:t>7.5.</w:t>
      </w:r>
      <w:r w:rsidRPr="007D0AA0">
        <w:tab/>
        <w:t xml:space="preserve">У разі припинення юридичної особи (внаслідок злиття, приєднання, поділу, перетворення) – клієнта Розрахункового центру, поточний рахунок закривається та відкривається новий. </w:t>
      </w:r>
    </w:p>
    <w:p w:rsidR="00D00CEB" w:rsidRPr="007D0AA0" w:rsidRDefault="00D00CEB" w:rsidP="00D00CEB">
      <w:pPr>
        <w:tabs>
          <w:tab w:val="left" w:pos="1134"/>
        </w:tabs>
        <w:spacing w:after="120"/>
        <w:ind w:firstLine="709"/>
        <w:jc w:val="both"/>
      </w:pPr>
      <w:r w:rsidRPr="007D0AA0">
        <w:t xml:space="preserve">Для відкриття нового рахунку необхідно надати усі документи, вказані в пункті 4.3. цього Регламенту. </w:t>
      </w:r>
    </w:p>
    <w:p w:rsidR="00D00CEB" w:rsidRPr="007D0AA0" w:rsidRDefault="00D00CEB" w:rsidP="00D00CEB">
      <w:pPr>
        <w:pStyle w:val="31"/>
        <w:tabs>
          <w:tab w:val="left" w:pos="1134"/>
        </w:tabs>
        <w:spacing w:after="120"/>
        <w:ind w:right="23" w:firstLine="709"/>
        <w:rPr>
          <w:color w:val="000000"/>
          <w:szCs w:val="24"/>
          <w:lang w:val="uk-UA"/>
        </w:rPr>
      </w:pPr>
      <w:r w:rsidRPr="007D0AA0">
        <w:rPr>
          <w:szCs w:val="24"/>
          <w:lang w:val="uk-UA"/>
        </w:rPr>
        <w:t>7.6.</w:t>
      </w:r>
      <w:r w:rsidRPr="007D0AA0">
        <w:rPr>
          <w:szCs w:val="24"/>
          <w:lang w:val="uk-UA"/>
        </w:rPr>
        <w:tab/>
      </w:r>
      <w:r w:rsidRPr="007D0AA0">
        <w:rPr>
          <w:color w:val="000000"/>
          <w:szCs w:val="24"/>
          <w:lang w:val="uk-UA"/>
        </w:rPr>
        <w:t>Банк-кореспондент, в якому запроваджено тимчасову адміністрацію або Національним банком України прийнято рішення про ліквідацію, для закриття кореспондентського рахунку в Розрахунковому центрі повинен подати:</w:t>
      </w:r>
    </w:p>
    <w:p w:rsidR="00D00CEB" w:rsidRPr="007D0AA0" w:rsidRDefault="00D00CEB" w:rsidP="00085343">
      <w:pPr>
        <w:pStyle w:val="31"/>
        <w:numPr>
          <w:ilvl w:val="0"/>
          <w:numId w:val="13"/>
        </w:numPr>
        <w:tabs>
          <w:tab w:val="left" w:pos="1134"/>
        </w:tabs>
        <w:snapToGrid w:val="0"/>
        <w:ind w:left="1134" w:right="23" w:hanging="425"/>
        <w:rPr>
          <w:szCs w:val="24"/>
          <w:lang w:val="uk-UA"/>
        </w:rPr>
      </w:pPr>
      <w:r w:rsidRPr="007D0AA0">
        <w:rPr>
          <w:szCs w:val="24"/>
          <w:lang w:val="uk-UA"/>
        </w:rPr>
        <w:t xml:space="preserve">заяву про закриття кореспондентського рахунку (додаток </w:t>
      </w:r>
      <w:r w:rsidR="00FC012D" w:rsidRPr="007D0AA0">
        <w:rPr>
          <w:szCs w:val="24"/>
          <w:lang w:val="uk-UA"/>
        </w:rPr>
        <w:t>4</w:t>
      </w:r>
      <w:r w:rsidRPr="007D0AA0">
        <w:rPr>
          <w:szCs w:val="24"/>
          <w:lang w:val="uk-UA"/>
        </w:rPr>
        <w:t xml:space="preserve">), засвідчену підписом уповноваженої особи ФГВФО </w:t>
      </w:r>
      <w:r w:rsidRPr="007D0AA0">
        <w:rPr>
          <w:color w:val="000000"/>
          <w:szCs w:val="24"/>
          <w:lang w:val="uk-UA"/>
        </w:rPr>
        <w:t>на здійснення</w:t>
      </w:r>
      <w:r w:rsidRPr="007D0AA0">
        <w:rPr>
          <w:szCs w:val="24"/>
          <w:lang w:val="uk-UA"/>
        </w:rPr>
        <w:t xml:space="preserve"> </w:t>
      </w:r>
      <w:r w:rsidRPr="007D0AA0">
        <w:rPr>
          <w:color w:val="000000"/>
          <w:szCs w:val="24"/>
          <w:lang w:val="uk-UA"/>
        </w:rPr>
        <w:t>тимчасової адміністрації / на ліквідацію</w:t>
      </w:r>
      <w:r w:rsidRPr="007D0AA0">
        <w:rPr>
          <w:szCs w:val="24"/>
          <w:lang w:val="uk-UA"/>
        </w:rPr>
        <w:t>;</w:t>
      </w:r>
    </w:p>
    <w:p w:rsidR="00D00CEB" w:rsidRPr="007D0AA0" w:rsidRDefault="00D1537E" w:rsidP="00085343">
      <w:pPr>
        <w:pStyle w:val="31"/>
        <w:numPr>
          <w:ilvl w:val="0"/>
          <w:numId w:val="13"/>
        </w:numPr>
        <w:tabs>
          <w:tab w:val="left" w:pos="1134"/>
        </w:tabs>
        <w:snapToGrid w:val="0"/>
        <w:ind w:left="1134" w:right="23" w:hanging="425"/>
        <w:rPr>
          <w:color w:val="000000"/>
          <w:szCs w:val="24"/>
          <w:lang w:val="uk-UA"/>
        </w:rPr>
      </w:pPr>
      <w:r w:rsidRPr="007D0AA0">
        <w:rPr>
          <w:lang w:val="uk-UA"/>
        </w:rPr>
        <w:t>Перелік осіб-розпорядників рахунком</w:t>
      </w:r>
      <w:r w:rsidR="00324AFE" w:rsidRPr="007D0AA0">
        <w:rPr>
          <w:lang w:val="uk-UA"/>
        </w:rPr>
        <w:t xml:space="preserve">, засвідчений </w:t>
      </w:r>
      <w:r w:rsidR="00EF5D09" w:rsidRPr="007D0AA0">
        <w:rPr>
          <w:lang w:val="uk-UA"/>
        </w:rPr>
        <w:t>підписом</w:t>
      </w:r>
      <w:r w:rsidR="00D00CEB" w:rsidRPr="007D0AA0">
        <w:rPr>
          <w:szCs w:val="24"/>
          <w:lang w:val="uk-UA"/>
        </w:rPr>
        <w:t xml:space="preserve"> </w:t>
      </w:r>
      <w:r w:rsidR="00324AFE" w:rsidRPr="007D0AA0">
        <w:rPr>
          <w:szCs w:val="24"/>
          <w:lang w:val="uk-UA"/>
        </w:rPr>
        <w:t>уповноважено</w:t>
      </w:r>
      <w:r w:rsidR="00EF5D09" w:rsidRPr="007D0AA0">
        <w:rPr>
          <w:szCs w:val="24"/>
          <w:lang w:val="uk-UA"/>
        </w:rPr>
        <w:t>ї</w:t>
      </w:r>
      <w:r w:rsidR="00324AFE" w:rsidRPr="007D0AA0">
        <w:rPr>
          <w:szCs w:val="24"/>
          <w:lang w:val="uk-UA"/>
        </w:rPr>
        <w:t xml:space="preserve"> особ</w:t>
      </w:r>
      <w:r w:rsidR="00EF5D09" w:rsidRPr="007D0AA0">
        <w:rPr>
          <w:szCs w:val="24"/>
          <w:lang w:val="uk-UA"/>
        </w:rPr>
        <w:t>и</w:t>
      </w:r>
      <w:r w:rsidR="00324AFE" w:rsidRPr="007D0AA0">
        <w:rPr>
          <w:szCs w:val="24"/>
          <w:lang w:val="uk-UA"/>
        </w:rPr>
        <w:t xml:space="preserve"> ФГВФО </w:t>
      </w:r>
      <w:r w:rsidR="00324AFE" w:rsidRPr="007D0AA0">
        <w:rPr>
          <w:color w:val="000000"/>
          <w:szCs w:val="24"/>
          <w:lang w:val="uk-UA"/>
        </w:rPr>
        <w:t>на здійснення</w:t>
      </w:r>
      <w:r w:rsidR="00324AFE" w:rsidRPr="007D0AA0">
        <w:rPr>
          <w:szCs w:val="24"/>
          <w:lang w:val="uk-UA"/>
        </w:rPr>
        <w:t xml:space="preserve"> </w:t>
      </w:r>
      <w:r w:rsidR="00324AFE" w:rsidRPr="007D0AA0">
        <w:rPr>
          <w:color w:val="000000"/>
          <w:szCs w:val="24"/>
          <w:lang w:val="uk-UA"/>
        </w:rPr>
        <w:t>тимчасової адміністрації / на ліквідацію</w:t>
      </w:r>
      <w:r w:rsidR="00324AFE" w:rsidRPr="007D0AA0">
        <w:rPr>
          <w:szCs w:val="24"/>
          <w:lang w:val="uk-UA"/>
        </w:rPr>
        <w:t xml:space="preserve"> </w:t>
      </w:r>
      <w:r w:rsidR="00D00CEB" w:rsidRPr="007D0AA0">
        <w:rPr>
          <w:szCs w:val="24"/>
          <w:lang w:val="uk-UA"/>
        </w:rPr>
        <w:t xml:space="preserve">(додаток </w:t>
      </w:r>
      <w:r w:rsidR="005235F2" w:rsidRPr="007D0AA0">
        <w:rPr>
          <w:szCs w:val="24"/>
          <w:lang w:val="uk-UA"/>
        </w:rPr>
        <w:t>8</w:t>
      </w:r>
      <w:r w:rsidR="00D00CEB" w:rsidRPr="007D0AA0">
        <w:rPr>
          <w:szCs w:val="24"/>
          <w:lang w:val="uk-UA"/>
        </w:rPr>
        <w:t>)</w:t>
      </w:r>
      <w:r w:rsidR="007330AF" w:rsidRPr="007D0AA0">
        <w:rPr>
          <w:szCs w:val="24"/>
          <w:lang w:val="uk-UA"/>
        </w:rPr>
        <w:t>;</w:t>
      </w:r>
      <w:r w:rsidR="00D00CEB" w:rsidRPr="007D0AA0">
        <w:rPr>
          <w:szCs w:val="24"/>
          <w:lang w:val="uk-UA"/>
        </w:rPr>
        <w:t xml:space="preserve"> </w:t>
      </w:r>
    </w:p>
    <w:p w:rsidR="00D00CEB" w:rsidRPr="007D0AA0" w:rsidRDefault="00D00CEB" w:rsidP="00085343">
      <w:pPr>
        <w:pStyle w:val="31"/>
        <w:numPr>
          <w:ilvl w:val="0"/>
          <w:numId w:val="13"/>
        </w:numPr>
        <w:tabs>
          <w:tab w:val="left" w:pos="1134"/>
        </w:tabs>
        <w:snapToGrid w:val="0"/>
        <w:ind w:left="1134" w:right="23" w:hanging="425"/>
        <w:rPr>
          <w:color w:val="000000"/>
          <w:szCs w:val="24"/>
          <w:lang w:val="uk-UA"/>
        </w:rPr>
      </w:pPr>
      <w:r w:rsidRPr="007D0AA0">
        <w:rPr>
          <w:szCs w:val="24"/>
          <w:lang w:val="uk-UA"/>
        </w:rPr>
        <w:t>копію рішення ФГВФО на призначення уповноваженої особи ФГВФО</w:t>
      </w:r>
      <w:r w:rsidRPr="007D0AA0">
        <w:rPr>
          <w:color w:val="000000"/>
          <w:szCs w:val="24"/>
          <w:lang w:val="uk-UA"/>
        </w:rPr>
        <w:t xml:space="preserve"> на здійснення</w:t>
      </w:r>
      <w:r w:rsidRPr="007D0AA0">
        <w:rPr>
          <w:szCs w:val="24"/>
          <w:lang w:val="uk-UA"/>
        </w:rPr>
        <w:t xml:space="preserve"> </w:t>
      </w:r>
      <w:r w:rsidRPr="007D0AA0">
        <w:rPr>
          <w:color w:val="000000"/>
          <w:szCs w:val="24"/>
          <w:lang w:val="uk-UA"/>
        </w:rPr>
        <w:t>тимчасової адміністрації / на ліквідацію</w:t>
      </w:r>
      <w:r w:rsidRPr="007D0AA0">
        <w:rPr>
          <w:szCs w:val="24"/>
          <w:lang w:val="uk-UA"/>
        </w:rPr>
        <w:t xml:space="preserve">, засвідчену підписом уповноваженого працівника ФГВФО та відбитком печатки ФГВФО  або підписом уповноваженої особи ФГВФО </w:t>
      </w:r>
      <w:r w:rsidRPr="007D0AA0">
        <w:rPr>
          <w:color w:val="000000"/>
          <w:szCs w:val="24"/>
          <w:lang w:val="uk-UA"/>
        </w:rPr>
        <w:t>на здійснення</w:t>
      </w:r>
      <w:r w:rsidRPr="007D0AA0">
        <w:rPr>
          <w:szCs w:val="24"/>
          <w:lang w:val="uk-UA"/>
        </w:rPr>
        <w:t xml:space="preserve"> </w:t>
      </w:r>
      <w:r w:rsidRPr="007D0AA0">
        <w:rPr>
          <w:color w:val="000000"/>
          <w:szCs w:val="24"/>
          <w:lang w:val="uk-UA"/>
        </w:rPr>
        <w:t>тимчасової адміністрації / на ліквідацію;</w:t>
      </w:r>
    </w:p>
    <w:p w:rsidR="00D00CEB" w:rsidRPr="007D0AA0" w:rsidRDefault="00D00CEB" w:rsidP="00085343">
      <w:pPr>
        <w:numPr>
          <w:ilvl w:val="0"/>
          <w:numId w:val="15"/>
        </w:numPr>
        <w:tabs>
          <w:tab w:val="left" w:pos="1134"/>
        </w:tabs>
        <w:spacing w:after="120"/>
        <w:ind w:left="1134" w:hanging="425"/>
        <w:jc w:val="both"/>
      </w:pPr>
      <w:r w:rsidRPr="007D0AA0">
        <w:rPr>
          <w:color w:val="000000"/>
        </w:rPr>
        <w:t>додатковий договір про розірванн</w:t>
      </w:r>
      <w:r w:rsidRPr="007D0AA0">
        <w:t xml:space="preserve">я договору про відкриття та обслуговування кореспондентського рахунку </w:t>
      </w:r>
      <w:r w:rsidR="00C12A34" w:rsidRPr="007D0AA0">
        <w:t xml:space="preserve">/ договору про </w:t>
      </w:r>
      <w:r w:rsidR="00C12A34" w:rsidRPr="007D0AA0">
        <w:rPr>
          <w:color w:val="000000"/>
        </w:rPr>
        <w:t>встановлення кореспондентських відносин</w:t>
      </w:r>
      <w:r w:rsidR="00C12A34" w:rsidRPr="007D0AA0">
        <w:t xml:space="preserve"> </w:t>
      </w:r>
      <w:r w:rsidRPr="007D0AA0">
        <w:t>та додаткові договори про розірвання інших договорі</w:t>
      </w:r>
      <w:r w:rsidRPr="007D0AA0">
        <w:rPr>
          <w:color w:val="000000"/>
        </w:rPr>
        <w:t>в, що укладал</w:t>
      </w:r>
      <w:r w:rsidRPr="007D0AA0">
        <w:t>и</w:t>
      </w:r>
      <w:r w:rsidRPr="007D0AA0">
        <w:rPr>
          <w:color w:val="000000"/>
        </w:rPr>
        <w:t>ся між банком-кореспондентом та Розрахун</w:t>
      </w:r>
      <w:r w:rsidRPr="007D0AA0">
        <w:t xml:space="preserve">ковим центром, що підписуються уповноваженою особою ФГВФО </w:t>
      </w:r>
      <w:r w:rsidRPr="007D0AA0">
        <w:rPr>
          <w:color w:val="000000"/>
        </w:rPr>
        <w:t>на здійснення</w:t>
      </w:r>
      <w:r w:rsidRPr="007D0AA0">
        <w:t xml:space="preserve"> </w:t>
      </w:r>
      <w:r w:rsidRPr="007D0AA0">
        <w:rPr>
          <w:color w:val="000000"/>
        </w:rPr>
        <w:t>тимчасової адміністрації / на ліквідацію</w:t>
      </w:r>
      <w:r w:rsidRPr="007D0AA0">
        <w:t xml:space="preserve"> і надаються кожен в двох примірниках.</w:t>
      </w:r>
    </w:p>
    <w:p w:rsidR="00D00CEB" w:rsidRPr="007D0AA0" w:rsidRDefault="00D00CEB" w:rsidP="00D00CEB">
      <w:pPr>
        <w:pStyle w:val="31"/>
        <w:tabs>
          <w:tab w:val="left" w:pos="1134"/>
        </w:tabs>
        <w:spacing w:after="120"/>
        <w:ind w:right="23" w:firstLine="709"/>
        <w:rPr>
          <w:color w:val="000000"/>
          <w:szCs w:val="24"/>
          <w:lang w:val="uk-UA"/>
        </w:rPr>
      </w:pPr>
      <w:r w:rsidRPr="007D0AA0">
        <w:rPr>
          <w:lang w:val="uk-UA"/>
        </w:rPr>
        <w:t xml:space="preserve">7.7. </w:t>
      </w:r>
      <w:r w:rsidRPr="007D0AA0">
        <w:rPr>
          <w:color w:val="000000"/>
          <w:szCs w:val="24"/>
          <w:lang w:val="uk-UA"/>
        </w:rPr>
        <w:t>Банк-кореспондент, якому надано згоду Національним банком України на ліквідацію та відкликання банківської ліцензії за рішенням його власників, для закриття кореспондентського рахунку в Розрахунковому центрі повинен подати:</w:t>
      </w:r>
    </w:p>
    <w:p w:rsidR="00D00CEB" w:rsidRPr="007D0AA0" w:rsidRDefault="00D00CEB" w:rsidP="00085343">
      <w:pPr>
        <w:pStyle w:val="31"/>
        <w:numPr>
          <w:ilvl w:val="0"/>
          <w:numId w:val="13"/>
        </w:numPr>
        <w:tabs>
          <w:tab w:val="left" w:pos="1134"/>
        </w:tabs>
        <w:snapToGrid w:val="0"/>
        <w:ind w:left="1134" w:right="23" w:hanging="425"/>
        <w:rPr>
          <w:szCs w:val="24"/>
          <w:lang w:val="uk-UA"/>
        </w:rPr>
      </w:pPr>
      <w:r w:rsidRPr="007D0AA0">
        <w:rPr>
          <w:szCs w:val="24"/>
          <w:lang w:val="uk-UA"/>
        </w:rPr>
        <w:t>заяву про закриття кореспондентського рахунку (додаток</w:t>
      </w:r>
      <w:r w:rsidR="00FC012D" w:rsidRPr="007D0AA0">
        <w:rPr>
          <w:szCs w:val="24"/>
          <w:lang w:val="uk-UA"/>
        </w:rPr>
        <w:t xml:space="preserve"> 4</w:t>
      </w:r>
      <w:r w:rsidRPr="007D0AA0">
        <w:rPr>
          <w:szCs w:val="24"/>
          <w:lang w:val="uk-UA"/>
        </w:rPr>
        <w:t xml:space="preserve">), засвідчену підписом </w:t>
      </w:r>
      <w:r w:rsidR="00F13456" w:rsidRPr="007D0AA0">
        <w:rPr>
          <w:szCs w:val="24"/>
          <w:lang w:val="uk-UA"/>
        </w:rPr>
        <w:t>г</w:t>
      </w:r>
      <w:r w:rsidRPr="007D0AA0">
        <w:rPr>
          <w:szCs w:val="24"/>
          <w:lang w:val="uk-UA"/>
        </w:rPr>
        <w:t>олови ліквідаційної комісії або уповноваженої особи банку;</w:t>
      </w:r>
    </w:p>
    <w:p w:rsidR="00D00CEB" w:rsidRPr="007D0AA0" w:rsidRDefault="0044368A" w:rsidP="00085343">
      <w:pPr>
        <w:pStyle w:val="31"/>
        <w:numPr>
          <w:ilvl w:val="0"/>
          <w:numId w:val="13"/>
        </w:numPr>
        <w:tabs>
          <w:tab w:val="left" w:pos="1134"/>
        </w:tabs>
        <w:snapToGrid w:val="0"/>
        <w:ind w:left="1134" w:right="23" w:hanging="425"/>
        <w:rPr>
          <w:color w:val="000000"/>
          <w:szCs w:val="24"/>
          <w:lang w:val="uk-UA"/>
        </w:rPr>
      </w:pPr>
      <w:r w:rsidRPr="007D0AA0">
        <w:rPr>
          <w:lang w:val="uk-UA"/>
        </w:rPr>
        <w:t>П</w:t>
      </w:r>
      <w:r w:rsidR="001123FC" w:rsidRPr="007D0AA0">
        <w:rPr>
          <w:lang w:val="uk-UA"/>
        </w:rPr>
        <w:t>ерелік осіб-розпорядників рахунком</w:t>
      </w:r>
      <w:r w:rsidR="00D00CEB" w:rsidRPr="007D0AA0">
        <w:rPr>
          <w:szCs w:val="24"/>
          <w:lang w:val="uk-UA"/>
        </w:rPr>
        <w:t xml:space="preserve">, </w:t>
      </w:r>
      <w:r w:rsidR="00324AFE" w:rsidRPr="007D0AA0">
        <w:rPr>
          <w:szCs w:val="24"/>
          <w:lang w:val="uk-UA"/>
        </w:rPr>
        <w:t xml:space="preserve">засвідчений підписом </w:t>
      </w:r>
      <w:r w:rsidR="00F13456" w:rsidRPr="007D0AA0">
        <w:rPr>
          <w:szCs w:val="24"/>
          <w:lang w:val="uk-UA"/>
        </w:rPr>
        <w:t>г</w:t>
      </w:r>
      <w:r w:rsidR="00324AFE" w:rsidRPr="007D0AA0">
        <w:rPr>
          <w:szCs w:val="24"/>
          <w:lang w:val="uk-UA"/>
        </w:rPr>
        <w:t>олови ліквідаційної комісії або уповноваженої особи банку</w:t>
      </w:r>
      <w:r w:rsidR="00324AFE" w:rsidRPr="007D0AA0" w:rsidDel="0047209F">
        <w:rPr>
          <w:szCs w:val="24"/>
          <w:lang w:val="uk-UA"/>
        </w:rPr>
        <w:t xml:space="preserve"> </w:t>
      </w:r>
      <w:r w:rsidR="00D00CEB" w:rsidRPr="007D0AA0">
        <w:rPr>
          <w:szCs w:val="24"/>
          <w:lang w:val="uk-UA"/>
        </w:rPr>
        <w:t>(додаток</w:t>
      </w:r>
      <w:r w:rsidR="00A00347" w:rsidRPr="007D0AA0">
        <w:rPr>
          <w:szCs w:val="24"/>
          <w:lang w:val="uk-UA"/>
        </w:rPr>
        <w:t xml:space="preserve"> 8</w:t>
      </w:r>
      <w:r w:rsidR="00D00CEB" w:rsidRPr="007D0AA0">
        <w:rPr>
          <w:szCs w:val="24"/>
          <w:lang w:val="uk-UA"/>
        </w:rPr>
        <w:t>)</w:t>
      </w:r>
      <w:r w:rsidR="00324AFE" w:rsidRPr="007D0AA0">
        <w:rPr>
          <w:szCs w:val="24"/>
          <w:lang w:val="uk-UA"/>
        </w:rPr>
        <w:t>;</w:t>
      </w:r>
    </w:p>
    <w:p w:rsidR="00D00CEB" w:rsidRPr="007D0AA0" w:rsidRDefault="00D00CEB" w:rsidP="00085343">
      <w:pPr>
        <w:pStyle w:val="31"/>
        <w:numPr>
          <w:ilvl w:val="0"/>
          <w:numId w:val="13"/>
        </w:numPr>
        <w:tabs>
          <w:tab w:val="left" w:pos="1134"/>
        </w:tabs>
        <w:snapToGrid w:val="0"/>
        <w:ind w:left="1134" w:right="23" w:hanging="425"/>
        <w:rPr>
          <w:color w:val="000000"/>
          <w:szCs w:val="24"/>
          <w:lang w:val="uk-UA"/>
        </w:rPr>
      </w:pPr>
      <w:r w:rsidRPr="007D0AA0">
        <w:rPr>
          <w:szCs w:val="24"/>
          <w:lang w:val="uk-UA"/>
        </w:rPr>
        <w:t xml:space="preserve">копію рішення про надання згоди </w:t>
      </w:r>
      <w:r w:rsidRPr="007D0AA0">
        <w:rPr>
          <w:color w:val="000000"/>
          <w:szCs w:val="24"/>
          <w:lang w:val="uk-UA"/>
        </w:rPr>
        <w:t>Національним банком України на ліквідацію та відкликання банківської ліцензії</w:t>
      </w:r>
      <w:r w:rsidRPr="007D0AA0">
        <w:rPr>
          <w:szCs w:val="24"/>
          <w:lang w:val="uk-UA"/>
        </w:rPr>
        <w:t xml:space="preserve">, засвідчену підписом </w:t>
      </w:r>
      <w:r w:rsidR="00F13456" w:rsidRPr="007D0AA0">
        <w:rPr>
          <w:szCs w:val="24"/>
          <w:lang w:val="uk-UA"/>
        </w:rPr>
        <w:t>г</w:t>
      </w:r>
      <w:r w:rsidRPr="007D0AA0">
        <w:rPr>
          <w:szCs w:val="24"/>
          <w:lang w:val="uk-UA"/>
        </w:rPr>
        <w:t xml:space="preserve">олови ліквідаційної комісії або уповноваженої особи </w:t>
      </w:r>
      <w:r w:rsidRPr="007D0AA0">
        <w:rPr>
          <w:color w:val="000000"/>
          <w:szCs w:val="24"/>
          <w:lang w:val="uk-UA"/>
        </w:rPr>
        <w:t>банку;</w:t>
      </w:r>
    </w:p>
    <w:p w:rsidR="00D00CEB" w:rsidRPr="007D0AA0" w:rsidRDefault="00D00CEB" w:rsidP="00085343">
      <w:pPr>
        <w:pStyle w:val="31"/>
        <w:numPr>
          <w:ilvl w:val="0"/>
          <w:numId w:val="13"/>
        </w:numPr>
        <w:tabs>
          <w:tab w:val="left" w:pos="1134"/>
        </w:tabs>
        <w:snapToGrid w:val="0"/>
        <w:ind w:left="1134" w:right="23" w:hanging="425"/>
        <w:rPr>
          <w:color w:val="000000"/>
          <w:szCs w:val="24"/>
          <w:lang w:val="uk-UA"/>
        </w:rPr>
      </w:pPr>
      <w:r w:rsidRPr="007D0AA0">
        <w:rPr>
          <w:szCs w:val="24"/>
          <w:lang w:val="uk-UA"/>
        </w:rPr>
        <w:t xml:space="preserve">рішення або виписку з рішення загальних зборів акціонерів про обрання та повноваження ліквідаційної комісії банку, засвідчену підписом </w:t>
      </w:r>
      <w:r w:rsidR="00F13456" w:rsidRPr="007D0AA0">
        <w:rPr>
          <w:szCs w:val="24"/>
          <w:lang w:val="uk-UA"/>
        </w:rPr>
        <w:t>г</w:t>
      </w:r>
      <w:r w:rsidRPr="007D0AA0">
        <w:rPr>
          <w:szCs w:val="24"/>
          <w:lang w:val="uk-UA"/>
        </w:rPr>
        <w:t>олови ліквідаційної комісії або уповноваженої особи банку</w:t>
      </w:r>
      <w:r w:rsidR="00925375" w:rsidRPr="007D0AA0">
        <w:rPr>
          <w:szCs w:val="24"/>
          <w:lang w:val="uk-UA"/>
        </w:rPr>
        <w:t>;</w:t>
      </w:r>
    </w:p>
    <w:p w:rsidR="00925375" w:rsidRPr="007D0AA0" w:rsidRDefault="00D00CEB" w:rsidP="004A312B">
      <w:pPr>
        <w:pStyle w:val="31"/>
        <w:numPr>
          <w:ilvl w:val="0"/>
          <w:numId w:val="13"/>
        </w:numPr>
        <w:tabs>
          <w:tab w:val="left" w:pos="1134"/>
        </w:tabs>
        <w:snapToGrid w:val="0"/>
        <w:ind w:left="1134" w:right="23" w:hanging="425"/>
        <w:rPr>
          <w:color w:val="000000"/>
          <w:szCs w:val="24"/>
          <w:lang w:val="uk-UA"/>
        </w:rPr>
      </w:pPr>
      <w:r w:rsidRPr="007D0AA0">
        <w:rPr>
          <w:szCs w:val="24"/>
          <w:lang w:val="uk-UA"/>
        </w:rPr>
        <w:t>копії документів, що підтверджують повноваження осіб, як</w:t>
      </w:r>
      <w:r w:rsidR="00EF5D09" w:rsidRPr="007D0AA0">
        <w:rPr>
          <w:szCs w:val="24"/>
          <w:lang w:val="uk-UA"/>
        </w:rPr>
        <w:t>і</w:t>
      </w:r>
      <w:r w:rsidRPr="007D0AA0">
        <w:rPr>
          <w:szCs w:val="24"/>
          <w:lang w:val="uk-UA"/>
        </w:rPr>
        <w:t xml:space="preserve"> </w:t>
      </w:r>
      <w:r w:rsidR="00EF5D09" w:rsidRPr="007D0AA0">
        <w:rPr>
          <w:szCs w:val="24"/>
          <w:lang w:val="uk-UA"/>
        </w:rPr>
        <w:t xml:space="preserve">мають </w:t>
      </w:r>
      <w:r w:rsidRPr="007D0AA0">
        <w:rPr>
          <w:szCs w:val="24"/>
          <w:lang w:val="uk-UA"/>
        </w:rPr>
        <w:t>право розпорядж</w:t>
      </w:r>
      <w:r w:rsidR="00925375" w:rsidRPr="007D0AA0">
        <w:rPr>
          <w:szCs w:val="24"/>
          <w:lang w:val="uk-UA"/>
        </w:rPr>
        <w:t>атися</w:t>
      </w:r>
      <w:r w:rsidRPr="007D0AA0">
        <w:rPr>
          <w:szCs w:val="24"/>
          <w:lang w:val="uk-UA"/>
        </w:rPr>
        <w:t xml:space="preserve"> рахунком</w:t>
      </w:r>
      <w:r w:rsidR="00B41808" w:rsidRPr="007D0AA0">
        <w:rPr>
          <w:szCs w:val="24"/>
          <w:lang w:val="uk-UA"/>
        </w:rPr>
        <w:t xml:space="preserve"> </w:t>
      </w:r>
      <w:r w:rsidR="008343A7" w:rsidRPr="007D0AA0">
        <w:rPr>
          <w:szCs w:val="24"/>
          <w:lang w:val="uk-UA"/>
        </w:rPr>
        <w:t>та</w:t>
      </w:r>
      <w:r w:rsidRPr="007D0AA0">
        <w:rPr>
          <w:szCs w:val="24"/>
          <w:lang w:val="uk-UA"/>
        </w:rPr>
        <w:t xml:space="preserve"> вказані в </w:t>
      </w:r>
      <w:r w:rsidR="00925375" w:rsidRPr="007D0AA0">
        <w:rPr>
          <w:lang w:val="uk-UA"/>
        </w:rPr>
        <w:t xml:space="preserve"> Переліку осіб-розпорядників рахунком</w:t>
      </w:r>
      <w:r w:rsidR="00925375" w:rsidRPr="007D0AA0">
        <w:rPr>
          <w:szCs w:val="24"/>
          <w:lang w:val="uk-UA"/>
        </w:rPr>
        <w:t>;</w:t>
      </w:r>
      <w:r w:rsidR="004A312B" w:rsidRPr="007D0AA0">
        <w:rPr>
          <w:lang w:val="uk-UA"/>
        </w:rPr>
        <w:t xml:space="preserve"> </w:t>
      </w:r>
    </w:p>
    <w:p w:rsidR="00D00CEB" w:rsidRPr="007D0AA0" w:rsidRDefault="00D00CEB" w:rsidP="004A312B">
      <w:pPr>
        <w:pStyle w:val="31"/>
        <w:numPr>
          <w:ilvl w:val="0"/>
          <w:numId w:val="13"/>
        </w:numPr>
        <w:tabs>
          <w:tab w:val="left" w:pos="1134"/>
        </w:tabs>
        <w:snapToGrid w:val="0"/>
        <w:ind w:left="1134" w:right="23" w:hanging="425"/>
        <w:rPr>
          <w:color w:val="000000"/>
          <w:szCs w:val="24"/>
          <w:lang w:val="uk-UA"/>
        </w:rPr>
      </w:pPr>
      <w:r w:rsidRPr="007D0AA0">
        <w:rPr>
          <w:color w:val="000000"/>
          <w:szCs w:val="24"/>
          <w:lang w:val="uk-UA"/>
        </w:rPr>
        <w:t xml:space="preserve">копію наказу на призначення </w:t>
      </w:r>
      <w:r w:rsidR="00F13456" w:rsidRPr="007D0AA0">
        <w:rPr>
          <w:color w:val="000000"/>
          <w:szCs w:val="24"/>
          <w:lang w:val="uk-UA"/>
        </w:rPr>
        <w:t>г</w:t>
      </w:r>
      <w:r w:rsidRPr="007D0AA0">
        <w:rPr>
          <w:color w:val="000000"/>
          <w:szCs w:val="24"/>
          <w:lang w:val="uk-UA"/>
        </w:rPr>
        <w:t>олови ліквідаційної комісії,</w:t>
      </w:r>
      <w:r w:rsidRPr="007D0AA0">
        <w:rPr>
          <w:szCs w:val="24"/>
          <w:lang w:val="uk-UA"/>
        </w:rPr>
        <w:t xml:space="preserve"> засвідчену підписом </w:t>
      </w:r>
      <w:r w:rsidR="00F13456" w:rsidRPr="007D0AA0">
        <w:rPr>
          <w:szCs w:val="24"/>
          <w:lang w:val="uk-UA"/>
        </w:rPr>
        <w:t>г</w:t>
      </w:r>
      <w:r w:rsidRPr="007D0AA0">
        <w:rPr>
          <w:szCs w:val="24"/>
          <w:lang w:val="uk-UA"/>
        </w:rPr>
        <w:t xml:space="preserve">олови ліквідаційної комісії або уповноваженої особи </w:t>
      </w:r>
      <w:r w:rsidRPr="007D0AA0">
        <w:rPr>
          <w:color w:val="000000"/>
          <w:szCs w:val="24"/>
          <w:lang w:val="uk-UA"/>
        </w:rPr>
        <w:t>банку;</w:t>
      </w:r>
    </w:p>
    <w:p w:rsidR="00D00CEB" w:rsidRPr="007D0AA0" w:rsidRDefault="00D00CEB" w:rsidP="00085343">
      <w:pPr>
        <w:numPr>
          <w:ilvl w:val="0"/>
          <w:numId w:val="15"/>
        </w:numPr>
        <w:tabs>
          <w:tab w:val="left" w:pos="1134"/>
        </w:tabs>
        <w:spacing w:after="120"/>
        <w:ind w:left="1134" w:hanging="425"/>
        <w:jc w:val="both"/>
      </w:pPr>
      <w:r w:rsidRPr="007D0AA0">
        <w:rPr>
          <w:color w:val="000000"/>
        </w:rPr>
        <w:t>додатковий договір про розірванн</w:t>
      </w:r>
      <w:r w:rsidRPr="007D0AA0">
        <w:t>я договору про відкриття та обслуговування кореспондентського рахунку</w:t>
      </w:r>
      <w:r w:rsidR="00C12A34" w:rsidRPr="007D0AA0">
        <w:t xml:space="preserve"> / договору про </w:t>
      </w:r>
      <w:r w:rsidR="00C12A34" w:rsidRPr="007D0AA0">
        <w:rPr>
          <w:color w:val="000000"/>
        </w:rPr>
        <w:t>встановлення кореспондентських відносин</w:t>
      </w:r>
      <w:r w:rsidRPr="007D0AA0">
        <w:t xml:space="preserve"> та додаткові договори про розірвання інших договорі</w:t>
      </w:r>
      <w:r w:rsidRPr="007D0AA0">
        <w:rPr>
          <w:color w:val="000000"/>
        </w:rPr>
        <w:t>в, що укладал</w:t>
      </w:r>
      <w:r w:rsidRPr="007D0AA0">
        <w:t>и</w:t>
      </w:r>
      <w:r w:rsidRPr="007D0AA0">
        <w:rPr>
          <w:color w:val="000000"/>
        </w:rPr>
        <w:t xml:space="preserve">ся </w:t>
      </w:r>
      <w:r w:rsidRPr="007D0AA0">
        <w:rPr>
          <w:color w:val="000000"/>
        </w:rPr>
        <w:lastRenderedPageBreak/>
        <w:t>між банком-кореспондентом та Розрахун</w:t>
      </w:r>
      <w:r w:rsidRPr="007D0AA0">
        <w:t xml:space="preserve">ковим центром, що підписуються </w:t>
      </w:r>
      <w:r w:rsidR="00F13456" w:rsidRPr="007D0AA0">
        <w:t>г</w:t>
      </w:r>
      <w:r w:rsidRPr="007D0AA0">
        <w:t>оловою ліквідаційної комісії або уповноваженою особою банку і надаються кожен в двох примірниках.</w:t>
      </w:r>
    </w:p>
    <w:p w:rsidR="0044368A" w:rsidRPr="007D0AA0" w:rsidRDefault="0044368A" w:rsidP="00D40681">
      <w:pPr>
        <w:tabs>
          <w:tab w:val="left" w:pos="709"/>
        </w:tabs>
        <w:spacing w:after="120"/>
        <w:ind w:firstLine="709"/>
        <w:jc w:val="both"/>
        <w:rPr>
          <w:color w:val="333333"/>
          <w:shd w:val="clear" w:color="auto" w:fill="FFFFFF"/>
        </w:rPr>
      </w:pPr>
      <w:r w:rsidRPr="007D0AA0">
        <w:t xml:space="preserve">7.8. </w:t>
      </w:r>
      <w:r w:rsidRPr="007D0AA0">
        <w:rPr>
          <w:color w:val="333333"/>
          <w:shd w:val="clear" w:color="auto" w:fill="FFFFFF"/>
        </w:rPr>
        <w:t>Банк за наявності кош</w:t>
      </w:r>
      <w:r w:rsidR="00406774" w:rsidRPr="007D0AA0">
        <w:rPr>
          <w:color w:val="333333"/>
          <w:shd w:val="clear" w:color="auto" w:fill="FFFFFF"/>
        </w:rPr>
        <w:t>тів на поточному рахунку</w:t>
      </w:r>
      <w:r w:rsidRPr="007D0AA0">
        <w:rPr>
          <w:color w:val="333333"/>
          <w:shd w:val="clear" w:color="auto" w:fill="FFFFFF"/>
        </w:rPr>
        <w:t>, який закривається на підставі заяви клієнта, здійснює завершальні операції за рахунком.</w:t>
      </w:r>
    </w:p>
    <w:p w:rsidR="0044368A" w:rsidRPr="007D0AA0" w:rsidRDefault="0044368A" w:rsidP="0044368A">
      <w:pPr>
        <w:pStyle w:val="rvps2"/>
        <w:shd w:val="clear" w:color="auto" w:fill="FFFFFF"/>
        <w:spacing w:before="0" w:beforeAutospacing="0" w:after="150" w:afterAutospacing="0"/>
        <w:ind w:firstLine="450"/>
        <w:jc w:val="both"/>
        <w:rPr>
          <w:color w:val="333333"/>
          <w:lang w:eastAsia="en-US"/>
        </w:rPr>
      </w:pPr>
      <w:r w:rsidRPr="007D0AA0">
        <w:rPr>
          <w:color w:val="333333"/>
        </w:rPr>
        <w:t xml:space="preserve">Датою закриття поточного рахунку вважається наступний після проведення останньої операції за цим рахунком робочий день. Датою закриття поточного рахунку є день отримання </w:t>
      </w:r>
      <w:r w:rsidRPr="007D0AA0">
        <w:rPr>
          <w:color w:val="333333"/>
          <w:lang w:val="uk-UA"/>
        </w:rPr>
        <w:t>Б</w:t>
      </w:r>
      <w:r w:rsidRPr="007D0AA0">
        <w:rPr>
          <w:color w:val="333333"/>
        </w:rPr>
        <w:t xml:space="preserve">анком заяви від клієнта, якщо на поточному рахунку власника немає залишку коштів, а заява подана в операційний час </w:t>
      </w:r>
      <w:r w:rsidRPr="007D0AA0">
        <w:rPr>
          <w:color w:val="333333"/>
          <w:lang w:val="uk-UA"/>
        </w:rPr>
        <w:t>Б</w:t>
      </w:r>
      <w:r w:rsidRPr="007D0AA0">
        <w:rPr>
          <w:color w:val="333333"/>
        </w:rPr>
        <w:t>анку.</w:t>
      </w:r>
    </w:p>
    <w:p w:rsidR="0044368A" w:rsidRPr="007D0AA0" w:rsidRDefault="0044368A" w:rsidP="0044368A">
      <w:pPr>
        <w:pStyle w:val="rvps2"/>
        <w:shd w:val="clear" w:color="auto" w:fill="FFFFFF"/>
        <w:spacing w:before="0" w:beforeAutospacing="0" w:after="150" w:afterAutospacing="0"/>
        <w:ind w:firstLine="450"/>
        <w:jc w:val="both"/>
        <w:rPr>
          <w:color w:val="333333"/>
        </w:rPr>
      </w:pPr>
      <w:bookmarkStart w:id="77" w:name="n2687"/>
      <w:bookmarkEnd w:id="77"/>
      <w:r w:rsidRPr="007D0AA0">
        <w:rPr>
          <w:color w:val="333333"/>
        </w:rPr>
        <w:t xml:space="preserve">У заяві про закриття поточного рахунку головний бухгалтер </w:t>
      </w:r>
      <w:r w:rsidRPr="007D0AA0">
        <w:rPr>
          <w:color w:val="333333"/>
          <w:lang w:val="uk-UA"/>
        </w:rPr>
        <w:t>Б</w:t>
      </w:r>
      <w:r w:rsidRPr="007D0AA0">
        <w:rPr>
          <w:color w:val="333333"/>
        </w:rPr>
        <w:t>анку або інша уповноважена особа зазначає дату та час отримання заяви, дату закриття рахунку та засвідчує це своїм підписом. Заява про закриття поточного рахунку зберігається в справі з юридичного оформлення рахунку.</w:t>
      </w:r>
    </w:p>
    <w:p w:rsidR="0044368A" w:rsidRPr="00D40681" w:rsidRDefault="0044368A" w:rsidP="00D40681">
      <w:pPr>
        <w:pStyle w:val="rvps2"/>
        <w:shd w:val="clear" w:color="auto" w:fill="FFFFFF"/>
        <w:spacing w:before="0" w:beforeAutospacing="0" w:after="150" w:afterAutospacing="0"/>
        <w:ind w:firstLine="450"/>
        <w:jc w:val="both"/>
        <w:rPr>
          <w:color w:val="333333"/>
        </w:rPr>
      </w:pPr>
      <w:bookmarkStart w:id="78" w:name="n2688"/>
      <w:bookmarkEnd w:id="78"/>
      <w:r w:rsidRPr="00D40681">
        <w:rPr>
          <w:color w:val="333333"/>
        </w:rPr>
        <w:t>Банк закриває рахунок клієнта та видає клієнту довідку про закриття рахунку.</w:t>
      </w:r>
    </w:p>
    <w:p w:rsidR="00D00CEB" w:rsidRPr="007D0AA0" w:rsidRDefault="0044368A" w:rsidP="00D00CEB">
      <w:pPr>
        <w:tabs>
          <w:tab w:val="left" w:pos="1134"/>
        </w:tabs>
        <w:spacing w:after="120"/>
        <w:ind w:firstLine="709"/>
        <w:jc w:val="both"/>
      </w:pPr>
      <w:r w:rsidRPr="007D0AA0">
        <w:rPr>
          <w:color w:val="333333"/>
          <w:shd w:val="clear" w:color="auto" w:fill="FFFFFF"/>
        </w:rPr>
        <w:t>Залишок коштів у разі закриття кореспондентського рахунку має бути перерахований на рахунок, визначений його власником або уповноваженою особою Фонду гарантування вкладів фізичних осіб відповідно до законодавства України.</w:t>
      </w:r>
    </w:p>
    <w:p w:rsidR="00D00CEB" w:rsidRPr="007D0AA0" w:rsidRDefault="00D00CEB" w:rsidP="00D00CEB">
      <w:pPr>
        <w:pStyle w:val="1"/>
        <w:tabs>
          <w:tab w:val="left" w:pos="1134"/>
        </w:tabs>
        <w:spacing w:after="120"/>
        <w:ind w:firstLine="709"/>
        <w:jc w:val="both"/>
      </w:pPr>
      <w:bookmarkStart w:id="79" w:name="_Toc368052362"/>
      <w:bookmarkStart w:id="80" w:name="_Toc395179992"/>
      <w:bookmarkEnd w:id="73"/>
      <w:bookmarkEnd w:id="75"/>
      <w:r w:rsidRPr="007D0AA0">
        <w:t>8.</w:t>
      </w:r>
      <w:bookmarkStart w:id="81" w:name="_Toc492952746"/>
      <w:bookmarkStart w:id="82" w:name="_Toc67213704"/>
      <w:r w:rsidRPr="007D0AA0">
        <w:tab/>
        <w:t>Порядок оформлення та подання документів клієнтами</w:t>
      </w:r>
      <w:bookmarkEnd w:id="79"/>
      <w:bookmarkEnd w:id="80"/>
      <w:bookmarkEnd w:id="81"/>
      <w:bookmarkEnd w:id="82"/>
    </w:p>
    <w:p w:rsidR="00D00CEB" w:rsidRPr="007D0AA0" w:rsidRDefault="00D00CEB" w:rsidP="00D00CEB">
      <w:pPr>
        <w:tabs>
          <w:tab w:val="left" w:pos="993"/>
          <w:tab w:val="left" w:pos="1134"/>
        </w:tabs>
        <w:spacing w:after="120"/>
        <w:ind w:firstLine="709"/>
        <w:jc w:val="both"/>
      </w:pPr>
      <w:r w:rsidRPr="007D0AA0">
        <w:t>8.1.</w:t>
      </w:r>
      <w:r w:rsidRPr="007D0AA0">
        <w:tab/>
        <w:t xml:space="preserve">Банківські операції за рахунками у Розрахунковому центрі здійснюються на підставі розрахункових документів, форма та порядок оформлення яких визначаються Інструкцією про безготівкові розрахунки в Україні в національній валюті, затвердженої </w:t>
      </w:r>
      <w:r w:rsidR="008F3172" w:rsidRPr="007D0AA0">
        <w:t>п</w:t>
      </w:r>
      <w:r w:rsidRPr="007D0AA0">
        <w:t>остановою Правління Національного банку України від 21.01.2004</w:t>
      </w:r>
      <w:r w:rsidR="000E2947" w:rsidRPr="007D0AA0">
        <w:t xml:space="preserve">р. </w:t>
      </w:r>
      <w:r w:rsidRPr="007D0AA0">
        <w:t xml:space="preserve"> №22. </w:t>
      </w:r>
    </w:p>
    <w:p w:rsidR="00D00CEB" w:rsidRPr="007D0AA0" w:rsidRDefault="00D00CEB" w:rsidP="00D00CEB">
      <w:pPr>
        <w:tabs>
          <w:tab w:val="left" w:pos="993"/>
          <w:tab w:val="left" w:pos="1134"/>
        </w:tabs>
        <w:spacing w:after="120"/>
        <w:ind w:firstLine="709"/>
        <w:jc w:val="both"/>
      </w:pPr>
      <w:r w:rsidRPr="007D0AA0">
        <w:t>8.2.</w:t>
      </w:r>
      <w:r w:rsidRPr="007D0AA0">
        <w:tab/>
        <w:t xml:space="preserve">Розрахункові документи надаються Розрахунковому центру у вигляді паперового документа або електронного документа. </w:t>
      </w:r>
    </w:p>
    <w:p w:rsidR="00D00CEB" w:rsidRPr="007D0AA0" w:rsidRDefault="00D00CEB" w:rsidP="00D00CEB">
      <w:pPr>
        <w:tabs>
          <w:tab w:val="left" w:pos="993"/>
          <w:tab w:val="left" w:pos="1134"/>
        </w:tabs>
        <w:spacing w:after="120"/>
        <w:ind w:firstLine="709"/>
        <w:jc w:val="both"/>
      </w:pPr>
      <w:r w:rsidRPr="007D0AA0">
        <w:t>8.3.</w:t>
      </w:r>
      <w:r w:rsidRPr="007D0AA0">
        <w:tab/>
        <w:t>Розрахункові документи від клієнтів, які підключені до Інтернет-банкінгу, надаються Розрахунковому центру у вигляді електронного документа відповідно до Положення про Інтернет-банкінг.</w:t>
      </w:r>
    </w:p>
    <w:p w:rsidR="00D00CEB" w:rsidRPr="007D0AA0" w:rsidRDefault="00D00CEB" w:rsidP="00D00CEB">
      <w:pPr>
        <w:tabs>
          <w:tab w:val="left" w:pos="993"/>
          <w:tab w:val="left" w:pos="1134"/>
        </w:tabs>
        <w:spacing w:after="120"/>
        <w:ind w:firstLine="709"/>
        <w:jc w:val="both"/>
      </w:pPr>
      <w:r w:rsidRPr="007D0AA0">
        <w:t>Розрахунковий документ у вигляді електронного документа повинен містити електронний підпис особи, як</w:t>
      </w:r>
      <w:r w:rsidR="000D2A00" w:rsidRPr="007D0AA0">
        <w:t>а</w:t>
      </w:r>
      <w:r w:rsidRPr="007D0AA0">
        <w:t xml:space="preserve"> </w:t>
      </w:r>
      <w:r w:rsidR="000D2A00" w:rsidRPr="007D0AA0">
        <w:t>має</w:t>
      </w:r>
      <w:r w:rsidRPr="007D0AA0">
        <w:t xml:space="preserve"> право розпорядж</w:t>
      </w:r>
      <w:r w:rsidR="00925375" w:rsidRPr="007D0AA0">
        <w:t>атися</w:t>
      </w:r>
      <w:r w:rsidRPr="007D0AA0">
        <w:t xml:space="preserve"> рахунком.</w:t>
      </w:r>
    </w:p>
    <w:p w:rsidR="009E135D" w:rsidRPr="007D0AA0" w:rsidRDefault="009E135D" w:rsidP="00D00CEB">
      <w:pPr>
        <w:tabs>
          <w:tab w:val="left" w:pos="993"/>
          <w:tab w:val="left" w:pos="1134"/>
        </w:tabs>
        <w:spacing w:after="120"/>
        <w:ind w:firstLine="709"/>
        <w:jc w:val="both"/>
      </w:pPr>
      <w:r w:rsidRPr="007D0AA0">
        <w:t xml:space="preserve">Якщо юридичною особою </w:t>
      </w:r>
      <w:r w:rsidR="008F3172" w:rsidRPr="007D0AA0">
        <w:t xml:space="preserve">- </w:t>
      </w:r>
      <w:r w:rsidRPr="007D0AA0">
        <w:t xml:space="preserve">клієнтом </w:t>
      </w:r>
      <w:r w:rsidR="004117E3" w:rsidRPr="007D0AA0">
        <w:t xml:space="preserve">Розрахункового центру у </w:t>
      </w:r>
      <w:r w:rsidR="006D5BA2" w:rsidRPr="007D0AA0">
        <w:t>Перелік</w:t>
      </w:r>
      <w:r w:rsidR="00E34753" w:rsidRPr="007D0AA0">
        <w:t>у</w:t>
      </w:r>
      <w:r w:rsidR="006D5BA2" w:rsidRPr="007D0AA0">
        <w:t xml:space="preserve"> осіб-розпорядників рахунком </w:t>
      </w:r>
      <w:r w:rsidR="004117E3" w:rsidRPr="007D0AA0">
        <w:t>було зазначено зразок відбитк</w:t>
      </w:r>
      <w:r w:rsidR="00B41808" w:rsidRPr="007D0AA0">
        <w:t>а</w:t>
      </w:r>
      <w:r w:rsidR="004117E3" w:rsidRPr="007D0AA0">
        <w:t xml:space="preserve"> печатки, розрахунковий документ у </w:t>
      </w:r>
      <w:r w:rsidR="008F3172" w:rsidRPr="007D0AA0">
        <w:t xml:space="preserve">електронному </w:t>
      </w:r>
      <w:r w:rsidR="004117E3" w:rsidRPr="007D0AA0">
        <w:t xml:space="preserve">вигляді повинен містити </w:t>
      </w:r>
      <w:r w:rsidR="0013450B" w:rsidRPr="007D0AA0">
        <w:t xml:space="preserve">також </w:t>
      </w:r>
      <w:r w:rsidR="004117E3" w:rsidRPr="007D0AA0">
        <w:t>електронний підпис печатки клієнта – юридичної особи.</w:t>
      </w:r>
    </w:p>
    <w:p w:rsidR="00D00CEB" w:rsidRPr="007D0AA0" w:rsidRDefault="00D00CEB" w:rsidP="00D00CEB">
      <w:pPr>
        <w:suppressLineNumbers/>
        <w:tabs>
          <w:tab w:val="left" w:pos="993"/>
          <w:tab w:val="left" w:pos="1134"/>
        </w:tabs>
        <w:spacing w:after="120"/>
        <w:ind w:firstLine="709"/>
        <w:jc w:val="both"/>
      </w:pPr>
      <w:r w:rsidRPr="007D0AA0">
        <w:t>8.4.</w:t>
      </w:r>
      <w:r w:rsidRPr="007D0AA0">
        <w:tab/>
        <w:t>Розрахункові документи від юридичних осіб</w:t>
      </w:r>
      <w:r w:rsidR="00AE1734" w:rsidRPr="007D0AA0">
        <w:t xml:space="preserve"> </w:t>
      </w:r>
      <w:r w:rsidRPr="007D0AA0">
        <w:t xml:space="preserve">клієнтів </w:t>
      </w:r>
      <w:r w:rsidR="008F3172" w:rsidRPr="007D0AA0">
        <w:t xml:space="preserve">- </w:t>
      </w:r>
      <w:r w:rsidRPr="007D0AA0">
        <w:t>Розрахункового центру</w:t>
      </w:r>
      <w:r w:rsidR="00AE1734" w:rsidRPr="007D0AA0">
        <w:t xml:space="preserve"> – не банків</w:t>
      </w:r>
      <w:r w:rsidRPr="007D0AA0">
        <w:t xml:space="preserve">, які не підключені до Інтернет-банкінгу, або у випадках неможливості формування розрахункового документа через Інтернет-банкінг, надаються в Розрахунковий центр у вигляді паперового документа в кількості примірників, </w:t>
      </w:r>
      <w:r w:rsidR="008F3172" w:rsidRPr="007D0AA0">
        <w:t xml:space="preserve">необхідних </w:t>
      </w:r>
      <w:r w:rsidRPr="007D0AA0">
        <w:t xml:space="preserve">для всіх учасників безготівкових розрахунків (але не менше 2-х примірників). </w:t>
      </w:r>
    </w:p>
    <w:p w:rsidR="004117E3" w:rsidRPr="007D0AA0" w:rsidRDefault="00D00CEB" w:rsidP="00D00CEB">
      <w:pPr>
        <w:suppressLineNumbers/>
        <w:tabs>
          <w:tab w:val="left" w:pos="993"/>
          <w:tab w:val="left" w:pos="1134"/>
        </w:tabs>
        <w:spacing w:after="120"/>
        <w:ind w:firstLine="709"/>
        <w:jc w:val="both"/>
      </w:pPr>
      <w:r w:rsidRPr="007D0AA0">
        <w:t>Розрахункові документи, надані у вигляді паперового документа, підписуються особою / особами, як</w:t>
      </w:r>
      <w:r w:rsidR="000D2A00" w:rsidRPr="007D0AA0">
        <w:t>і мають</w:t>
      </w:r>
      <w:r w:rsidRPr="007D0AA0">
        <w:t xml:space="preserve"> право розпорядж</w:t>
      </w:r>
      <w:r w:rsidR="00EB58A8" w:rsidRPr="007D0AA0">
        <w:t>атися</w:t>
      </w:r>
      <w:r w:rsidRPr="007D0AA0">
        <w:t xml:space="preserve"> рахунком</w:t>
      </w:r>
      <w:r w:rsidR="000D2A00" w:rsidRPr="007D0AA0">
        <w:t>.</w:t>
      </w:r>
      <w:r w:rsidRPr="007D0AA0">
        <w:t xml:space="preserve"> </w:t>
      </w:r>
    </w:p>
    <w:p w:rsidR="00D00CEB" w:rsidRPr="007D0AA0" w:rsidRDefault="00D00CEB" w:rsidP="00D00CEB">
      <w:pPr>
        <w:pStyle w:val="35"/>
        <w:tabs>
          <w:tab w:val="left" w:pos="993"/>
          <w:tab w:val="left" w:pos="1134"/>
        </w:tabs>
        <w:spacing w:after="120"/>
        <w:ind w:firstLine="709"/>
        <w:rPr>
          <w:rFonts w:ascii="Times New Roman" w:hAnsi="Times New Roman"/>
          <w:szCs w:val="24"/>
          <w:lang w:val="uk-UA"/>
        </w:rPr>
      </w:pPr>
      <w:r w:rsidRPr="007D0AA0">
        <w:rPr>
          <w:rFonts w:ascii="Times New Roman" w:hAnsi="Times New Roman"/>
          <w:szCs w:val="24"/>
          <w:lang w:val="uk-UA"/>
        </w:rPr>
        <w:t>8.5.</w:t>
      </w:r>
      <w:r w:rsidRPr="007D0AA0">
        <w:rPr>
          <w:rFonts w:ascii="Times New Roman" w:hAnsi="Times New Roman"/>
          <w:szCs w:val="24"/>
          <w:lang w:val="uk-UA"/>
        </w:rPr>
        <w:tab/>
        <w:t>Вихідна дата розрахункових документів, наданих Розрахунковому центру для проведення банківських операцій, не може бути майбутньою датою відносно дати надання Розрахунковому центру  цих документів.</w:t>
      </w:r>
    </w:p>
    <w:p w:rsidR="00D00CEB" w:rsidRPr="007D0AA0" w:rsidRDefault="00D00CEB" w:rsidP="00D00CEB">
      <w:pPr>
        <w:tabs>
          <w:tab w:val="left" w:pos="1134"/>
        </w:tabs>
        <w:spacing w:after="120"/>
        <w:ind w:firstLine="709"/>
        <w:jc w:val="both"/>
      </w:pPr>
      <w:r w:rsidRPr="007D0AA0">
        <w:t>8.6.</w:t>
      </w:r>
      <w:r w:rsidRPr="007D0AA0">
        <w:tab/>
        <w:t>Звіт про виконання Розрахунковим центром банківських операцій надається клієнту:</w:t>
      </w:r>
    </w:p>
    <w:p w:rsidR="00D00CEB" w:rsidRPr="007D0AA0" w:rsidRDefault="00D00CEB" w:rsidP="00085343">
      <w:pPr>
        <w:pStyle w:val="af7"/>
        <w:numPr>
          <w:ilvl w:val="0"/>
          <w:numId w:val="15"/>
        </w:numPr>
        <w:tabs>
          <w:tab w:val="left" w:pos="1134"/>
        </w:tabs>
        <w:ind w:left="1134" w:hanging="425"/>
        <w:jc w:val="both"/>
        <w:rPr>
          <w:rFonts w:ascii="Times New Roman" w:hAnsi="Times New Roman"/>
          <w:sz w:val="24"/>
          <w:szCs w:val="24"/>
          <w:lang w:val="uk-UA"/>
        </w:rPr>
      </w:pPr>
      <w:r w:rsidRPr="007D0AA0">
        <w:rPr>
          <w:rFonts w:ascii="Times New Roman" w:hAnsi="Times New Roman"/>
          <w:sz w:val="24"/>
          <w:szCs w:val="24"/>
          <w:lang w:val="uk-UA"/>
        </w:rPr>
        <w:lastRenderedPageBreak/>
        <w:t>у разі надання розрахункового документа у вигляді паперового документа – у формі другого примірника цього документа з відмітками Розрахункового центру про проведення банківської операції;</w:t>
      </w:r>
    </w:p>
    <w:p w:rsidR="00D00CEB" w:rsidRPr="007D0AA0" w:rsidRDefault="00D00CEB" w:rsidP="00881E32">
      <w:pPr>
        <w:numPr>
          <w:ilvl w:val="0"/>
          <w:numId w:val="11"/>
        </w:numPr>
        <w:tabs>
          <w:tab w:val="left" w:pos="1134"/>
        </w:tabs>
        <w:ind w:left="1134" w:hanging="425"/>
        <w:jc w:val="both"/>
      </w:pPr>
      <w:r w:rsidRPr="007D0AA0">
        <w:t>у разі надання розрахункового документа у вигляді електронного документа через Інтернет-банкінг – у формі та в порядку визначеному Положенням про Інтернет-банкінг.</w:t>
      </w:r>
    </w:p>
    <w:p w:rsidR="00D00CEB" w:rsidRPr="007D0AA0" w:rsidRDefault="00D00CEB" w:rsidP="00D00CEB">
      <w:pPr>
        <w:spacing w:after="120"/>
        <w:ind w:firstLine="709"/>
        <w:jc w:val="both"/>
        <w:rPr>
          <w:bCs/>
          <w:color w:val="000000"/>
        </w:rPr>
      </w:pPr>
      <w:r w:rsidRPr="007D0AA0">
        <w:t xml:space="preserve">8.7. У разі неподання / несвоєчасного подання документів або даних, що свідчать про наявність змін у документах справи з юридичного оформлення рахунку клієнта, визначених пунктами 5.1. та 5.2. цього Регламенту чи / або документів, що підтверджують такі зміни на вимогу Розрахункового центру, Розрахунковий центр має право </w:t>
      </w:r>
      <w:r w:rsidRPr="007D0AA0">
        <w:rPr>
          <w:bCs/>
          <w:color w:val="000000"/>
        </w:rPr>
        <w:t>відмовити такому клієнту в проведенні фінансових операцій (обслуговуванні) у порядку, визначеному внутрішніми документами Розрахункового центру з питань фінансового моніторингу.</w:t>
      </w:r>
    </w:p>
    <w:p w:rsidR="00D00CEB" w:rsidRPr="007D0AA0" w:rsidRDefault="00D00CEB" w:rsidP="00D00CEB">
      <w:pPr>
        <w:tabs>
          <w:tab w:val="left" w:pos="1134"/>
        </w:tabs>
        <w:spacing w:after="120"/>
        <w:ind w:firstLine="709"/>
        <w:jc w:val="both"/>
      </w:pPr>
    </w:p>
    <w:p w:rsidR="00D00CEB" w:rsidRPr="007D0AA0" w:rsidRDefault="00D00CEB" w:rsidP="00D00CEB">
      <w:pPr>
        <w:pStyle w:val="1"/>
        <w:tabs>
          <w:tab w:val="left" w:pos="1134"/>
        </w:tabs>
        <w:spacing w:after="120"/>
        <w:ind w:firstLine="709"/>
        <w:jc w:val="both"/>
      </w:pPr>
      <w:bookmarkStart w:id="83" w:name="_Toc368052363"/>
      <w:bookmarkStart w:id="84" w:name="_Toc395179993"/>
      <w:r w:rsidRPr="007D0AA0">
        <w:t>9. Проведення банківських операцій по рахунках клієнтів</w:t>
      </w:r>
      <w:bookmarkEnd w:id="83"/>
      <w:bookmarkEnd w:id="84"/>
    </w:p>
    <w:p w:rsidR="00D00CEB" w:rsidRPr="007D0AA0" w:rsidRDefault="00D00CEB" w:rsidP="00D00CEB">
      <w:pPr>
        <w:tabs>
          <w:tab w:val="left" w:pos="966"/>
          <w:tab w:val="left" w:pos="1134"/>
        </w:tabs>
        <w:spacing w:after="120"/>
        <w:ind w:firstLine="709"/>
        <w:jc w:val="both"/>
      </w:pPr>
      <w:bookmarkStart w:id="85" w:name="_Toc314582174"/>
      <w:bookmarkStart w:id="86" w:name="_Toc314582414"/>
      <w:bookmarkStart w:id="87" w:name="_Toc314582529"/>
      <w:bookmarkStart w:id="88" w:name="_Toc314582643"/>
      <w:bookmarkStart w:id="89" w:name="_Toc314582756"/>
      <w:bookmarkStart w:id="90" w:name="_Toc314644756"/>
      <w:bookmarkStart w:id="91" w:name="_Toc314644868"/>
      <w:bookmarkStart w:id="92" w:name="_Toc314740045"/>
      <w:bookmarkStart w:id="93" w:name="_Toc316632672"/>
      <w:bookmarkStart w:id="94" w:name="_Toc316642201"/>
      <w:bookmarkStart w:id="95" w:name="_Toc316644599"/>
      <w:bookmarkStart w:id="96" w:name="_Toc316645128"/>
      <w:bookmarkStart w:id="97" w:name="_Toc317063666"/>
      <w:bookmarkStart w:id="98" w:name="_Toc317167319"/>
      <w:bookmarkStart w:id="99" w:name="_Toc317167634"/>
      <w:bookmarkStart w:id="100" w:name="_Toc317167937"/>
      <w:bookmarkStart w:id="101" w:name="_Toc314582175"/>
      <w:bookmarkStart w:id="102" w:name="_Toc314582415"/>
      <w:bookmarkStart w:id="103" w:name="_Toc314582530"/>
      <w:bookmarkStart w:id="104" w:name="_Toc314582644"/>
      <w:bookmarkStart w:id="105" w:name="_Toc314582757"/>
      <w:bookmarkStart w:id="106" w:name="_Toc314644757"/>
      <w:bookmarkStart w:id="107" w:name="_Toc314644869"/>
      <w:bookmarkStart w:id="108" w:name="_Toc314740046"/>
      <w:bookmarkStart w:id="109" w:name="_Toc316632673"/>
      <w:bookmarkStart w:id="110" w:name="_Toc316642202"/>
      <w:bookmarkStart w:id="111" w:name="_Toc316644600"/>
      <w:bookmarkStart w:id="112" w:name="_Toc316645129"/>
      <w:bookmarkStart w:id="113" w:name="_Toc317063667"/>
      <w:bookmarkStart w:id="114" w:name="_Toc317167320"/>
      <w:bookmarkStart w:id="115" w:name="_Toc317167635"/>
      <w:bookmarkStart w:id="116" w:name="_Toc317167938"/>
      <w:bookmarkStart w:id="117" w:name="_Toc314582176"/>
      <w:bookmarkStart w:id="118" w:name="_Toc314582416"/>
      <w:bookmarkStart w:id="119" w:name="_Toc314582531"/>
      <w:bookmarkStart w:id="120" w:name="_Toc314582645"/>
      <w:bookmarkStart w:id="121" w:name="_Toc314582758"/>
      <w:bookmarkStart w:id="122" w:name="_Toc314644758"/>
      <w:bookmarkStart w:id="123" w:name="_Toc314644870"/>
      <w:bookmarkStart w:id="124" w:name="_Toc314740047"/>
      <w:bookmarkStart w:id="125" w:name="_Toc316632674"/>
      <w:bookmarkStart w:id="126" w:name="_Toc316642203"/>
      <w:bookmarkStart w:id="127" w:name="_Toc316644601"/>
      <w:bookmarkStart w:id="128" w:name="_Toc316645130"/>
      <w:bookmarkStart w:id="129" w:name="_Toc317063668"/>
      <w:bookmarkStart w:id="130" w:name="_Toc317167321"/>
      <w:bookmarkStart w:id="131" w:name="_Toc317167636"/>
      <w:bookmarkStart w:id="132" w:name="_Toc317167939"/>
      <w:bookmarkStart w:id="133" w:name="_Toc314582177"/>
      <w:bookmarkStart w:id="134" w:name="_Toc314582417"/>
      <w:bookmarkStart w:id="135" w:name="_Toc314582532"/>
      <w:bookmarkStart w:id="136" w:name="_Toc314582646"/>
      <w:bookmarkStart w:id="137" w:name="_Toc314582759"/>
      <w:bookmarkStart w:id="138" w:name="_Toc314644759"/>
      <w:bookmarkStart w:id="139" w:name="_Toc314644871"/>
      <w:bookmarkStart w:id="140" w:name="_Toc314740048"/>
      <w:bookmarkStart w:id="141" w:name="_Toc316632675"/>
      <w:bookmarkStart w:id="142" w:name="_Toc316642204"/>
      <w:bookmarkStart w:id="143" w:name="_Toc316644602"/>
      <w:bookmarkStart w:id="144" w:name="_Toc316645131"/>
      <w:bookmarkStart w:id="145" w:name="_Toc317063669"/>
      <w:bookmarkStart w:id="146" w:name="_Toc317167322"/>
      <w:bookmarkStart w:id="147" w:name="_Toc317167637"/>
      <w:bookmarkStart w:id="148" w:name="_Toc317167940"/>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7D0AA0">
        <w:t>9.1.</w:t>
      </w:r>
      <w:r w:rsidRPr="007D0AA0">
        <w:tab/>
        <w:t>Види банківських операцій, що можуть проводитися по рахунках клієнтів, наведені в розділі 10 Правил публічного акціонерного товариства "Розрахунковий центр з обслуговування договорів на фінансових ринках".</w:t>
      </w:r>
    </w:p>
    <w:p w:rsidR="00D00CEB" w:rsidRPr="007D0AA0" w:rsidRDefault="00D00CEB" w:rsidP="00D00CEB">
      <w:pPr>
        <w:tabs>
          <w:tab w:val="left" w:pos="966"/>
          <w:tab w:val="left" w:pos="1134"/>
        </w:tabs>
        <w:spacing w:after="120"/>
        <w:ind w:firstLine="709"/>
        <w:jc w:val="both"/>
      </w:pPr>
      <w:r w:rsidRPr="007D0AA0">
        <w:t>9.2.</w:t>
      </w:r>
      <w:r w:rsidRPr="007D0AA0">
        <w:tab/>
        <w:t>Платежі з рахунків клієнтів Розрахунковий центр здійснює в межах залишків коштів на поточному / кореспондентському рахунку на початок операційного дня з урахуванням сум, що надходять на поточний / кореспондентський рахунок протягом операційного дня (поточні надходження).</w:t>
      </w:r>
    </w:p>
    <w:p w:rsidR="00D00CEB" w:rsidRPr="007D0AA0" w:rsidRDefault="00D00CEB" w:rsidP="00D00CEB">
      <w:pPr>
        <w:tabs>
          <w:tab w:val="left" w:pos="966"/>
          <w:tab w:val="left" w:pos="1134"/>
        </w:tabs>
        <w:spacing w:after="120"/>
        <w:ind w:firstLine="709"/>
        <w:jc w:val="both"/>
      </w:pPr>
      <w:r w:rsidRPr="007D0AA0">
        <w:t>9.3.</w:t>
      </w:r>
      <w:r w:rsidRPr="007D0AA0">
        <w:tab/>
        <w:t>Виконання банківських операцій по рахунках клієнтів здійснюється через Інтернет-банкінг</w:t>
      </w:r>
      <w:r w:rsidR="00EA313D" w:rsidRPr="007D0AA0">
        <w:t>, систему SWIFT,</w:t>
      </w:r>
      <w:r w:rsidRPr="007D0AA0">
        <w:t xml:space="preserve"> або у випадках неможливості формування розрахункових документів через Інтернет-банкінг – на підставі паперових розрахункових документів, оформлених відповідно до вимог пункту 8.4. цього Регламенту.</w:t>
      </w:r>
    </w:p>
    <w:p w:rsidR="00D00CEB" w:rsidRPr="007D0AA0" w:rsidRDefault="00D00CEB" w:rsidP="00D00CEB">
      <w:pPr>
        <w:tabs>
          <w:tab w:val="left" w:pos="1134"/>
        </w:tabs>
        <w:spacing w:after="120"/>
        <w:ind w:firstLine="709"/>
        <w:jc w:val="both"/>
      </w:pPr>
    </w:p>
    <w:p w:rsidR="00A411AD" w:rsidRPr="007D0AA0" w:rsidRDefault="00A411AD" w:rsidP="00A411AD">
      <w:pPr>
        <w:tabs>
          <w:tab w:val="left" w:pos="1134"/>
        </w:tabs>
        <w:spacing w:after="120"/>
        <w:ind w:firstLine="709"/>
        <w:jc w:val="both"/>
        <w:rPr>
          <w:b/>
        </w:rPr>
      </w:pPr>
      <w:bookmarkStart w:id="149" w:name="_Toc314578180"/>
      <w:bookmarkStart w:id="150" w:name="_Toc314582199"/>
      <w:bookmarkStart w:id="151" w:name="_Toc314582439"/>
      <w:bookmarkStart w:id="152" w:name="_Toc314582554"/>
      <w:bookmarkStart w:id="153" w:name="_Toc314582668"/>
      <w:bookmarkStart w:id="154" w:name="_Toc314582781"/>
      <w:bookmarkStart w:id="155" w:name="_Toc314644781"/>
      <w:bookmarkStart w:id="156" w:name="_Toc314644893"/>
      <w:bookmarkStart w:id="157" w:name="_Toc314740070"/>
      <w:bookmarkStart w:id="158" w:name="_Toc316632698"/>
      <w:bookmarkStart w:id="159" w:name="_Toc395179994"/>
      <w:bookmarkStart w:id="160" w:name="_Toc368052364"/>
      <w:bookmarkEnd w:id="149"/>
      <w:bookmarkEnd w:id="150"/>
      <w:bookmarkEnd w:id="151"/>
      <w:bookmarkEnd w:id="152"/>
      <w:bookmarkEnd w:id="153"/>
      <w:bookmarkEnd w:id="154"/>
      <w:bookmarkEnd w:id="155"/>
      <w:bookmarkEnd w:id="156"/>
      <w:bookmarkEnd w:id="157"/>
      <w:bookmarkEnd w:id="158"/>
      <w:r w:rsidRPr="007D0AA0">
        <w:rPr>
          <w:b/>
        </w:rPr>
        <w:t>10.</w:t>
      </w:r>
      <w:r w:rsidRPr="007D0AA0">
        <w:rPr>
          <w:b/>
        </w:rPr>
        <w:tab/>
        <w:t>Порядок обміну, обробки та надання документів у електронній та паперовій формах</w:t>
      </w:r>
    </w:p>
    <w:p w:rsidR="00A411AD" w:rsidRPr="007D0AA0" w:rsidRDefault="00A411AD" w:rsidP="006B428D">
      <w:pPr>
        <w:tabs>
          <w:tab w:val="left" w:pos="1134"/>
        </w:tabs>
        <w:spacing w:after="120"/>
        <w:ind w:firstLine="708"/>
        <w:jc w:val="both"/>
      </w:pPr>
      <w:r w:rsidRPr="007D0AA0">
        <w:t>10.</w:t>
      </w:r>
      <w:r w:rsidRPr="007D0AA0">
        <w:rPr>
          <w:lang w:val="ru-RU"/>
        </w:rPr>
        <w:t>1</w:t>
      </w:r>
      <w:r w:rsidRPr="007D0AA0">
        <w:t>.</w:t>
      </w:r>
      <w:r w:rsidRPr="007D0AA0">
        <w:tab/>
        <w:t xml:space="preserve">Система Інтернет-клірингу забезпечує обмін між Розрахунковим центром та клієнтами електронними документами з накладеними на них електронними </w:t>
      </w:r>
      <w:r w:rsidRPr="007D0AA0">
        <w:rPr>
          <w:lang w:val="ru-RU"/>
        </w:rPr>
        <w:t>п</w:t>
      </w:r>
      <w:r w:rsidRPr="007D0AA0">
        <w:t>і</w:t>
      </w:r>
      <w:r w:rsidRPr="007D0AA0">
        <w:rPr>
          <w:lang w:val="ru-RU"/>
        </w:rPr>
        <w:t>дписами</w:t>
      </w:r>
      <w:r w:rsidRPr="007D0AA0">
        <w:t>, а саме:</w:t>
      </w:r>
    </w:p>
    <w:p w:rsidR="00A411AD" w:rsidRPr="007D0AA0" w:rsidRDefault="00A411AD" w:rsidP="006B428D">
      <w:pPr>
        <w:keepLines/>
        <w:tabs>
          <w:tab w:val="left" w:pos="1134"/>
        </w:tabs>
        <w:spacing w:after="120"/>
        <w:ind w:firstLine="708"/>
        <w:jc w:val="both"/>
      </w:pPr>
      <w:r w:rsidRPr="007D0AA0">
        <w:t>10.1.1.</w:t>
      </w:r>
      <w:r w:rsidRPr="007D0AA0">
        <w:tab/>
        <w:t>Щомісячну передачу актів приймання-передачі послуг</w:t>
      </w:r>
      <w:r w:rsidR="006B428D" w:rsidRPr="007D0AA0">
        <w:t xml:space="preserve"> (далі – Акти)</w:t>
      </w:r>
      <w:r w:rsidRPr="007D0AA0">
        <w:t xml:space="preserve">, наданих на підставі таких договорів: </w:t>
      </w:r>
    </w:p>
    <w:p w:rsidR="00A411AD" w:rsidRPr="007D0AA0" w:rsidRDefault="009C593C" w:rsidP="006B428D">
      <w:pPr>
        <w:pStyle w:val="af7"/>
        <w:keepLines/>
        <w:numPr>
          <w:ilvl w:val="0"/>
          <w:numId w:val="52"/>
        </w:numPr>
        <w:tabs>
          <w:tab w:val="clear" w:pos="720"/>
          <w:tab w:val="left" w:pos="1134"/>
        </w:tabs>
        <w:spacing w:after="0" w:line="240" w:lineRule="auto"/>
        <w:ind w:left="0" w:firstLine="708"/>
        <w:contextualSpacing w:val="0"/>
        <w:jc w:val="both"/>
        <w:rPr>
          <w:rStyle w:val="aff9"/>
          <w:rFonts w:ascii="Times New Roman" w:hAnsi="Times New Roman"/>
          <w:b w:val="0"/>
          <w:sz w:val="24"/>
          <w:szCs w:val="24"/>
          <w:shd w:val="clear" w:color="auto" w:fill="FFFFFF"/>
          <w:lang w:val="uk-UA"/>
        </w:rPr>
      </w:pPr>
      <w:hyperlink r:id="rId10" w:tgtFrame="_blank" w:history="1">
        <w:r w:rsidR="00A411AD" w:rsidRPr="007D0AA0">
          <w:rPr>
            <w:rStyle w:val="aff7"/>
            <w:rFonts w:ascii="Times New Roman" w:hAnsi="Times New Roman"/>
            <w:bCs/>
            <w:color w:val="auto"/>
            <w:szCs w:val="24"/>
            <w:u w:val="none"/>
            <w:shd w:val="clear" w:color="auto" w:fill="FFFFFF"/>
            <w:lang w:val="uk-UA"/>
          </w:rPr>
          <w:t>договір банківського рахунку</w:t>
        </w:r>
      </w:hyperlink>
      <w:r w:rsidR="00A411AD" w:rsidRPr="007D0AA0">
        <w:rPr>
          <w:rStyle w:val="aff9"/>
          <w:rFonts w:ascii="Times New Roman" w:hAnsi="Times New Roman"/>
          <w:b w:val="0"/>
          <w:sz w:val="24"/>
          <w:szCs w:val="24"/>
          <w:shd w:val="clear" w:color="auto" w:fill="FFFFFF"/>
          <w:lang w:val="uk-UA"/>
        </w:rPr>
        <w:t>;</w:t>
      </w:r>
    </w:p>
    <w:p w:rsidR="00A411AD" w:rsidRPr="007D0AA0" w:rsidRDefault="00A411AD" w:rsidP="006B428D">
      <w:pPr>
        <w:pStyle w:val="af7"/>
        <w:keepLines/>
        <w:numPr>
          <w:ilvl w:val="0"/>
          <w:numId w:val="52"/>
        </w:numPr>
        <w:tabs>
          <w:tab w:val="clear" w:pos="720"/>
          <w:tab w:val="left" w:pos="1134"/>
        </w:tabs>
        <w:spacing w:after="0" w:line="240" w:lineRule="auto"/>
        <w:ind w:left="0" w:firstLine="708"/>
        <w:contextualSpacing w:val="0"/>
        <w:jc w:val="both"/>
        <w:rPr>
          <w:rStyle w:val="aff9"/>
          <w:rFonts w:ascii="Times New Roman" w:hAnsi="Times New Roman"/>
          <w:b w:val="0"/>
          <w:sz w:val="24"/>
          <w:szCs w:val="24"/>
          <w:shd w:val="clear" w:color="auto" w:fill="FFFFFF"/>
          <w:lang w:val="uk-UA"/>
        </w:rPr>
      </w:pPr>
      <w:r w:rsidRPr="007D0AA0">
        <w:rPr>
          <w:rStyle w:val="aff9"/>
          <w:rFonts w:ascii="Times New Roman" w:hAnsi="Times New Roman"/>
          <w:b w:val="0"/>
          <w:sz w:val="24"/>
          <w:szCs w:val="24"/>
          <w:shd w:val="clear" w:color="auto" w:fill="FFFFFF"/>
          <w:lang w:val="uk-UA"/>
        </w:rPr>
        <w:t>договір про відкриття та обслуговування кореспондентського рахунку</w:t>
      </w:r>
      <w:r w:rsidR="006B428D" w:rsidRPr="007D0AA0">
        <w:rPr>
          <w:rStyle w:val="aff9"/>
          <w:rFonts w:ascii="Times New Roman" w:hAnsi="Times New Roman"/>
          <w:b w:val="0"/>
          <w:sz w:val="24"/>
          <w:szCs w:val="24"/>
          <w:shd w:val="clear" w:color="auto" w:fill="FFFFFF"/>
          <w:lang w:val="uk-UA"/>
        </w:rPr>
        <w:t xml:space="preserve"> / договір про встановлення кореспондентських відносин</w:t>
      </w:r>
      <w:r w:rsidRPr="007D0AA0">
        <w:rPr>
          <w:rFonts w:ascii="Times New Roman" w:hAnsi="Times New Roman"/>
          <w:sz w:val="24"/>
          <w:szCs w:val="24"/>
          <w:shd w:val="clear" w:color="auto" w:fill="FFFFFF"/>
          <w:lang w:val="uk-UA"/>
        </w:rPr>
        <w:t xml:space="preserve"> (для </w:t>
      </w:r>
      <w:r w:rsidRPr="007D0AA0">
        <w:rPr>
          <w:rStyle w:val="aff9"/>
          <w:rFonts w:ascii="Times New Roman" w:hAnsi="Times New Roman"/>
          <w:b w:val="0"/>
          <w:sz w:val="24"/>
          <w:szCs w:val="24"/>
          <w:shd w:val="clear" w:color="auto" w:fill="FFFFFF"/>
          <w:lang w:val="uk-UA"/>
        </w:rPr>
        <w:t>банків-резидентів);</w:t>
      </w:r>
    </w:p>
    <w:p w:rsidR="00A411AD" w:rsidRPr="007D0AA0" w:rsidRDefault="009C593C" w:rsidP="006B428D">
      <w:pPr>
        <w:pStyle w:val="af7"/>
        <w:keepLines/>
        <w:numPr>
          <w:ilvl w:val="0"/>
          <w:numId w:val="52"/>
        </w:numPr>
        <w:tabs>
          <w:tab w:val="clear" w:pos="720"/>
          <w:tab w:val="left" w:pos="1134"/>
        </w:tabs>
        <w:spacing w:after="0" w:line="240" w:lineRule="auto"/>
        <w:ind w:left="0" w:firstLine="708"/>
        <w:contextualSpacing w:val="0"/>
        <w:jc w:val="both"/>
        <w:rPr>
          <w:rStyle w:val="aff9"/>
          <w:rFonts w:ascii="Times New Roman" w:hAnsi="Times New Roman"/>
          <w:b w:val="0"/>
          <w:sz w:val="24"/>
          <w:szCs w:val="24"/>
          <w:shd w:val="clear" w:color="auto" w:fill="FFFFFF"/>
          <w:lang w:val="uk-UA"/>
        </w:rPr>
      </w:pPr>
      <w:hyperlink r:id="rId11" w:tgtFrame="_blank" w:history="1">
        <w:r w:rsidR="00A411AD" w:rsidRPr="007D0AA0">
          <w:rPr>
            <w:rStyle w:val="aff7"/>
            <w:rFonts w:ascii="Times New Roman" w:hAnsi="Times New Roman"/>
            <w:bCs/>
            <w:color w:val="auto"/>
            <w:szCs w:val="24"/>
            <w:u w:val="none"/>
            <w:shd w:val="clear" w:color="auto" w:fill="FFFFFF"/>
            <w:lang w:val="uk-UA"/>
          </w:rPr>
          <w:t>договору про обслуговуван</w:t>
        </w:r>
        <w:r w:rsidR="00A411AD" w:rsidRPr="007D0AA0">
          <w:rPr>
            <w:rStyle w:val="aff7"/>
            <w:rFonts w:ascii="Times New Roman" w:hAnsi="Times New Roman"/>
            <w:color w:val="auto"/>
            <w:szCs w:val="24"/>
            <w:u w:val="none"/>
            <w:shd w:val="clear" w:color="auto" w:fill="FFFFFF"/>
            <w:lang w:val="uk-UA"/>
          </w:rPr>
          <w:t>н</w:t>
        </w:r>
        <w:r w:rsidR="00A411AD" w:rsidRPr="007D0AA0">
          <w:rPr>
            <w:rStyle w:val="aff7"/>
            <w:rFonts w:ascii="Times New Roman" w:hAnsi="Times New Roman"/>
            <w:bCs/>
            <w:color w:val="auto"/>
            <w:szCs w:val="24"/>
            <w:u w:val="none"/>
            <w:shd w:val="clear" w:color="auto" w:fill="FFFFFF"/>
            <w:lang w:val="uk-UA"/>
          </w:rPr>
          <w:t>я в системі інтернет-банкінгу</w:t>
        </w:r>
      </w:hyperlink>
      <w:r w:rsidR="00A411AD" w:rsidRPr="007D0AA0">
        <w:rPr>
          <w:rStyle w:val="aff9"/>
          <w:rFonts w:ascii="Times New Roman" w:hAnsi="Times New Roman"/>
          <w:sz w:val="24"/>
          <w:szCs w:val="24"/>
          <w:shd w:val="clear" w:color="auto" w:fill="FFFFFF"/>
          <w:lang w:val="uk-UA"/>
        </w:rPr>
        <w:t xml:space="preserve">; </w:t>
      </w:r>
    </w:p>
    <w:p w:rsidR="00A411AD" w:rsidRPr="007D0AA0" w:rsidRDefault="009C593C" w:rsidP="006B428D">
      <w:pPr>
        <w:pStyle w:val="af7"/>
        <w:keepLines/>
        <w:numPr>
          <w:ilvl w:val="0"/>
          <w:numId w:val="52"/>
        </w:numPr>
        <w:tabs>
          <w:tab w:val="clear" w:pos="720"/>
          <w:tab w:val="left" w:pos="1134"/>
        </w:tabs>
        <w:spacing w:after="0" w:line="240" w:lineRule="auto"/>
        <w:ind w:left="0" w:firstLine="708"/>
        <w:contextualSpacing w:val="0"/>
        <w:jc w:val="both"/>
        <w:rPr>
          <w:rStyle w:val="aff9"/>
          <w:rFonts w:ascii="Times New Roman" w:hAnsi="Times New Roman"/>
          <w:b w:val="0"/>
          <w:sz w:val="24"/>
          <w:szCs w:val="24"/>
          <w:shd w:val="clear" w:color="auto" w:fill="FFFFFF"/>
          <w:lang w:val="uk-UA"/>
        </w:rPr>
      </w:pPr>
      <w:hyperlink r:id="rId12" w:tgtFrame="_blank" w:history="1">
        <w:r w:rsidR="00A411AD" w:rsidRPr="007D0AA0">
          <w:rPr>
            <w:rStyle w:val="aff7"/>
            <w:rFonts w:ascii="Times New Roman" w:hAnsi="Times New Roman"/>
            <w:bCs/>
            <w:color w:val="auto"/>
            <w:szCs w:val="24"/>
            <w:u w:val="none"/>
            <w:shd w:val="clear" w:color="auto" w:fill="FFFFFF"/>
            <w:lang w:val="uk-UA"/>
          </w:rPr>
          <w:t>до</w:t>
        </w:r>
        <w:r w:rsidR="00A411AD" w:rsidRPr="007D0AA0">
          <w:rPr>
            <w:rStyle w:val="aff7"/>
            <w:rFonts w:ascii="Times New Roman" w:hAnsi="Times New Roman"/>
            <w:color w:val="auto"/>
            <w:szCs w:val="24"/>
            <w:u w:val="none"/>
            <w:shd w:val="clear" w:color="auto" w:fill="FFFFFF"/>
            <w:lang w:val="uk-UA"/>
          </w:rPr>
          <w:t>г</w:t>
        </w:r>
        <w:r w:rsidR="00A411AD" w:rsidRPr="007D0AA0">
          <w:rPr>
            <w:rStyle w:val="aff7"/>
            <w:rFonts w:ascii="Times New Roman" w:hAnsi="Times New Roman"/>
            <w:bCs/>
            <w:color w:val="auto"/>
            <w:szCs w:val="24"/>
            <w:u w:val="none"/>
            <w:shd w:val="clear" w:color="auto" w:fill="FFFFFF"/>
            <w:lang w:val="uk-UA"/>
          </w:rPr>
          <w:t>овір про клірингове обслуговування</w:t>
        </w:r>
      </w:hyperlink>
      <w:r w:rsidR="00A411AD" w:rsidRPr="007D0AA0">
        <w:rPr>
          <w:rStyle w:val="aff9"/>
          <w:rFonts w:ascii="Times New Roman" w:hAnsi="Times New Roman"/>
          <w:b w:val="0"/>
          <w:sz w:val="24"/>
          <w:szCs w:val="24"/>
          <w:shd w:val="clear" w:color="auto" w:fill="FFFFFF"/>
          <w:lang w:val="uk-UA"/>
        </w:rPr>
        <w:t xml:space="preserve">; </w:t>
      </w:r>
    </w:p>
    <w:p w:rsidR="00A411AD" w:rsidRPr="007D0AA0" w:rsidRDefault="009C593C" w:rsidP="006B428D">
      <w:pPr>
        <w:pStyle w:val="af7"/>
        <w:keepLines/>
        <w:numPr>
          <w:ilvl w:val="0"/>
          <w:numId w:val="52"/>
        </w:numPr>
        <w:tabs>
          <w:tab w:val="clear" w:pos="720"/>
          <w:tab w:val="left" w:pos="1134"/>
        </w:tabs>
        <w:spacing w:after="120" w:line="240" w:lineRule="auto"/>
        <w:ind w:left="0" w:firstLine="708"/>
        <w:contextualSpacing w:val="0"/>
        <w:jc w:val="both"/>
        <w:rPr>
          <w:rStyle w:val="aff9"/>
          <w:rFonts w:ascii="Times New Roman" w:hAnsi="Times New Roman"/>
          <w:b w:val="0"/>
          <w:bCs w:val="0"/>
          <w:sz w:val="24"/>
          <w:szCs w:val="24"/>
          <w:shd w:val="clear" w:color="auto" w:fill="FFFFFF"/>
          <w:lang w:val="uk-UA"/>
        </w:rPr>
      </w:pPr>
      <w:hyperlink r:id="rId13" w:tgtFrame="_blank" w:history="1">
        <w:r w:rsidR="00A411AD" w:rsidRPr="007D0AA0">
          <w:rPr>
            <w:rStyle w:val="aff7"/>
            <w:rFonts w:ascii="Times New Roman" w:hAnsi="Times New Roman"/>
            <w:bCs/>
            <w:color w:val="auto"/>
            <w:szCs w:val="24"/>
            <w:u w:val="none"/>
            <w:shd w:val="clear" w:color="auto" w:fill="FFFFFF"/>
            <w:lang w:val="uk-UA"/>
          </w:rPr>
          <w:t>договір про обслуговування в системі інтернет-клірингу</w:t>
        </w:r>
      </w:hyperlink>
      <w:r w:rsidR="002172DA" w:rsidRPr="007D0AA0">
        <w:rPr>
          <w:rStyle w:val="aff9"/>
          <w:rFonts w:ascii="Times New Roman" w:hAnsi="Times New Roman"/>
          <w:b w:val="0"/>
          <w:sz w:val="24"/>
          <w:szCs w:val="24"/>
          <w:shd w:val="clear" w:color="auto" w:fill="FFFFFF"/>
          <w:lang w:val="uk-UA"/>
        </w:rPr>
        <w:t>.</w:t>
      </w:r>
    </w:p>
    <w:p w:rsidR="002172DA" w:rsidRPr="00D40681" w:rsidRDefault="002172DA" w:rsidP="00D40681">
      <w:pPr>
        <w:widowControl w:val="0"/>
        <w:tabs>
          <w:tab w:val="left" w:pos="0"/>
          <w:tab w:val="left" w:pos="142"/>
          <w:tab w:val="left" w:pos="851"/>
          <w:tab w:val="left" w:pos="1276"/>
        </w:tabs>
        <w:spacing w:after="120"/>
        <w:ind w:firstLine="708"/>
        <w:jc w:val="both"/>
      </w:pPr>
    </w:p>
    <w:p w:rsidR="00A411AD" w:rsidRPr="007D0AA0" w:rsidRDefault="00A411AD" w:rsidP="006B428D">
      <w:pPr>
        <w:keepLines/>
        <w:tabs>
          <w:tab w:val="left" w:pos="1134"/>
        </w:tabs>
        <w:spacing w:after="120"/>
        <w:ind w:firstLine="708"/>
        <w:jc w:val="both"/>
        <w:rPr>
          <w:bCs/>
          <w:shd w:val="clear" w:color="auto" w:fill="FFFFFF"/>
        </w:rPr>
      </w:pPr>
      <w:r w:rsidRPr="007D0AA0">
        <w:rPr>
          <w:shd w:val="clear" w:color="auto" w:fill="FFFFFF"/>
        </w:rPr>
        <w:t>10.1.2.</w:t>
      </w:r>
      <w:r w:rsidRPr="007D0AA0">
        <w:rPr>
          <w:shd w:val="clear" w:color="auto" w:fill="FFFFFF"/>
        </w:rPr>
        <w:tab/>
        <w:t>Щоденну відправку виписок про стан клірингових рахун</w:t>
      </w:r>
      <w:r w:rsidRPr="007D0AA0">
        <w:rPr>
          <w:bCs/>
          <w:shd w:val="clear" w:color="auto" w:fill="FFFFFF"/>
        </w:rPr>
        <w:t>ків / субрахунків учасника клірингу;</w:t>
      </w:r>
    </w:p>
    <w:p w:rsidR="00A411AD" w:rsidRPr="007D0AA0" w:rsidRDefault="00A411AD" w:rsidP="006B428D">
      <w:pPr>
        <w:keepLines/>
        <w:tabs>
          <w:tab w:val="left" w:pos="1134"/>
          <w:tab w:val="left" w:pos="1418"/>
        </w:tabs>
        <w:spacing w:after="120"/>
        <w:ind w:firstLine="708"/>
        <w:jc w:val="both"/>
      </w:pPr>
      <w:r w:rsidRPr="007D0AA0">
        <w:rPr>
          <w:bCs/>
          <w:shd w:val="clear" w:color="auto" w:fill="FFFFFF"/>
        </w:rPr>
        <w:t>10.1.3.</w:t>
      </w:r>
      <w:r w:rsidRPr="007D0AA0">
        <w:rPr>
          <w:bCs/>
          <w:shd w:val="clear" w:color="auto" w:fill="FFFFFF"/>
        </w:rPr>
        <w:tab/>
        <w:t>Щ</w:t>
      </w:r>
      <w:r w:rsidRPr="007D0AA0">
        <w:rPr>
          <w:shd w:val="clear" w:color="auto" w:fill="FFFFFF"/>
        </w:rPr>
        <w:t xml:space="preserve">оденну </w:t>
      </w:r>
      <w:r w:rsidRPr="007D0AA0">
        <w:t>відправку виписок про операції на клірингових рахунках / субрахунках учасника клірингу та інших документів для інформування клієнтів щодо послуг, які надаються Розрахунковим центром відповідно до цього Регламенту;</w:t>
      </w:r>
    </w:p>
    <w:p w:rsidR="00A411AD" w:rsidRPr="007D0AA0" w:rsidRDefault="00A411AD" w:rsidP="006B428D">
      <w:pPr>
        <w:keepLines/>
        <w:tabs>
          <w:tab w:val="left" w:pos="1134"/>
        </w:tabs>
        <w:spacing w:after="120"/>
        <w:ind w:firstLine="708"/>
        <w:jc w:val="both"/>
      </w:pPr>
      <w:r w:rsidRPr="007D0AA0">
        <w:t>10.2. Клієнти Розрахункового центру за допомогою системи Інтернет-клірингу можуть надсилати Розрахунковому центру електронні документи типу «Заявка», а саме:</w:t>
      </w:r>
    </w:p>
    <w:p w:rsidR="00A411AD" w:rsidRPr="007D0AA0" w:rsidRDefault="00A411AD" w:rsidP="006B428D">
      <w:pPr>
        <w:pStyle w:val="af7"/>
        <w:keepLines/>
        <w:numPr>
          <w:ilvl w:val="0"/>
          <w:numId w:val="53"/>
        </w:numPr>
        <w:tabs>
          <w:tab w:val="num" w:pos="360"/>
          <w:tab w:val="left" w:pos="1134"/>
        </w:tabs>
        <w:spacing w:after="0" w:line="240" w:lineRule="auto"/>
        <w:ind w:left="0" w:firstLine="708"/>
        <w:contextualSpacing w:val="0"/>
        <w:jc w:val="both"/>
        <w:rPr>
          <w:rFonts w:ascii="Times New Roman" w:hAnsi="Times New Roman"/>
          <w:sz w:val="24"/>
          <w:szCs w:val="24"/>
          <w:lang w:val="uk-UA"/>
        </w:rPr>
      </w:pPr>
      <w:r w:rsidRPr="007D0AA0">
        <w:rPr>
          <w:rFonts w:ascii="Times New Roman" w:hAnsi="Times New Roman"/>
          <w:sz w:val="24"/>
          <w:szCs w:val="24"/>
          <w:lang w:val="uk-UA"/>
        </w:rPr>
        <w:lastRenderedPageBreak/>
        <w:t>на реєстрацію / зняття з реєстрації / внесення змін до даних Вигодоодержувачів, згідно Регламенту провадження клірингової діяльності;</w:t>
      </w:r>
    </w:p>
    <w:p w:rsidR="00A411AD" w:rsidRPr="007D0AA0" w:rsidRDefault="00A411AD" w:rsidP="006B428D">
      <w:pPr>
        <w:pStyle w:val="af7"/>
        <w:keepLines/>
        <w:numPr>
          <w:ilvl w:val="0"/>
          <w:numId w:val="53"/>
        </w:numPr>
        <w:tabs>
          <w:tab w:val="num" w:pos="360"/>
          <w:tab w:val="left" w:pos="1134"/>
        </w:tabs>
        <w:spacing w:after="0" w:line="240" w:lineRule="auto"/>
        <w:ind w:left="0" w:firstLine="708"/>
        <w:contextualSpacing w:val="0"/>
        <w:jc w:val="both"/>
        <w:rPr>
          <w:rFonts w:ascii="Times New Roman" w:hAnsi="Times New Roman"/>
          <w:sz w:val="24"/>
          <w:szCs w:val="24"/>
          <w:lang w:val="uk-UA"/>
        </w:rPr>
      </w:pPr>
      <w:r w:rsidRPr="007D0AA0">
        <w:rPr>
          <w:rFonts w:ascii="Times New Roman" w:hAnsi="Times New Roman"/>
          <w:sz w:val="24"/>
          <w:szCs w:val="24"/>
          <w:lang w:val="uk-UA"/>
        </w:rPr>
        <w:t>на підключення до системи Інтернет-банкінг / Інтернет-кліринг;</w:t>
      </w:r>
    </w:p>
    <w:p w:rsidR="00A411AD" w:rsidRPr="007D0AA0" w:rsidRDefault="00A411AD" w:rsidP="006B428D">
      <w:pPr>
        <w:pStyle w:val="af7"/>
        <w:keepLines/>
        <w:numPr>
          <w:ilvl w:val="0"/>
          <w:numId w:val="53"/>
        </w:numPr>
        <w:tabs>
          <w:tab w:val="num" w:pos="360"/>
          <w:tab w:val="left" w:pos="1134"/>
        </w:tabs>
        <w:spacing w:after="0" w:line="240" w:lineRule="auto"/>
        <w:ind w:left="0" w:firstLine="708"/>
        <w:contextualSpacing w:val="0"/>
        <w:jc w:val="both"/>
        <w:rPr>
          <w:rFonts w:ascii="Times New Roman" w:hAnsi="Times New Roman"/>
          <w:sz w:val="24"/>
          <w:szCs w:val="24"/>
          <w:lang w:val="uk-UA"/>
        </w:rPr>
      </w:pPr>
      <w:r w:rsidRPr="007D0AA0">
        <w:rPr>
          <w:rFonts w:ascii="Times New Roman" w:hAnsi="Times New Roman"/>
          <w:sz w:val="24"/>
          <w:szCs w:val="24"/>
          <w:lang w:val="uk-UA"/>
        </w:rPr>
        <w:t>на засвідчення та реєстрацію відкритих ключів у системі Інтернет-банкінг;</w:t>
      </w:r>
    </w:p>
    <w:p w:rsidR="00A411AD" w:rsidRPr="007D0AA0" w:rsidRDefault="00A411AD" w:rsidP="006B428D">
      <w:pPr>
        <w:pStyle w:val="af7"/>
        <w:keepLines/>
        <w:numPr>
          <w:ilvl w:val="0"/>
          <w:numId w:val="53"/>
        </w:numPr>
        <w:tabs>
          <w:tab w:val="num" w:pos="360"/>
          <w:tab w:val="left" w:pos="1134"/>
        </w:tabs>
        <w:spacing w:after="0" w:line="240" w:lineRule="auto"/>
        <w:ind w:left="0" w:firstLine="708"/>
        <w:contextualSpacing w:val="0"/>
        <w:jc w:val="both"/>
        <w:rPr>
          <w:rFonts w:ascii="Times New Roman" w:hAnsi="Times New Roman"/>
          <w:sz w:val="24"/>
          <w:szCs w:val="24"/>
          <w:lang w:val="uk-UA"/>
        </w:rPr>
      </w:pPr>
      <w:r w:rsidRPr="007D0AA0">
        <w:rPr>
          <w:rFonts w:ascii="Times New Roman" w:hAnsi="Times New Roman"/>
          <w:sz w:val="24"/>
          <w:szCs w:val="24"/>
          <w:lang w:val="uk-UA"/>
        </w:rPr>
        <w:t>на засвідчення та реєстрацію відкритих ключів та ключа шифрування в системі Інтернет-кліринг.</w:t>
      </w:r>
    </w:p>
    <w:p w:rsidR="00AD5F04" w:rsidRPr="007D0AA0" w:rsidRDefault="00A411AD" w:rsidP="006B428D">
      <w:pPr>
        <w:tabs>
          <w:tab w:val="left" w:pos="1134"/>
        </w:tabs>
        <w:spacing w:after="120"/>
        <w:ind w:firstLine="708"/>
        <w:jc w:val="both"/>
      </w:pPr>
      <w:r w:rsidRPr="007D0AA0">
        <w:t>10.3.</w:t>
      </w:r>
      <w:r w:rsidRPr="007D0AA0">
        <w:tab/>
        <w:t>Клієнти Розрахункового центру зобов’язані щоденно здійснювати завантаження переданих Розрахунковим центром документів у системі Інтернет-кліринг</w:t>
      </w:r>
      <w:r w:rsidR="00AD5F04" w:rsidRPr="007D0AA0">
        <w:t>у</w:t>
      </w:r>
      <w:r w:rsidR="002172DA" w:rsidRPr="007D0AA0">
        <w:t>.</w:t>
      </w:r>
    </w:p>
    <w:p w:rsidR="00A411AD" w:rsidRPr="007D0AA0" w:rsidRDefault="00AD5F04" w:rsidP="006B428D">
      <w:pPr>
        <w:tabs>
          <w:tab w:val="left" w:pos="1134"/>
        </w:tabs>
        <w:spacing w:after="120"/>
        <w:ind w:firstLine="708"/>
        <w:jc w:val="both"/>
      </w:pPr>
      <w:r w:rsidRPr="00D40681">
        <w:rPr>
          <w:lang w:val="ru-RU"/>
        </w:rPr>
        <w:t>Розрахунковий центр може передбачити внтур</w:t>
      </w:r>
      <w:r w:rsidRPr="00D40681">
        <w:t>і</w:t>
      </w:r>
      <w:r w:rsidRPr="00D40681">
        <w:rPr>
          <w:lang w:val="ru-RU"/>
        </w:rPr>
        <w:t>шніми документами Розрахункового центру  або умовами відповідних договорів з клієнтами інші способи обміну документами</w:t>
      </w:r>
      <w:r w:rsidRPr="007D0AA0">
        <w:rPr>
          <w:lang w:val="ru-RU"/>
        </w:rPr>
        <w:t xml:space="preserve">, </w:t>
      </w:r>
      <w:r w:rsidRPr="007D0AA0">
        <w:t xml:space="preserve">у тому числі за допомогою Системи правового електронного документообігу Розрахункового центру (далі – СПЕД) відповідно до Положення про систему правового електронного документообігу публічного акціонерного товариства "Розрахунковий центр з обслуговування договорів на фінансових ринках". </w:t>
      </w:r>
      <w:r w:rsidR="00323088" w:rsidRPr="007D0AA0">
        <w:t xml:space="preserve"> </w:t>
      </w:r>
    </w:p>
    <w:p w:rsidR="002172DA" w:rsidRPr="00D40681" w:rsidRDefault="002172DA" w:rsidP="00D40681">
      <w:pPr>
        <w:pStyle w:val="af7"/>
        <w:widowControl w:val="0"/>
        <w:numPr>
          <w:ilvl w:val="1"/>
          <w:numId w:val="57"/>
        </w:numPr>
        <w:tabs>
          <w:tab w:val="left" w:pos="0"/>
          <w:tab w:val="left" w:pos="851"/>
          <w:tab w:val="left" w:pos="1134"/>
          <w:tab w:val="left" w:pos="1276"/>
        </w:tabs>
        <w:spacing w:after="120"/>
        <w:ind w:left="0" w:firstLine="709"/>
        <w:jc w:val="both"/>
        <w:rPr>
          <w:rFonts w:ascii="Times New Roman" w:hAnsi="Times New Roman"/>
          <w:sz w:val="24"/>
          <w:szCs w:val="24"/>
          <w:lang w:val="ru-RU"/>
        </w:rPr>
      </w:pPr>
      <w:r w:rsidRPr="00D40681">
        <w:rPr>
          <w:rFonts w:ascii="Times New Roman" w:hAnsi="Times New Roman"/>
          <w:sz w:val="24"/>
          <w:szCs w:val="24"/>
          <w:lang w:val="ru-RU"/>
        </w:rPr>
        <w:t>Щомісяця не пізніше 10 числа місяця, наступного за місяцем надання послуг за</w:t>
      </w:r>
      <w:r w:rsidR="00AD5F04" w:rsidRPr="00D40681">
        <w:rPr>
          <w:rFonts w:ascii="Times New Roman" w:hAnsi="Times New Roman"/>
          <w:sz w:val="24"/>
          <w:szCs w:val="24"/>
          <w:lang w:val="ru-RU"/>
        </w:rPr>
        <w:t xml:space="preserve"> відповідними</w:t>
      </w:r>
      <w:r w:rsidRPr="00D40681">
        <w:rPr>
          <w:rFonts w:ascii="Times New Roman" w:hAnsi="Times New Roman"/>
          <w:sz w:val="24"/>
          <w:szCs w:val="24"/>
          <w:lang w:val="ru-RU"/>
        </w:rPr>
        <w:t xml:space="preserve"> договорами Розрахунковий центр надає клієнтам засобами системи Ін</w:t>
      </w:r>
      <w:r w:rsidR="00881E32" w:rsidRPr="00D40681">
        <w:rPr>
          <w:rFonts w:ascii="Times New Roman" w:hAnsi="Times New Roman"/>
          <w:sz w:val="24"/>
          <w:szCs w:val="24"/>
          <w:lang w:val="ru-RU"/>
        </w:rPr>
        <w:t>терн</w:t>
      </w:r>
      <w:r w:rsidRPr="00D40681">
        <w:rPr>
          <w:rFonts w:ascii="Times New Roman" w:hAnsi="Times New Roman"/>
          <w:sz w:val="24"/>
          <w:szCs w:val="24"/>
          <w:lang w:val="ru-RU"/>
        </w:rPr>
        <w:t xml:space="preserve">ет-клірингу або у інший спосіб передбачений </w:t>
      </w:r>
      <w:r w:rsidR="00AD5F04" w:rsidRPr="007D0AA0">
        <w:rPr>
          <w:rFonts w:ascii="Times New Roman" w:hAnsi="Times New Roman"/>
          <w:sz w:val="24"/>
          <w:szCs w:val="24"/>
          <w:lang w:val="ru-RU"/>
        </w:rPr>
        <w:t>цим Регламентом</w:t>
      </w:r>
      <w:r w:rsidRPr="00D40681">
        <w:rPr>
          <w:rFonts w:ascii="Times New Roman" w:hAnsi="Times New Roman"/>
          <w:sz w:val="24"/>
          <w:szCs w:val="24"/>
          <w:lang w:val="ru-RU"/>
        </w:rPr>
        <w:t xml:space="preserve">Акти за попередній місяць, підписані електронним підписом уповноваженої особи Розрахункового центру. </w:t>
      </w:r>
    </w:p>
    <w:p w:rsidR="00A411AD" w:rsidRPr="007D0AA0" w:rsidRDefault="00A411AD" w:rsidP="006B428D">
      <w:pPr>
        <w:spacing w:after="120"/>
        <w:ind w:firstLine="708"/>
        <w:jc w:val="both"/>
      </w:pPr>
      <w:r w:rsidRPr="007D0AA0">
        <w:t xml:space="preserve">Після завантаження файлу з актом приймання-передачі послуг, клієнти Розрахункового центру здійснюють його засвідчення </w:t>
      </w:r>
      <w:r w:rsidR="006B428D" w:rsidRPr="00D40681">
        <w:t xml:space="preserve">електронним </w:t>
      </w:r>
      <w:r w:rsidR="006B428D" w:rsidRPr="007D0AA0">
        <w:t xml:space="preserve">підписом </w:t>
      </w:r>
      <w:r w:rsidRPr="007D0AA0">
        <w:t xml:space="preserve">та передають файл з </w:t>
      </w:r>
      <w:r w:rsidR="006B428D" w:rsidRPr="007D0AA0">
        <w:t>електронним підписом</w:t>
      </w:r>
      <w:r w:rsidRPr="007D0AA0">
        <w:t xml:space="preserve"> до Розрахункового центру. Цим клієнт підтверджує отримання ним послуг відповідно до договорів, зазначених у пункті 10.</w:t>
      </w:r>
      <w:r w:rsidR="00323088" w:rsidRPr="007D0AA0">
        <w:t>1</w:t>
      </w:r>
      <w:r w:rsidRPr="007D0AA0">
        <w:t>.1. цього Регламенту, та відсутність у клієнта заперечень щодо якості та обсягу послуг, зазначених в акті приймання-передачі послуг. Розрахунковий центр забезпечує контроль за фактом підписання та передачі акту приймання-передачі послуг клієнтом до 25-го числа місяця наступного за тим, в якому надавал</w:t>
      </w:r>
      <w:r w:rsidR="00323088" w:rsidRPr="007D0AA0">
        <w:t>ися послуги.</w:t>
      </w:r>
    </w:p>
    <w:p w:rsidR="00323088" w:rsidRPr="007D0AA0" w:rsidRDefault="00A411AD" w:rsidP="006B428D">
      <w:pPr>
        <w:spacing w:after="120"/>
        <w:ind w:firstLine="708"/>
        <w:jc w:val="both"/>
        <w:rPr>
          <w:lang w:val="ru-RU"/>
        </w:rPr>
      </w:pPr>
      <w:r w:rsidRPr="007D0AA0">
        <w:t xml:space="preserve">У випадку не завантаження клієнтом зазначеного файлу до 25-го числа місяця наступного за тим, в якому надавалися послуги, послуги, вказані в акті приймання-передачі послуг вважаються наданими в повному обсязі і належної якості, а клієнт Розрахункового центру є таким, що підтвердив Розрахунковому центру свою згоду з обсягом та вартістю послуг, що були надані Розрахунковим центром відповідно </w:t>
      </w:r>
      <w:r w:rsidR="00323088" w:rsidRPr="007D0AA0">
        <w:t>до договорів, зазначених у пункті 10.1.1. цього Регламенту.</w:t>
      </w:r>
    </w:p>
    <w:bookmarkEnd w:id="159"/>
    <w:p w:rsidR="00D00CEB" w:rsidRPr="007D0AA0" w:rsidRDefault="00D00CEB" w:rsidP="00D00CEB">
      <w:pPr>
        <w:tabs>
          <w:tab w:val="left" w:pos="1134"/>
        </w:tabs>
        <w:spacing w:after="120"/>
        <w:ind w:firstLine="709"/>
        <w:jc w:val="both"/>
      </w:pPr>
      <w:r w:rsidRPr="007D0AA0">
        <w:t>10.</w:t>
      </w:r>
      <w:r w:rsidR="00A411AD" w:rsidRPr="007D0AA0">
        <w:t>5</w:t>
      </w:r>
      <w:r w:rsidRPr="007D0AA0">
        <w:t>.</w:t>
      </w:r>
      <w:r w:rsidRPr="007D0AA0">
        <w:tab/>
        <w:t xml:space="preserve">Виписки про залишки та </w:t>
      </w:r>
      <w:r w:rsidR="00421694" w:rsidRPr="007D0AA0">
        <w:t xml:space="preserve">обороти </w:t>
      </w:r>
      <w:r w:rsidRPr="007D0AA0">
        <w:t>коштів на поточному / кореспондентському рахунку, дублікат</w:t>
      </w:r>
      <w:r w:rsidR="00421694" w:rsidRPr="007D0AA0">
        <w:t>и</w:t>
      </w:r>
      <w:r w:rsidRPr="007D0AA0">
        <w:t xml:space="preserve"> випис</w:t>
      </w:r>
      <w:r w:rsidR="00421694" w:rsidRPr="007D0AA0">
        <w:t>о</w:t>
      </w:r>
      <w:r w:rsidRPr="007D0AA0">
        <w:t xml:space="preserve">к про залишки та </w:t>
      </w:r>
      <w:r w:rsidR="00421694" w:rsidRPr="007D0AA0">
        <w:t xml:space="preserve">обороти </w:t>
      </w:r>
      <w:r w:rsidRPr="007D0AA0">
        <w:t xml:space="preserve">коштів на поточному / кореспондентському рахунку у паперовій формі надаються за запитом клієнта протягом 3 (трьох) робочих днів з дня отримання Розрахунковим центром відповідного запиту. </w:t>
      </w:r>
    </w:p>
    <w:p w:rsidR="00D00CEB" w:rsidRPr="007D0AA0" w:rsidRDefault="00D00CEB" w:rsidP="00D00CEB">
      <w:pPr>
        <w:tabs>
          <w:tab w:val="left" w:pos="1134"/>
        </w:tabs>
        <w:spacing w:after="120"/>
        <w:ind w:firstLine="709"/>
        <w:jc w:val="both"/>
      </w:pPr>
      <w:r w:rsidRPr="007D0AA0">
        <w:t xml:space="preserve">Запит надається в довільній формі з обов’язковим зазначенням реквізитів: </w:t>
      </w:r>
    </w:p>
    <w:p w:rsidR="00D00CEB" w:rsidRPr="007D0AA0" w:rsidRDefault="00D00CEB" w:rsidP="00085343">
      <w:pPr>
        <w:pStyle w:val="af7"/>
        <w:numPr>
          <w:ilvl w:val="0"/>
          <w:numId w:val="15"/>
        </w:numPr>
        <w:tabs>
          <w:tab w:val="left" w:pos="1134"/>
        </w:tabs>
        <w:spacing w:after="0" w:line="240" w:lineRule="auto"/>
        <w:ind w:left="1134" w:hanging="425"/>
        <w:contextualSpacing w:val="0"/>
        <w:jc w:val="both"/>
        <w:rPr>
          <w:rStyle w:val="af6"/>
          <w:rFonts w:ascii="Times New Roman" w:hAnsi="Times New Roman"/>
          <w:i w:val="0"/>
          <w:sz w:val="24"/>
          <w:szCs w:val="24"/>
          <w:lang w:val="uk-UA"/>
        </w:rPr>
      </w:pPr>
      <w:r w:rsidRPr="007D0AA0">
        <w:rPr>
          <w:rStyle w:val="af6"/>
          <w:rFonts w:ascii="Times New Roman" w:hAnsi="Times New Roman"/>
          <w:i w:val="0"/>
          <w:sz w:val="24"/>
          <w:szCs w:val="24"/>
          <w:lang w:val="uk-UA"/>
        </w:rPr>
        <w:t xml:space="preserve">повне найменування клієнта; </w:t>
      </w:r>
    </w:p>
    <w:p w:rsidR="00D00CEB" w:rsidRPr="007D0AA0" w:rsidRDefault="00D00CEB" w:rsidP="00085343">
      <w:pPr>
        <w:pStyle w:val="af7"/>
        <w:numPr>
          <w:ilvl w:val="0"/>
          <w:numId w:val="15"/>
        </w:numPr>
        <w:tabs>
          <w:tab w:val="left" w:pos="1134"/>
        </w:tabs>
        <w:spacing w:after="0" w:line="240" w:lineRule="auto"/>
        <w:ind w:left="1134" w:hanging="425"/>
        <w:contextualSpacing w:val="0"/>
        <w:jc w:val="both"/>
        <w:rPr>
          <w:rStyle w:val="af6"/>
          <w:rFonts w:ascii="Times New Roman" w:hAnsi="Times New Roman"/>
          <w:sz w:val="24"/>
          <w:szCs w:val="24"/>
          <w:lang w:val="uk-UA"/>
        </w:rPr>
      </w:pPr>
      <w:r w:rsidRPr="007D0AA0">
        <w:rPr>
          <w:rStyle w:val="af6"/>
          <w:rFonts w:ascii="Times New Roman" w:hAnsi="Times New Roman"/>
          <w:i w:val="0"/>
          <w:sz w:val="24"/>
          <w:szCs w:val="24"/>
          <w:lang w:val="uk-UA"/>
        </w:rPr>
        <w:t>ідентифікаційний код за ЄДРПОУ;</w:t>
      </w:r>
      <w:r w:rsidRPr="007D0AA0">
        <w:rPr>
          <w:rStyle w:val="af6"/>
          <w:sz w:val="24"/>
          <w:szCs w:val="24"/>
          <w:lang w:val="uk-UA"/>
        </w:rPr>
        <w:t xml:space="preserve"> </w:t>
      </w:r>
    </w:p>
    <w:p w:rsidR="00D00CEB" w:rsidRPr="007D0AA0" w:rsidRDefault="00D00CEB" w:rsidP="00085343">
      <w:pPr>
        <w:pStyle w:val="af7"/>
        <w:numPr>
          <w:ilvl w:val="0"/>
          <w:numId w:val="15"/>
        </w:numPr>
        <w:tabs>
          <w:tab w:val="left" w:pos="1134"/>
        </w:tabs>
        <w:spacing w:after="0" w:line="240" w:lineRule="auto"/>
        <w:ind w:left="1134" w:hanging="425"/>
        <w:contextualSpacing w:val="0"/>
        <w:jc w:val="both"/>
        <w:rPr>
          <w:rStyle w:val="af6"/>
          <w:rFonts w:ascii="Times New Roman" w:hAnsi="Times New Roman"/>
          <w:i w:val="0"/>
          <w:sz w:val="24"/>
          <w:szCs w:val="24"/>
          <w:lang w:val="uk-UA"/>
        </w:rPr>
      </w:pPr>
      <w:r w:rsidRPr="007D0AA0">
        <w:rPr>
          <w:rStyle w:val="af6"/>
          <w:rFonts w:ascii="Times New Roman" w:hAnsi="Times New Roman"/>
          <w:i w:val="0"/>
          <w:sz w:val="24"/>
          <w:szCs w:val="24"/>
          <w:lang w:val="uk-UA"/>
        </w:rPr>
        <w:t xml:space="preserve">номер поточного / кореспондентського рахунку (вид валюти); </w:t>
      </w:r>
    </w:p>
    <w:p w:rsidR="00D00CEB" w:rsidRPr="007D0AA0" w:rsidRDefault="00D00CEB" w:rsidP="00085343">
      <w:pPr>
        <w:pStyle w:val="af7"/>
        <w:numPr>
          <w:ilvl w:val="0"/>
          <w:numId w:val="15"/>
        </w:numPr>
        <w:tabs>
          <w:tab w:val="left" w:pos="1134"/>
        </w:tabs>
        <w:spacing w:after="0" w:line="240" w:lineRule="auto"/>
        <w:ind w:left="1134" w:hanging="425"/>
        <w:contextualSpacing w:val="0"/>
        <w:jc w:val="both"/>
        <w:rPr>
          <w:rStyle w:val="af6"/>
          <w:rFonts w:ascii="Times New Roman" w:hAnsi="Times New Roman"/>
          <w:i w:val="0"/>
          <w:sz w:val="24"/>
          <w:szCs w:val="24"/>
          <w:lang w:val="uk-UA"/>
        </w:rPr>
      </w:pPr>
      <w:r w:rsidRPr="007D0AA0">
        <w:rPr>
          <w:rStyle w:val="af6"/>
          <w:rFonts w:ascii="Times New Roman" w:hAnsi="Times New Roman"/>
          <w:i w:val="0"/>
          <w:sz w:val="24"/>
          <w:szCs w:val="24"/>
          <w:lang w:val="uk-UA"/>
        </w:rPr>
        <w:t xml:space="preserve">дата, станом на яку запитується виписка про залишки </w:t>
      </w:r>
      <w:r w:rsidR="00421694" w:rsidRPr="007D0AA0">
        <w:rPr>
          <w:rStyle w:val="af6"/>
          <w:rFonts w:ascii="Times New Roman" w:hAnsi="Times New Roman"/>
          <w:i w:val="0"/>
          <w:sz w:val="24"/>
          <w:szCs w:val="24"/>
          <w:lang w:val="uk-UA"/>
        </w:rPr>
        <w:t xml:space="preserve">коштів </w:t>
      </w:r>
      <w:r w:rsidRPr="007D0AA0">
        <w:rPr>
          <w:rStyle w:val="af6"/>
          <w:rFonts w:ascii="Times New Roman" w:hAnsi="Times New Roman"/>
          <w:i w:val="0"/>
          <w:sz w:val="24"/>
          <w:szCs w:val="24"/>
          <w:lang w:val="uk-UA"/>
        </w:rPr>
        <w:t xml:space="preserve">/ період, за який запитується виписка; </w:t>
      </w:r>
    </w:p>
    <w:p w:rsidR="00D00CEB" w:rsidRPr="007D0AA0" w:rsidRDefault="00D00CEB" w:rsidP="00085343">
      <w:pPr>
        <w:pStyle w:val="af7"/>
        <w:numPr>
          <w:ilvl w:val="0"/>
          <w:numId w:val="15"/>
        </w:numPr>
        <w:tabs>
          <w:tab w:val="left" w:pos="1134"/>
        </w:tabs>
        <w:spacing w:after="0" w:line="240" w:lineRule="auto"/>
        <w:ind w:left="1134" w:hanging="425"/>
        <w:contextualSpacing w:val="0"/>
        <w:jc w:val="both"/>
        <w:rPr>
          <w:rStyle w:val="af6"/>
          <w:rFonts w:ascii="Times New Roman" w:hAnsi="Times New Roman"/>
          <w:i w:val="0"/>
          <w:sz w:val="24"/>
          <w:szCs w:val="24"/>
          <w:lang w:val="uk-UA"/>
        </w:rPr>
      </w:pPr>
      <w:r w:rsidRPr="007D0AA0">
        <w:rPr>
          <w:rStyle w:val="af6"/>
          <w:rFonts w:ascii="Times New Roman" w:hAnsi="Times New Roman"/>
          <w:i w:val="0"/>
          <w:sz w:val="24"/>
          <w:szCs w:val="24"/>
          <w:lang w:val="uk-UA"/>
        </w:rPr>
        <w:t xml:space="preserve">ПІБ, телефон, адреса електронної пошти контактної особи; </w:t>
      </w:r>
    </w:p>
    <w:p w:rsidR="00D00CEB" w:rsidRPr="007D0AA0" w:rsidRDefault="00D00CEB" w:rsidP="00085343">
      <w:pPr>
        <w:pStyle w:val="af7"/>
        <w:numPr>
          <w:ilvl w:val="0"/>
          <w:numId w:val="15"/>
        </w:numPr>
        <w:tabs>
          <w:tab w:val="left" w:pos="1134"/>
        </w:tabs>
        <w:spacing w:after="0" w:line="240" w:lineRule="auto"/>
        <w:ind w:left="1134" w:hanging="425"/>
        <w:contextualSpacing w:val="0"/>
        <w:jc w:val="both"/>
        <w:rPr>
          <w:rStyle w:val="af6"/>
          <w:rFonts w:ascii="Times New Roman" w:hAnsi="Times New Roman"/>
          <w:i w:val="0"/>
          <w:sz w:val="24"/>
          <w:szCs w:val="24"/>
          <w:lang w:val="uk-UA"/>
        </w:rPr>
      </w:pPr>
      <w:r w:rsidRPr="007D0AA0">
        <w:rPr>
          <w:rStyle w:val="af6"/>
          <w:rFonts w:ascii="Times New Roman" w:hAnsi="Times New Roman"/>
          <w:i w:val="0"/>
          <w:sz w:val="24"/>
          <w:szCs w:val="24"/>
          <w:lang w:val="uk-UA"/>
        </w:rPr>
        <w:t xml:space="preserve">дата складання запиту; </w:t>
      </w:r>
    </w:p>
    <w:p w:rsidR="00D00CEB" w:rsidRPr="007D0AA0" w:rsidRDefault="00D00CEB" w:rsidP="00085343">
      <w:pPr>
        <w:pStyle w:val="af7"/>
        <w:numPr>
          <w:ilvl w:val="0"/>
          <w:numId w:val="15"/>
        </w:numPr>
        <w:tabs>
          <w:tab w:val="left" w:pos="1134"/>
        </w:tabs>
        <w:spacing w:after="120" w:line="240" w:lineRule="auto"/>
        <w:ind w:left="1134" w:hanging="425"/>
        <w:contextualSpacing w:val="0"/>
        <w:jc w:val="both"/>
        <w:rPr>
          <w:rStyle w:val="af6"/>
          <w:rFonts w:ascii="Times New Roman" w:hAnsi="Times New Roman"/>
          <w:i w:val="0"/>
          <w:sz w:val="24"/>
          <w:szCs w:val="24"/>
          <w:lang w:val="uk-UA"/>
        </w:rPr>
      </w:pPr>
      <w:r w:rsidRPr="007D0AA0">
        <w:rPr>
          <w:rStyle w:val="af6"/>
          <w:rFonts w:ascii="Times New Roman" w:hAnsi="Times New Roman"/>
          <w:i w:val="0"/>
          <w:sz w:val="24"/>
          <w:szCs w:val="24"/>
          <w:lang w:val="uk-UA"/>
        </w:rPr>
        <w:t>вихідний номер запит</w:t>
      </w:r>
      <w:r w:rsidR="00421694" w:rsidRPr="007D0AA0">
        <w:rPr>
          <w:rStyle w:val="af6"/>
          <w:rFonts w:ascii="Times New Roman" w:hAnsi="Times New Roman"/>
          <w:i w:val="0"/>
          <w:sz w:val="24"/>
          <w:szCs w:val="24"/>
          <w:lang w:val="uk-UA"/>
        </w:rPr>
        <w:t>у</w:t>
      </w:r>
      <w:r w:rsidRPr="007D0AA0">
        <w:rPr>
          <w:rStyle w:val="af6"/>
          <w:rFonts w:ascii="Times New Roman" w:hAnsi="Times New Roman"/>
          <w:i w:val="0"/>
          <w:sz w:val="24"/>
          <w:szCs w:val="24"/>
          <w:lang w:val="uk-UA"/>
        </w:rPr>
        <w:t xml:space="preserve">. </w:t>
      </w:r>
    </w:p>
    <w:p w:rsidR="00D00CEB" w:rsidRPr="007D0AA0" w:rsidRDefault="00D00CEB" w:rsidP="00D00CEB">
      <w:pPr>
        <w:tabs>
          <w:tab w:val="left" w:pos="1134"/>
        </w:tabs>
        <w:spacing w:after="120"/>
        <w:ind w:firstLine="709"/>
        <w:jc w:val="both"/>
      </w:pPr>
      <w:r w:rsidRPr="007D0AA0">
        <w:t>Запит підписується особою, яка має право розпорядж</w:t>
      </w:r>
      <w:r w:rsidR="00EB58A8" w:rsidRPr="007D0AA0">
        <w:t>атися</w:t>
      </w:r>
      <w:r w:rsidRPr="007D0AA0">
        <w:t xml:space="preserve"> поточним / кореспондентським рахунком, що вказана в</w:t>
      </w:r>
      <w:r w:rsidR="00176C49" w:rsidRPr="007D0AA0">
        <w:t xml:space="preserve"> Переліку осіб-розпорядників рахунком</w:t>
      </w:r>
      <w:r w:rsidRPr="007D0AA0">
        <w:t xml:space="preserve">. </w:t>
      </w:r>
    </w:p>
    <w:p w:rsidR="00D00CEB" w:rsidRPr="007D0AA0" w:rsidRDefault="00D00CEB" w:rsidP="00D00CEB">
      <w:pPr>
        <w:tabs>
          <w:tab w:val="left" w:pos="1134"/>
        </w:tabs>
        <w:spacing w:after="120"/>
        <w:ind w:firstLine="709"/>
        <w:jc w:val="both"/>
      </w:pPr>
      <w:r w:rsidRPr="007D0AA0">
        <w:t xml:space="preserve">Зразок запиту на отримання виписки / дублікату виписки у паперовій формі з поточного / кореспондентського рахунку наведено в додатку </w:t>
      </w:r>
      <w:r w:rsidR="007160B0" w:rsidRPr="007D0AA0">
        <w:t>1</w:t>
      </w:r>
      <w:r w:rsidR="007D4D32" w:rsidRPr="007D0AA0">
        <w:t>4</w:t>
      </w:r>
      <w:r w:rsidRPr="007D0AA0">
        <w:t xml:space="preserve">. </w:t>
      </w:r>
    </w:p>
    <w:p w:rsidR="00D00CEB" w:rsidRPr="007D0AA0" w:rsidRDefault="00D00CEB" w:rsidP="00D00CEB">
      <w:pPr>
        <w:tabs>
          <w:tab w:val="left" w:pos="1134"/>
        </w:tabs>
        <w:spacing w:after="120"/>
        <w:ind w:firstLine="709"/>
        <w:jc w:val="both"/>
      </w:pPr>
      <w:r w:rsidRPr="007D0AA0">
        <w:lastRenderedPageBreak/>
        <w:t>10.</w:t>
      </w:r>
      <w:r w:rsidR="00A411AD" w:rsidRPr="007D0AA0">
        <w:t>6</w:t>
      </w:r>
      <w:r w:rsidRPr="007D0AA0">
        <w:t>.</w:t>
      </w:r>
      <w:r w:rsidRPr="007D0AA0">
        <w:tab/>
        <w:t xml:space="preserve">Запит на отримання виписки / дубліката виписка у паперовій формі може надаватись клієнтом до Розрахункового центру засобами поштового зв’язку, кур’єром або особисто уповноваженим представником клієнта. </w:t>
      </w:r>
    </w:p>
    <w:p w:rsidR="00D00CEB" w:rsidRPr="007D0AA0" w:rsidRDefault="00D00CEB" w:rsidP="00D00CEB">
      <w:pPr>
        <w:suppressLineNumbers/>
        <w:tabs>
          <w:tab w:val="left" w:pos="1134"/>
        </w:tabs>
        <w:suppressAutoHyphens/>
        <w:spacing w:after="120"/>
        <w:ind w:firstLine="709"/>
        <w:jc w:val="both"/>
      </w:pPr>
      <w:r w:rsidRPr="007D0AA0">
        <w:t>10.</w:t>
      </w:r>
      <w:r w:rsidR="00A411AD" w:rsidRPr="007D0AA0">
        <w:t>7</w:t>
      </w:r>
      <w:r w:rsidRPr="007D0AA0">
        <w:t>.</w:t>
      </w:r>
      <w:r w:rsidRPr="007D0AA0">
        <w:tab/>
        <w:t>Видача сформованої виписки / дублікат</w:t>
      </w:r>
      <w:r w:rsidR="00421694" w:rsidRPr="007D0AA0">
        <w:t>у</w:t>
      </w:r>
      <w:r w:rsidRPr="007D0AA0">
        <w:t xml:space="preserve"> виписки здійснюється в приміщенні Розрахункового центру особисто уповноваженому представнику клієнта. </w:t>
      </w:r>
    </w:p>
    <w:p w:rsidR="00D00CEB" w:rsidRPr="007D0AA0" w:rsidRDefault="00D00CEB" w:rsidP="00D00CEB">
      <w:pPr>
        <w:suppressLineNumbers/>
        <w:tabs>
          <w:tab w:val="left" w:pos="1134"/>
        </w:tabs>
        <w:suppressAutoHyphens/>
        <w:spacing w:after="120"/>
        <w:ind w:firstLine="709"/>
        <w:jc w:val="both"/>
      </w:pPr>
      <w:r w:rsidRPr="007D0AA0">
        <w:t xml:space="preserve">Уповноважений представник клієнта повинен пред’явити документ, який посвідчує його особу, та довіреність (наприклад, оформлену згідно із додатком </w:t>
      </w:r>
      <w:r w:rsidR="005B6355" w:rsidRPr="007D0AA0">
        <w:t>1</w:t>
      </w:r>
      <w:r w:rsidR="007D4D32" w:rsidRPr="007D0AA0">
        <w:t>3</w:t>
      </w:r>
      <w:r w:rsidRPr="007D0AA0">
        <w:t>), якщо в Розрахунковий центр раніше не надавалась довіреність, що підтверджує такі повноваження особи і є чинною на момент отримання виписки / дублікат</w:t>
      </w:r>
      <w:r w:rsidR="00421694" w:rsidRPr="007D0AA0">
        <w:t>у</w:t>
      </w:r>
      <w:r w:rsidRPr="007D0AA0">
        <w:t xml:space="preserve"> виписки. </w:t>
      </w:r>
    </w:p>
    <w:p w:rsidR="00D00CEB" w:rsidRPr="007D0AA0" w:rsidRDefault="00D00CEB" w:rsidP="00D00CEB">
      <w:pPr>
        <w:suppressLineNumbers/>
        <w:tabs>
          <w:tab w:val="left" w:pos="1134"/>
        </w:tabs>
        <w:suppressAutoHyphens/>
        <w:spacing w:after="120"/>
        <w:ind w:firstLine="709"/>
        <w:jc w:val="both"/>
      </w:pPr>
      <w:r w:rsidRPr="007D0AA0">
        <w:t xml:space="preserve">Уповноважений представник клієнта на запиті </w:t>
      </w:r>
      <w:r w:rsidR="00421694" w:rsidRPr="007D0AA0">
        <w:t xml:space="preserve">про </w:t>
      </w:r>
      <w:r w:rsidRPr="007D0AA0">
        <w:t xml:space="preserve">отримання виписки / дубліката виписки, </w:t>
      </w:r>
      <w:r w:rsidR="00421694" w:rsidRPr="007D0AA0">
        <w:t>здійснює</w:t>
      </w:r>
      <w:r w:rsidRPr="007D0AA0">
        <w:t xml:space="preserve"> напис про отримання виписки / дубліката виписки.</w:t>
      </w:r>
    </w:p>
    <w:p w:rsidR="00D00CEB" w:rsidRPr="007D0AA0" w:rsidRDefault="00D00CEB" w:rsidP="00D40681">
      <w:pPr>
        <w:suppressLineNumbers/>
        <w:tabs>
          <w:tab w:val="left" w:pos="1134"/>
        </w:tabs>
        <w:suppressAutoHyphens/>
        <w:spacing w:after="120"/>
        <w:jc w:val="both"/>
      </w:pPr>
    </w:p>
    <w:p w:rsidR="00D00CEB" w:rsidRPr="007D0AA0" w:rsidRDefault="00D00CEB" w:rsidP="00D00CEB">
      <w:pPr>
        <w:pStyle w:val="1"/>
        <w:tabs>
          <w:tab w:val="left" w:pos="1134"/>
        </w:tabs>
        <w:spacing w:after="120"/>
        <w:ind w:firstLine="709"/>
        <w:jc w:val="both"/>
      </w:pPr>
      <w:bookmarkStart w:id="161" w:name="_Toc395179995"/>
      <w:r w:rsidRPr="007D0AA0">
        <w:t>11.</w:t>
      </w:r>
      <w:r w:rsidRPr="007D0AA0">
        <w:tab/>
        <w:t>Проведення клірингових операцій в системі клірингового обліку</w:t>
      </w:r>
      <w:bookmarkEnd w:id="160"/>
      <w:bookmarkEnd w:id="161"/>
    </w:p>
    <w:p w:rsidR="00D00CEB" w:rsidRPr="007D0AA0" w:rsidRDefault="00D00CEB" w:rsidP="00D00CEB">
      <w:pPr>
        <w:tabs>
          <w:tab w:val="left" w:pos="1134"/>
        </w:tabs>
        <w:spacing w:after="120"/>
        <w:ind w:firstLine="709"/>
        <w:jc w:val="both"/>
      </w:pPr>
      <w:r w:rsidRPr="007D0AA0">
        <w:t>Порядок відкриття / закриття та внесення змін до клірингових рахунків / субрахунків учасників клірингу, порядок виконання клірингових операцій в системі клірингового обліку, надання виписки про стан клірингового рахунку / субрахунку та про операції на клірингових рахунках / субрахунках у паперовій формі наведено у Регламенті провадження клірингової діяльності публічного акціонерного товариства "Розрахунковий центр з обслуговування договорів на фінансових ринках".</w:t>
      </w:r>
    </w:p>
    <w:p w:rsidR="00D00CEB" w:rsidRPr="007D0AA0" w:rsidRDefault="00D00CEB" w:rsidP="00D00CEB">
      <w:pPr>
        <w:tabs>
          <w:tab w:val="left" w:pos="1134"/>
        </w:tabs>
        <w:spacing w:after="120"/>
        <w:ind w:firstLine="709"/>
        <w:jc w:val="both"/>
      </w:pPr>
    </w:p>
    <w:p w:rsidR="00D00CEB" w:rsidRPr="007D0AA0" w:rsidRDefault="00D00CEB" w:rsidP="00D00CEB">
      <w:pPr>
        <w:pStyle w:val="1"/>
        <w:tabs>
          <w:tab w:val="left" w:pos="1134"/>
        </w:tabs>
        <w:spacing w:after="120"/>
        <w:ind w:firstLine="709"/>
        <w:jc w:val="both"/>
      </w:pPr>
      <w:bookmarkStart w:id="162" w:name="_Toc314578237"/>
      <w:bookmarkStart w:id="163" w:name="_Toc314582252"/>
      <w:bookmarkStart w:id="164" w:name="_Toc314582492"/>
      <w:bookmarkStart w:id="165" w:name="_Toc314582607"/>
      <w:bookmarkStart w:id="166" w:name="_Toc314582721"/>
      <w:bookmarkStart w:id="167" w:name="_Toc314582834"/>
      <w:bookmarkStart w:id="168" w:name="_Toc314644834"/>
      <w:bookmarkStart w:id="169" w:name="_Toc314644948"/>
      <w:bookmarkStart w:id="170" w:name="_Toc314740251"/>
      <w:bookmarkStart w:id="171" w:name="_Toc316632923"/>
      <w:bookmarkStart w:id="172" w:name="_Toc316642453"/>
      <w:bookmarkStart w:id="173" w:name="_Toc316644871"/>
      <w:bookmarkStart w:id="174" w:name="_Toc316645397"/>
      <w:bookmarkStart w:id="175" w:name="_Toc317063935"/>
      <w:bookmarkStart w:id="176" w:name="_Toc317167588"/>
      <w:bookmarkStart w:id="177" w:name="_Toc317167903"/>
      <w:bookmarkStart w:id="178" w:name="_Toc317168206"/>
      <w:bookmarkStart w:id="179" w:name="_Toc317168894"/>
      <w:bookmarkStart w:id="180" w:name="_Toc317169760"/>
      <w:bookmarkStart w:id="181" w:name="_Toc314578238"/>
      <w:bookmarkStart w:id="182" w:name="_Toc314582253"/>
      <w:bookmarkStart w:id="183" w:name="_Toc314582493"/>
      <w:bookmarkStart w:id="184" w:name="_Toc314582608"/>
      <w:bookmarkStart w:id="185" w:name="_Toc314582722"/>
      <w:bookmarkStart w:id="186" w:name="_Toc314582835"/>
      <w:bookmarkStart w:id="187" w:name="_Toc314644835"/>
      <w:bookmarkStart w:id="188" w:name="_Toc314644949"/>
      <w:bookmarkStart w:id="189" w:name="_Toc314740252"/>
      <w:bookmarkStart w:id="190" w:name="_Toc316632924"/>
      <w:bookmarkStart w:id="191" w:name="_Toc316642454"/>
      <w:bookmarkStart w:id="192" w:name="_Toc316644872"/>
      <w:bookmarkStart w:id="193" w:name="_Toc316645398"/>
      <w:bookmarkStart w:id="194" w:name="_Toc317063936"/>
      <w:bookmarkStart w:id="195" w:name="_Toc317167589"/>
      <w:bookmarkStart w:id="196" w:name="_Toc317167904"/>
      <w:bookmarkStart w:id="197" w:name="_Toc317168207"/>
      <w:bookmarkStart w:id="198" w:name="_Toc317168895"/>
      <w:bookmarkStart w:id="199" w:name="_Toc317169761"/>
      <w:bookmarkStart w:id="200" w:name="_Toc366331847"/>
      <w:bookmarkStart w:id="201" w:name="_Toc368052365"/>
      <w:bookmarkStart w:id="202" w:name="_Toc395179996"/>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7D0AA0">
        <w:t>12.</w:t>
      </w:r>
      <w:r w:rsidRPr="007D0AA0">
        <w:tab/>
      </w:r>
      <w:r w:rsidR="00FA1029" w:rsidRPr="007D0AA0">
        <w:t xml:space="preserve">Оплата послуг Розрахункового центру. </w:t>
      </w:r>
      <w:r w:rsidRPr="007D0AA0">
        <w:t xml:space="preserve">Припинення надання клієнтам послуг у зв’язку з несплатою послуг Розрахункового центру та відновлення </w:t>
      </w:r>
      <w:bookmarkEnd w:id="200"/>
      <w:bookmarkEnd w:id="201"/>
      <w:r w:rsidRPr="007D0AA0">
        <w:t>надання послуг</w:t>
      </w:r>
      <w:bookmarkEnd w:id="202"/>
    </w:p>
    <w:p w:rsidR="00FA1029" w:rsidRPr="007D0AA0" w:rsidRDefault="00D00CEB" w:rsidP="000873A9">
      <w:pPr>
        <w:pStyle w:val="ae"/>
        <w:widowControl w:val="0"/>
        <w:tabs>
          <w:tab w:val="left" w:pos="1276"/>
        </w:tabs>
        <w:spacing w:after="120"/>
        <w:ind w:left="0" w:firstLine="709"/>
      </w:pPr>
      <w:r w:rsidRPr="007D0AA0">
        <w:rPr>
          <w:b w:val="0"/>
          <w:i w:val="0"/>
        </w:rPr>
        <w:t>12.1.</w:t>
      </w:r>
      <w:r w:rsidRPr="007D0AA0">
        <w:rPr>
          <w:b w:val="0"/>
          <w:i w:val="0"/>
        </w:rPr>
        <w:tab/>
      </w:r>
      <w:r w:rsidR="00FA1029" w:rsidRPr="007D0AA0">
        <w:rPr>
          <w:b w:val="0"/>
          <w:i w:val="0"/>
        </w:rPr>
        <w:t>Клієнт оплачує послуги Розрахункового центру в порядку та строки, передбачені Тарифами.</w:t>
      </w:r>
      <w:r w:rsidR="00FA1029" w:rsidRPr="007D0AA0">
        <w:t xml:space="preserve"> </w:t>
      </w:r>
    </w:p>
    <w:p w:rsidR="00D00CEB" w:rsidRPr="007D0AA0" w:rsidRDefault="00EB19F7" w:rsidP="000873A9">
      <w:pPr>
        <w:pStyle w:val="ae"/>
        <w:widowControl w:val="0"/>
        <w:tabs>
          <w:tab w:val="left" w:pos="1134"/>
        </w:tabs>
        <w:spacing w:after="120"/>
        <w:ind w:left="0" w:firstLine="709"/>
        <w:rPr>
          <w:b w:val="0"/>
          <w:i w:val="0"/>
        </w:rPr>
      </w:pPr>
      <w:r w:rsidRPr="007D0AA0">
        <w:rPr>
          <w:b w:val="0"/>
          <w:i w:val="0"/>
        </w:rPr>
        <w:t>12.</w:t>
      </w:r>
      <w:r w:rsidR="002172DA" w:rsidRPr="007D0AA0">
        <w:rPr>
          <w:b w:val="0"/>
          <w:i w:val="0"/>
          <w:lang w:val="ru-RU"/>
        </w:rPr>
        <w:t>2</w:t>
      </w:r>
      <w:r w:rsidRPr="007D0AA0">
        <w:rPr>
          <w:b w:val="0"/>
          <w:i w:val="0"/>
        </w:rPr>
        <w:t xml:space="preserve">. </w:t>
      </w:r>
      <w:r w:rsidR="00D00CEB" w:rsidRPr="007D0AA0">
        <w:rPr>
          <w:b w:val="0"/>
          <w:i w:val="0"/>
        </w:rPr>
        <w:t xml:space="preserve">Якщо до </w:t>
      </w:r>
      <w:r w:rsidR="00D00CEB" w:rsidRPr="007D0AA0">
        <w:rPr>
          <w:b w:val="0"/>
          <w:bCs/>
          <w:i w:val="0"/>
          <w:color w:val="000000"/>
        </w:rPr>
        <w:t>закінчення останнього робочого дня місяця, наступного за місяцем надання послуг, клієнт</w:t>
      </w:r>
      <w:r w:rsidR="00D00CEB" w:rsidRPr="007D0AA0">
        <w:rPr>
          <w:b w:val="0"/>
          <w:i w:val="0"/>
        </w:rPr>
        <w:t xml:space="preserve"> не оплатив послуг Розрахункового центру, наданих клієнту в попередньому місяці, то Розрахунковий центр </w:t>
      </w:r>
      <w:r w:rsidR="00D00CEB" w:rsidRPr="007D0AA0">
        <w:rPr>
          <w:b w:val="0"/>
          <w:bCs/>
          <w:i w:val="0"/>
          <w:color w:val="000000"/>
        </w:rPr>
        <w:t>після закінчення останнього робочого дня місяця, наступного за місяцем надання послуг, але до початку першого робочого дня другого місяця, припиняє надання клієнту</w:t>
      </w:r>
      <w:r w:rsidR="00D00CEB" w:rsidRPr="007D0AA0">
        <w:rPr>
          <w:b w:val="0"/>
          <w:i w:val="0"/>
        </w:rPr>
        <w:t>:</w:t>
      </w:r>
    </w:p>
    <w:p w:rsidR="00D00CEB" w:rsidRPr="007D0AA0" w:rsidRDefault="00D00CEB" w:rsidP="00D00CEB">
      <w:pPr>
        <w:pStyle w:val="ae"/>
        <w:widowControl w:val="0"/>
        <w:tabs>
          <w:tab w:val="left" w:pos="1134"/>
        </w:tabs>
        <w:spacing w:after="120"/>
        <w:ind w:left="0" w:firstLine="709"/>
        <w:rPr>
          <w:b w:val="0"/>
          <w:bCs/>
          <w:i w:val="0"/>
          <w:color w:val="000000"/>
        </w:rPr>
      </w:pPr>
      <w:r w:rsidRPr="007D0AA0">
        <w:rPr>
          <w:b w:val="0"/>
          <w:i w:val="0"/>
        </w:rPr>
        <w:t>12.</w:t>
      </w:r>
      <w:r w:rsidR="002172DA" w:rsidRPr="007D0AA0">
        <w:rPr>
          <w:b w:val="0"/>
          <w:i w:val="0"/>
          <w:lang w:val="ru-RU"/>
        </w:rPr>
        <w:t>2</w:t>
      </w:r>
      <w:r w:rsidRPr="007D0AA0">
        <w:rPr>
          <w:b w:val="0"/>
          <w:i w:val="0"/>
        </w:rPr>
        <w:t>.1.</w:t>
      </w:r>
      <w:r w:rsidRPr="007D0AA0">
        <w:rPr>
          <w:b w:val="0"/>
          <w:i w:val="0"/>
        </w:rPr>
        <w:tab/>
      </w:r>
      <w:r w:rsidRPr="007D0AA0">
        <w:rPr>
          <w:b w:val="0"/>
          <w:bCs/>
          <w:i w:val="0"/>
          <w:color w:val="000000"/>
        </w:rPr>
        <w:t>Клірингових послуг за договором про клірингове обслуговування;</w:t>
      </w:r>
    </w:p>
    <w:p w:rsidR="00D00CEB" w:rsidRPr="007D0AA0" w:rsidRDefault="00D00CEB" w:rsidP="00D00CEB">
      <w:pPr>
        <w:pStyle w:val="ae"/>
        <w:widowControl w:val="0"/>
        <w:tabs>
          <w:tab w:val="left" w:pos="1134"/>
        </w:tabs>
        <w:spacing w:after="120"/>
        <w:ind w:left="0" w:firstLine="709"/>
        <w:rPr>
          <w:b w:val="0"/>
          <w:bCs/>
          <w:i w:val="0"/>
          <w:color w:val="000000"/>
        </w:rPr>
      </w:pPr>
      <w:r w:rsidRPr="007D0AA0">
        <w:rPr>
          <w:b w:val="0"/>
          <w:bCs/>
          <w:i w:val="0"/>
          <w:color w:val="000000"/>
        </w:rPr>
        <w:t>12.</w:t>
      </w:r>
      <w:r w:rsidR="002172DA" w:rsidRPr="007D0AA0">
        <w:rPr>
          <w:b w:val="0"/>
          <w:bCs/>
          <w:i w:val="0"/>
          <w:color w:val="000000"/>
          <w:lang w:val="ru-RU"/>
        </w:rPr>
        <w:t>2</w:t>
      </w:r>
      <w:r w:rsidRPr="007D0AA0">
        <w:rPr>
          <w:b w:val="0"/>
          <w:bCs/>
          <w:i w:val="0"/>
          <w:color w:val="000000"/>
        </w:rPr>
        <w:t>.2.</w:t>
      </w:r>
      <w:r w:rsidRPr="007D0AA0">
        <w:rPr>
          <w:b w:val="0"/>
          <w:bCs/>
          <w:i w:val="0"/>
          <w:color w:val="000000"/>
        </w:rPr>
        <w:tab/>
        <w:t xml:space="preserve">Послуг за договором про обслуговування в системі Інтернет-клірингу шляхом відключення клієнта від </w:t>
      </w:r>
      <w:r w:rsidRPr="007D0AA0">
        <w:rPr>
          <w:b w:val="0"/>
          <w:i w:val="0"/>
        </w:rPr>
        <w:t>Інтернет-клірингу</w:t>
      </w:r>
      <w:r w:rsidRPr="007D0AA0">
        <w:rPr>
          <w:b w:val="0"/>
          <w:bCs/>
          <w:i w:val="0"/>
          <w:color w:val="000000"/>
        </w:rPr>
        <w:t>;</w:t>
      </w:r>
    </w:p>
    <w:p w:rsidR="00D00CEB" w:rsidRPr="007D0AA0" w:rsidRDefault="00D00CEB" w:rsidP="00D00CEB">
      <w:pPr>
        <w:pStyle w:val="ae"/>
        <w:widowControl w:val="0"/>
        <w:tabs>
          <w:tab w:val="left" w:pos="1134"/>
        </w:tabs>
        <w:spacing w:after="120"/>
        <w:ind w:left="0" w:firstLine="709"/>
        <w:rPr>
          <w:b w:val="0"/>
          <w:bCs/>
          <w:i w:val="0"/>
          <w:color w:val="000000"/>
        </w:rPr>
      </w:pPr>
      <w:r w:rsidRPr="007D0AA0">
        <w:rPr>
          <w:b w:val="0"/>
          <w:bCs/>
          <w:i w:val="0"/>
          <w:color w:val="000000"/>
        </w:rPr>
        <w:t>12.</w:t>
      </w:r>
      <w:r w:rsidR="002172DA" w:rsidRPr="007D0AA0">
        <w:rPr>
          <w:b w:val="0"/>
          <w:bCs/>
          <w:i w:val="0"/>
          <w:color w:val="000000"/>
          <w:lang w:val="ru-RU"/>
        </w:rPr>
        <w:t>2</w:t>
      </w:r>
      <w:r w:rsidRPr="007D0AA0">
        <w:rPr>
          <w:b w:val="0"/>
          <w:bCs/>
          <w:i w:val="0"/>
          <w:color w:val="000000"/>
        </w:rPr>
        <w:t>.3.</w:t>
      </w:r>
      <w:r w:rsidRPr="007D0AA0">
        <w:rPr>
          <w:b w:val="0"/>
          <w:bCs/>
          <w:i w:val="0"/>
          <w:color w:val="000000"/>
        </w:rPr>
        <w:tab/>
        <w:t xml:space="preserve">Послуг за договором про обслуговування в системі Інтернет-банкінгу шляхом переведення поточного / кореспондентського рахунку клієнта в режим перегляду в </w:t>
      </w:r>
      <w:r w:rsidRPr="007D0AA0">
        <w:rPr>
          <w:b w:val="0"/>
          <w:i w:val="0"/>
        </w:rPr>
        <w:t>Інтернет-банкінгу</w:t>
      </w:r>
      <w:r w:rsidRPr="007D0AA0">
        <w:rPr>
          <w:b w:val="0"/>
          <w:bCs/>
          <w:i w:val="0"/>
          <w:color w:val="000000"/>
        </w:rPr>
        <w:t>.</w:t>
      </w:r>
    </w:p>
    <w:p w:rsidR="00D00CEB" w:rsidRPr="007D0AA0" w:rsidRDefault="00D00CEB" w:rsidP="00D00CEB">
      <w:pPr>
        <w:pStyle w:val="ae"/>
        <w:widowControl w:val="0"/>
        <w:tabs>
          <w:tab w:val="left" w:pos="1134"/>
        </w:tabs>
        <w:spacing w:after="120"/>
        <w:ind w:left="0" w:firstLine="709"/>
        <w:rPr>
          <w:b w:val="0"/>
          <w:bCs/>
          <w:i w:val="0"/>
          <w:color w:val="000000"/>
        </w:rPr>
      </w:pPr>
      <w:r w:rsidRPr="007D0AA0">
        <w:rPr>
          <w:b w:val="0"/>
          <w:bCs/>
          <w:i w:val="0"/>
          <w:color w:val="000000"/>
        </w:rPr>
        <w:t>12.</w:t>
      </w:r>
      <w:r w:rsidR="002172DA" w:rsidRPr="007D0AA0">
        <w:rPr>
          <w:b w:val="0"/>
          <w:bCs/>
          <w:i w:val="0"/>
          <w:color w:val="000000"/>
          <w:lang w:val="ru-RU"/>
        </w:rPr>
        <w:t>3</w:t>
      </w:r>
      <w:r w:rsidRPr="007D0AA0">
        <w:rPr>
          <w:b w:val="0"/>
          <w:bCs/>
          <w:i w:val="0"/>
          <w:color w:val="000000"/>
        </w:rPr>
        <w:t>.</w:t>
      </w:r>
      <w:r w:rsidRPr="007D0AA0">
        <w:rPr>
          <w:b w:val="0"/>
          <w:bCs/>
          <w:i w:val="0"/>
          <w:color w:val="000000"/>
        </w:rPr>
        <w:tab/>
        <w:t>У разі, якщо до закінчення місяця, наступного за тим, в якому Розрахунковим центром були здійснені дії відповідно до пункту 12.</w:t>
      </w:r>
      <w:r w:rsidR="008069B3" w:rsidRPr="00D40681">
        <w:rPr>
          <w:b w:val="0"/>
          <w:bCs/>
          <w:i w:val="0"/>
          <w:color w:val="000000"/>
          <w:lang w:val="ru-RU"/>
        </w:rPr>
        <w:t>2</w:t>
      </w:r>
      <w:r w:rsidRPr="007D0AA0">
        <w:rPr>
          <w:b w:val="0"/>
          <w:bCs/>
          <w:i w:val="0"/>
          <w:color w:val="000000"/>
        </w:rPr>
        <w:t xml:space="preserve">. цього Регламенту, клієнт не оплатив заборгованість перед </w:t>
      </w:r>
      <w:r w:rsidRPr="007D0AA0">
        <w:rPr>
          <w:b w:val="0"/>
          <w:i w:val="0"/>
        </w:rPr>
        <w:t>Розрахунковим центром,</w:t>
      </w:r>
      <w:r w:rsidRPr="007D0AA0">
        <w:rPr>
          <w:b w:val="0"/>
          <w:bCs/>
          <w:i w:val="0"/>
          <w:color w:val="000000"/>
        </w:rPr>
        <w:t xml:space="preserve"> то Розрахунковий центр застосовує до клієнта штраф, передбачений договором про клірингове обслуговування, укладеним між клієнтом та Розрахунковим центром. </w:t>
      </w:r>
    </w:p>
    <w:p w:rsidR="00D00CEB" w:rsidRPr="007D0AA0" w:rsidRDefault="00D00CEB" w:rsidP="00D00CEB">
      <w:pPr>
        <w:pStyle w:val="ae"/>
        <w:widowControl w:val="0"/>
        <w:tabs>
          <w:tab w:val="left" w:pos="1134"/>
        </w:tabs>
        <w:spacing w:after="120"/>
        <w:ind w:left="0" w:firstLine="709"/>
        <w:rPr>
          <w:b w:val="0"/>
          <w:bCs/>
          <w:i w:val="0"/>
          <w:color w:val="000000"/>
        </w:rPr>
      </w:pPr>
      <w:r w:rsidRPr="007D0AA0">
        <w:rPr>
          <w:b w:val="0"/>
          <w:bCs/>
          <w:i w:val="0"/>
          <w:color w:val="000000"/>
        </w:rPr>
        <w:t>Розрахунковий центр повідомляє клієнта про необхідність сплатити штраф та надає клієнту рахунок на оплату штрафу.</w:t>
      </w:r>
    </w:p>
    <w:p w:rsidR="00D00CEB" w:rsidRPr="007D0AA0" w:rsidRDefault="00D00CEB" w:rsidP="00D00CEB">
      <w:pPr>
        <w:tabs>
          <w:tab w:val="left" w:pos="1134"/>
        </w:tabs>
        <w:spacing w:after="120"/>
        <w:ind w:firstLine="709"/>
        <w:jc w:val="both"/>
        <w:rPr>
          <w:bCs/>
          <w:color w:val="000000"/>
        </w:rPr>
      </w:pPr>
      <w:r w:rsidRPr="007D0AA0">
        <w:rPr>
          <w:bCs/>
          <w:color w:val="000000"/>
        </w:rPr>
        <w:t>12.</w:t>
      </w:r>
      <w:r w:rsidR="002172DA" w:rsidRPr="007D0AA0">
        <w:rPr>
          <w:bCs/>
          <w:color w:val="000000"/>
          <w:lang w:val="ru-RU"/>
        </w:rPr>
        <w:t>4</w:t>
      </w:r>
      <w:r w:rsidRPr="007D0AA0">
        <w:rPr>
          <w:bCs/>
          <w:color w:val="000000"/>
        </w:rPr>
        <w:t>.</w:t>
      </w:r>
      <w:r w:rsidRPr="007D0AA0">
        <w:rPr>
          <w:bCs/>
          <w:color w:val="000000"/>
        </w:rPr>
        <w:tab/>
        <w:t xml:space="preserve">Відновлення надання клієнту послуг за договором про клірингове обслуговування, договором про обслуговування в системі Інтернет-клірингу, договором про обслуговування в системі Інтернет-банкінгу здійснюється після оплати клієнтом </w:t>
      </w:r>
      <w:r w:rsidRPr="007D0AA0">
        <w:rPr>
          <w:bCs/>
          <w:color w:val="000000"/>
        </w:rPr>
        <w:lastRenderedPageBreak/>
        <w:t>заборгованості перед</w:t>
      </w:r>
      <w:r w:rsidRPr="007D0AA0">
        <w:t xml:space="preserve"> Розрахунковим центром </w:t>
      </w:r>
      <w:r w:rsidRPr="007D0AA0">
        <w:rPr>
          <w:bCs/>
          <w:color w:val="000000"/>
        </w:rPr>
        <w:t>та оплати штрафу (за наявності) відповідно до Тарифів та умов договорів, укладених між Розрахунковим центром та клієнтом.</w:t>
      </w:r>
    </w:p>
    <w:p w:rsidR="001971AA" w:rsidRPr="007D0AA0" w:rsidRDefault="001971AA" w:rsidP="00D00CEB">
      <w:pPr>
        <w:pStyle w:val="3"/>
        <w:ind w:left="0" w:firstLine="709"/>
        <w:jc w:val="both"/>
      </w:pPr>
    </w:p>
    <w:p w:rsidR="00D00CEB" w:rsidRPr="007D0AA0" w:rsidRDefault="00D00CEB" w:rsidP="00032252">
      <w:pPr>
        <w:pStyle w:val="3"/>
        <w:tabs>
          <w:tab w:val="left" w:pos="1134"/>
        </w:tabs>
        <w:spacing w:after="120"/>
        <w:ind w:left="0" w:firstLine="709"/>
        <w:jc w:val="both"/>
      </w:pPr>
      <w:r w:rsidRPr="007D0AA0">
        <w:t>13.</w:t>
      </w:r>
      <w:r w:rsidR="00032252" w:rsidRPr="007D0AA0">
        <w:tab/>
      </w:r>
      <w:r w:rsidRPr="007D0AA0">
        <w:t>Відмова від встановлення (підтримання) ділових відносин та / або проведення фінансової операції</w:t>
      </w:r>
    </w:p>
    <w:p w:rsidR="00CB07CA" w:rsidRPr="007D0AA0" w:rsidRDefault="00B709FA" w:rsidP="00B709FA">
      <w:pPr>
        <w:shd w:val="clear" w:color="auto" w:fill="FFFFFF"/>
        <w:tabs>
          <w:tab w:val="num" w:pos="1080"/>
          <w:tab w:val="left" w:pos="1134"/>
        </w:tabs>
        <w:spacing w:before="120" w:after="120"/>
        <w:ind w:firstLine="567"/>
        <w:jc w:val="both"/>
        <w:rPr>
          <w:lang w:eastAsia="uk-UA"/>
        </w:rPr>
      </w:pPr>
      <w:r w:rsidRPr="007D0AA0">
        <w:rPr>
          <w:lang w:eastAsia="uk-UA"/>
        </w:rPr>
        <w:t xml:space="preserve">13.1. </w:t>
      </w:r>
      <w:r w:rsidR="00CB07CA" w:rsidRPr="007D0AA0">
        <w:rPr>
          <w:lang w:eastAsia="uk-UA"/>
        </w:rPr>
        <w:t xml:space="preserve">Згідно з вимогами Закону </w:t>
      </w:r>
      <w:r w:rsidR="00CB07CA" w:rsidRPr="007D0AA0">
        <w:t>про ПВК/ФТ</w:t>
      </w:r>
      <w:r w:rsidR="00CB07CA" w:rsidRPr="007D0AA0">
        <w:rPr>
          <w:lang w:eastAsia="uk-UA"/>
        </w:rPr>
        <w:t xml:space="preserve"> Розрахунковий центр зобов`язаний відмовитися:</w:t>
      </w:r>
    </w:p>
    <w:p w:rsidR="00CB07CA" w:rsidRPr="007D0AA0" w:rsidRDefault="00CB07CA" w:rsidP="00B709FA">
      <w:pPr>
        <w:pStyle w:val="af7"/>
        <w:numPr>
          <w:ilvl w:val="0"/>
          <w:numId w:val="44"/>
        </w:numPr>
        <w:shd w:val="clear" w:color="auto" w:fill="FFFFFF"/>
        <w:tabs>
          <w:tab w:val="left" w:pos="1134"/>
        </w:tabs>
        <w:spacing w:before="120" w:after="120" w:line="240" w:lineRule="auto"/>
        <w:ind w:left="0" w:firstLine="567"/>
        <w:jc w:val="both"/>
        <w:rPr>
          <w:rFonts w:ascii="Times New Roman" w:hAnsi="Times New Roman"/>
          <w:sz w:val="24"/>
          <w:szCs w:val="24"/>
          <w:lang w:val="uk-UA" w:eastAsia="uk-UA"/>
        </w:rPr>
      </w:pPr>
      <w:r w:rsidRPr="007D0AA0">
        <w:rPr>
          <w:rFonts w:ascii="Times New Roman" w:hAnsi="Times New Roman"/>
          <w:sz w:val="24"/>
          <w:szCs w:val="24"/>
          <w:lang w:val="uk-UA" w:eastAsia="uk-UA"/>
        </w:rPr>
        <w:t>Від встановлення ділових відносин/відмовити у відкритті рахунку</w:t>
      </w:r>
    </w:p>
    <w:p w:rsidR="00CB07CA" w:rsidRPr="007D0AA0" w:rsidRDefault="00CB07CA" w:rsidP="00B709FA">
      <w:pPr>
        <w:pStyle w:val="af7"/>
        <w:numPr>
          <w:ilvl w:val="0"/>
          <w:numId w:val="44"/>
        </w:numPr>
        <w:shd w:val="clear" w:color="auto" w:fill="FFFFFF"/>
        <w:tabs>
          <w:tab w:val="left" w:pos="1134"/>
        </w:tabs>
        <w:spacing w:before="120" w:after="120" w:line="240" w:lineRule="auto"/>
        <w:ind w:left="0" w:firstLine="567"/>
        <w:jc w:val="both"/>
        <w:rPr>
          <w:rFonts w:ascii="Times New Roman" w:hAnsi="Times New Roman"/>
          <w:sz w:val="24"/>
          <w:szCs w:val="24"/>
          <w:lang w:val="uk-UA" w:eastAsia="uk-UA"/>
        </w:rPr>
      </w:pPr>
      <w:r w:rsidRPr="007D0AA0">
        <w:rPr>
          <w:rFonts w:ascii="Times New Roman" w:hAnsi="Times New Roman"/>
          <w:sz w:val="24"/>
          <w:szCs w:val="24"/>
          <w:lang w:val="uk-UA" w:eastAsia="uk-UA"/>
        </w:rPr>
        <w:t>Від підтримання ділових відносин/відмовити клієнту в обслуговуванні, у тому числі шляхом розірвання ділових відносин, закриття рахунку</w:t>
      </w:r>
    </w:p>
    <w:p w:rsidR="00CB07CA" w:rsidRPr="007D0AA0" w:rsidRDefault="00CB07CA" w:rsidP="007D2720">
      <w:pPr>
        <w:pStyle w:val="af7"/>
        <w:numPr>
          <w:ilvl w:val="0"/>
          <w:numId w:val="44"/>
        </w:numPr>
        <w:shd w:val="clear" w:color="auto" w:fill="FFFFFF"/>
        <w:tabs>
          <w:tab w:val="left" w:pos="1134"/>
        </w:tabs>
        <w:spacing w:before="120" w:after="120" w:line="240" w:lineRule="auto"/>
        <w:ind w:left="0" w:firstLine="567"/>
        <w:jc w:val="both"/>
        <w:rPr>
          <w:rFonts w:ascii="Times New Roman" w:hAnsi="Times New Roman"/>
          <w:sz w:val="24"/>
          <w:szCs w:val="24"/>
          <w:lang w:val="uk-UA" w:eastAsia="uk-UA"/>
        </w:rPr>
      </w:pPr>
      <w:r w:rsidRPr="007D0AA0">
        <w:rPr>
          <w:rFonts w:ascii="Times New Roman" w:hAnsi="Times New Roman"/>
          <w:sz w:val="24"/>
          <w:szCs w:val="24"/>
          <w:lang w:val="uk-UA" w:eastAsia="uk-UA"/>
        </w:rPr>
        <w:t>Від проведення фінансової операції</w:t>
      </w:r>
    </w:p>
    <w:p w:rsidR="00CB07CA" w:rsidRPr="007D0AA0" w:rsidRDefault="00CB07CA" w:rsidP="00B709FA">
      <w:pPr>
        <w:shd w:val="clear" w:color="auto" w:fill="FFFFFF"/>
        <w:tabs>
          <w:tab w:val="num" w:pos="1080"/>
          <w:tab w:val="left" w:pos="1134"/>
        </w:tabs>
        <w:spacing w:before="120" w:after="120"/>
        <w:ind w:firstLine="567"/>
        <w:jc w:val="both"/>
        <w:rPr>
          <w:lang w:eastAsia="uk-UA"/>
        </w:rPr>
      </w:pPr>
      <w:r w:rsidRPr="007D0AA0">
        <w:rPr>
          <w:lang w:eastAsia="uk-UA"/>
        </w:rPr>
        <w:t>у наступних випадках:</w:t>
      </w:r>
    </w:p>
    <w:p w:rsidR="00CB07CA" w:rsidRPr="007D0AA0" w:rsidRDefault="00CB07CA" w:rsidP="007D2720">
      <w:pPr>
        <w:pStyle w:val="af7"/>
        <w:widowControl w:val="0"/>
        <w:numPr>
          <w:ilvl w:val="0"/>
          <w:numId w:val="43"/>
        </w:numPr>
        <w:autoSpaceDE w:val="0"/>
        <w:autoSpaceDN w:val="0"/>
        <w:adjustRightInd w:val="0"/>
        <w:spacing w:before="120" w:after="120" w:line="240" w:lineRule="auto"/>
        <w:ind w:left="0" w:firstLine="567"/>
        <w:jc w:val="both"/>
        <w:rPr>
          <w:rFonts w:ascii="Times New Roman" w:hAnsi="Times New Roman"/>
          <w:sz w:val="24"/>
          <w:szCs w:val="24"/>
          <w:lang w:val="uk-UA"/>
        </w:rPr>
      </w:pPr>
      <w:r w:rsidRPr="007D0AA0">
        <w:rPr>
          <w:rFonts w:ascii="Times New Roman" w:hAnsi="Times New Roman"/>
          <w:sz w:val="24"/>
          <w:szCs w:val="24"/>
          <w:lang w:val="uk-UA"/>
        </w:rPr>
        <w:t xml:space="preserve">якщо здійснення ідентифікації та/або верифікації клієнта, а також встановлення даних, що дають змогу встановити кінцевих бенефіціарних власників, є неможливим або якщо у </w:t>
      </w:r>
      <w:r w:rsidRPr="007D0AA0">
        <w:rPr>
          <w:rFonts w:ascii="Times New Roman" w:hAnsi="Times New Roman"/>
          <w:sz w:val="24"/>
          <w:szCs w:val="24"/>
          <w:lang w:val="uk-UA" w:eastAsia="uk-UA"/>
        </w:rPr>
        <w:t>Розрахункового центру</w:t>
      </w:r>
      <w:r w:rsidRPr="007D0AA0">
        <w:rPr>
          <w:rFonts w:ascii="Times New Roman" w:hAnsi="Times New Roman"/>
          <w:sz w:val="24"/>
          <w:szCs w:val="24"/>
          <w:lang w:val="uk-UA"/>
        </w:rPr>
        <w:t xml:space="preserve"> виникає сумнів стосовно того, що особа виступає від власного імені;</w:t>
      </w:r>
    </w:p>
    <w:p w:rsidR="00CB07CA" w:rsidRPr="007D0AA0" w:rsidRDefault="00CB07CA" w:rsidP="007D2720">
      <w:pPr>
        <w:pStyle w:val="af7"/>
        <w:widowControl w:val="0"/>
        <w:numPr>
          <w:ilvl w:val="0"/>
          <w:numId w:val="43"/>
        </w:numPr>
        <w:autoSpaceDE w:val="0"/>
        <w:autoSpaceDN w:val="0"/>
        <w:adjustRightInd w:val="0"/>
        <w:spacing w:before="120" w:after="120" w:line="240" w:lineRule="auto"/>
        <w:ind w:left="0" w:firstLine="567"/>
        <w:jc w:val="both"/>
        <w:rPr>
          <w:rFonts w:ascii="Times New Roman" w:hAnsi="Times New Roman"/>
          <w:sz w:val="24"/>
          <w:szCs w:val="24"/>
          <w:lang w:val="uk-UA"/>
        </w:rPr>
      </w:pPr>
      <w:r w:rsidRPr="007D0AA0">
        <w:rPr>
          <w:rFonts w:ascii="Times New Roman" w:hAnsi="Times New Roman"/>
          <w:sz w:val="24"/>
          <w:szCs w:val="24"/>
          <w:lang w:val="uk-UA"/>
        </w:rPr>
        <w:t>встановлення клієнту неприйнятно високого ризику або ненадання клієнтом необхідних для здійснення належної перевірки клієнта документів чи відомостей;</w:t>
      </w:r>
    </w:p>
    <w:p w:rsidR="00CB07CA" w:rsidRPr="007D0AA0" w:rsidRDefault="00CB07CA" w:rsidP="007D2720">
      <w:pPr>
        <w:pStyle w:val="af7"/>
        <w:widowControl w:val="0"/>
        <w:numPr>
          <w:ilvl w:val="0"/>
          <w:numId w:val="43"/>
        </w:numPr>
        <w:autoSpaceDE w:val="0"/>
        <w:autoSpaceDN w:val="0"/>
        <w:adjustRightInd w:val="0"/>
        <w:spacing w:before="120" w:after="120" w:line="240" w:lineRule="auto"/>
        <w:ind w:left="0" w:firstLine="567"/>
        <w:jc w:val="both"/>
        <w:rPr>
          <w:rFonts w:ascii="Times New Roman" w:hAnsi="Times New Roman"/>
          <w:sz w:val="24"/>
          <w:szCs w:val="24"/>
          <w:lang w:val="uk-UA"/>
        </w:rPr>
      </w:pPr>
      <w:r w:rsidRPr="007D0AA0">
        <w:rPr>
          <w:rFonts w:ascii="Times New Roman" w:hAnsi="Times New Roman"/>
          <w:sz w:val="24"/>
          <w:szCs w:val="24"/>
          <w:lang w:val="uk-UA"/>
        </w:rPr>
        <w:t xml:space="preserve">подання клієнтом чи його представником </w:t>
      </w:r>
      <w:r w:rsidR="00485F85" w:rsidRPr="007D0AA0">
        <w:rPr>
          <w:rFonts w:ascii="Times New Roman" w:hAnsi="Times New Roman"/>
          <w:sz w:val="24"/>
          <w:szCs w:val="24"/>
          <w:lang w:val="uk-UA" w:eastAsia="uk-UA"/>
        </w:rPr>
        <w:t>Розрахунковому центру</w:t>
      </w:r>
      <w:r w:rsidRPr="007D0AA0">
        <w:rPr>
          <w:rFonts w:ascii="Times New Roman" w:hAnsi="Times New Roman"/>
          <w:sz w:val="24"/>
          <w:szCs w:val="24"/>
          <w:lang w:val="uk-UA"/>
        </w:rPr>
        <w:t xml:space="preserve"> недостовірної інформації або подання інформації з метою введення в оману </w:t>
      </w:r>
      <w:r w:rsidR="00485F85" w:rsidRPr="007D0AA0">
        <w:rPr>
          <w:rFonts w:ascii="Times New Roman" w:hAnsi="Times New Roman"/>
          <w:sz w:val="24"/>
          <w:szCs w:val="24"/>
          <w:lang w:val="uk-UA" w:eastAsia="uk-UA"/>
        </w:rPr>
        <w:t>Розрахунковий центр</w:t>
      </w:r>
      <w:r w:rsidRPr="007D0AA0">
        <w:rPr>
          <w:rFonts w:ascii="Times New Roman" w:hAnsi="Times New Roman"/>
          <w:sz w:val="24"/>
          <w:szCs w:val="24"/>
          <w:lang w:val="uk-UA"/>
        </w:rPr>
        <w:t>;</w:t>
      </w:r>
    </w:p>
    <w:p w:rsidR="00CB07CA" w:rsidRPr="007D0AA0" w:rsidRDefault="00CB07CA" w:rsidP="007D2720">
      <w:pPr>
        <w:pStyle w:val="af7"/>
        <w:widowControl w:val="0"/>
        <w:numPr>
          <w:ilvl w:val="0"/>
          <w:numId w:val="43"/>
        </w:numPr>
        <w:autoSpaceDE w:val="0"/>
        <w:autoSpaceDN w:val="0"/>
        <w:adjustRightInd w:val="0"/>
        <w:spacing w:before="120" w:after="120" w:line="240" w:lineRule="auto"/>
        <w:ind w:left="0" w:firstLine="567"/>
        <w:jc w:val="both"/>
        <w:rPr>
          <w:rFonts w:ascii="Times New Roman" w:hAnsi="Times New Roman"/>
          <w:sz w:val="24"/>
          <w:szCs w:val="24"/>
          <w:lang w:val="uk-UA"/>
        </w:rPr>
      </w:pPr>
      <w:r w:rsidRPr="007D0AA0">
        <w:rPr>
          <w:rFonts w:ascii="Times New Roman" w:hAnsi="Times New Roman"/>
          <w:sz w:val="24"/>
          <w:szCs w:val="24"/>
          <w:lang w:val="uk-UA"/>
        </w:rPr>
        <w:t xml:space="preserve">виявлення у порядку, встановленому внутрішніми документами </w:t>
      </w:r>
      <w:r w:rsidR="00485F85" w:rsidRPr="007D0AA0">
        <w:rPr>
          <w:rFonts w:ascii="Times New Roman" w:hAnsi="Times New Roman"/>
          <w:sz w:val="24"/>
          <w:szCs w:val="24"/>
          <w:lang w:val="uk-UA" w:eastAsia="uk-UA"/>
        </w:rPr>
        <w:t>Розрахункового центру</w:t>
      </w:r>
      <w:r w:rsidRPr="007D0AA0">
        <w:rPr>
          <w:rFonts w:ascii="Times New Roman" w:hAnsi="Times New Roman"/>
          <w:sz w:val="24"/>
          <w:szCs w:val="24"/>
          <w:lang w:val="uk-UA"/>
        </w:rPr>
        <w:t xml:space="preserve">, що банк або інша фінансова установа, з якою встановлені кореспондентські відносини, є банком-оболонкою та/або підтримує кореспондентські відносини з банком-оболонкою; </w:t>
      </w:r>
    </w:p>
    <w:p w:rsidR="00CB07CA" w:rsidRPr="007D0AA0" w:rsidRDefault="00CB07CA" w:rsidP="007D2720">
      <w:pPr>
        <w:pStyle w:val="af7"/>
        <w:widowControl w:val="0"/>
        <w:numPr>
          <w:ilvl w:val="0"/>
          <w:numId w:val="43"/>
        </w:numPr>
        <w:autoSpaceDE w:val="0"/>
        <w:autoSpaceDN w:val="0"/>
        <w:adjustRightInd w:val="0"/>
        <w:spacing w:before="120" w:after="120" w:line="240" w:lineRule="auto"/>
        <w:ind w:left="0" w:firstLine="567"/>
        <w:jc w:val="both"/>
        <w:rPr>
          <w:rFonts w:ascii="Times New Roman" w:hAnsi="Times New Roman"/>
          <w:sz w:val="24"/>
          <w:szCs w:val="24"/>
          <w:lang w:val="uk-UA"/>
        </w:rPr>
      </w:pPr>
      <w:r w:rsidRPr="007D0AA0">
        <w:rPr>
          <w:rFonts w:ascii="Times New Roman" w:hAnsi="Times New Roman"/>
          <w:sz w:val="24"/>
          <w:szCs w:val="24"/>
          <w:lang w:val="uk-UA"/>
        </w:rPr>
        <w:t>якщо здійснення ідентифікації особи, від імені або в інтересах якої проводиться фінансова операція, та встановлення її кінцевого бенефіціарного власника або вигодоодержувача (вигодонабувача) за фінансовою операцією є неможливим.</w:t>
      </w:r>
    </w:p>
    <w:p w:rsidR="00CB07CA" w:rsidRPr="007D0AA0" w:rsidRDefault="00B709FA" w:rsidP="00B709FA">
      <w:pPr>
        <w:shd w:val="clear" w:color="auto" w:fill="FFFFFF"/>
        <w:tabs>
          <w:tab w:val="num" w:pos="1080"/>
          <w:tab w:val="left" w:pos="1134"/>
        </w:tabs>
        <w:spacing w:before="120" w:after="120"/>
        <w:ind w:firstLine="567"/>
        <w:jc w:val="both"/>
      </w:pPr>
      <w:r w:rsidRPr="007D0AA0">
        <w:t>13.2</w:t>
      </w:r>
      <w:r w:rsidR="00CB07CA" w:rsidRPr="007D0AA0">
        <w:t xml:space="preserve">. </w:t>
      </w:r>
      <w:r w:rsidR="00CB07CA" w:rsidRPr="007D0AA0">
        <w:rPr>
          <w:lang w:eastAsia="uk-UA"/>
        </w:rPr>
        <w:t xml:space="preserve">Згідно з вимогами Закону </w:t>
      </w:r>
      <w:r w:rsidR="00CB07CA" w:rsidRPr="007D0AA0">
        <w:t>про ПВК/ФТ</w:t>
      </w:r>
      <w:r w:rsidR="00CB07CA" w:rsidRPr="007D0AA0">
        <w:rPr>
          <w:lang w:eastAsia="uk-UA"/>
        </w:rPr>
        <w:t xml:space="preserve"> </w:t>
      </w:r>
      <w:r w:rsidR="00485F85" w:rsidRPr="007D0AA0">
        <w:rPr>
          <w:lang w:eastAsia="uk-UA"/>
        </w:rPr>
        <w:t>Розрахунковий центр</w:t>
      </w:r>
      <w:r w:rsidR="00CB07CA" w:rsidRPr="007D0AA0">
        <w:rPr>
          <w:lang w:eastAsia="uk-UA"/>
        </w:rPr>
        <w:t xml:space="preserve"> має право відмовитися </w:t>
      </w:r>
      <w:r w:rsidR="00CB07CA" w:rsidRPr="007D0AA0">
        <w:t>від проведення підозрілої фінансової операції.</w:t>
      </w:r>
    </w:p>
    <w:p w:rsidR="00A474CA" w:rsidRPr="007D0AA0" w:rsidRDefault="00A474CA" w:rsidP="00B709FA">
      <w:pPr>
        <w:pStyle w:val="af7"/>
        <w:tabs>
          <w:tab w:val="left" w:pos="7230"/>
        </w:tabs>
        <w:spacing w:after="120" w:line="240" w:lineRule="auto"/>
        <w:ind w:left="0" w:firstLine="567"/>
        <w:contextualSpacing w:val="0"/>
        <w:jc w:val="both"/>
        <w:rPr>
          <w:rFonts w:ascii="Times New Roman" w:hAnsi="Times New Roman"/>
          <w:sz w:val="24"/>
          <w:szCs w:val="24"/>
          <w:lang w:val="uk-UA"/>
        </w:rPr>
      </w:pPr>
      <w:r w:rsidRPr="007D0AA0">
        <w:rPr>
          <w:rFonts w:ascii="Times New Roman" w:hAnsi="Times New Roman"/>
          <w:sz w:val="24"/>
          <w:szCs w:val="24"/>
          <w:lang w:val="uk-UA"/>
        </w:rPr>
        <w:t xml:space="preserve">13.3. Рішення про </w:t>
      </w:r>
      <w:r w:rsidR="00810B23" w:rsidRPr="007D0AA0">
        <w:rPr>
          <w:rFonts w:ascii="Times New Roman" w:hAnsi="Times New Roman"/>
          <w:sz w:val="24"/>
          <w:szCs w:val="24"/>
          <w:lang w:val="uk-UA"/>
        </w:rPr>
        <w:t xml:space="preserve">відмову </w:t>
      </w:r>
      <w:r w:rsidRPr="007D0AA0">
        <w:rPr>
          <w:rFonts w:ascii="Times New Roman" w:hAnsi="Times New Roman"/>
          <w:sz w:val="24"/>
          <w:szCs w:val="24"/>
          <w:lang w:val="uk-UA"/>
        </w:rPr>
        <w:t xml:space="preserve">від </w:t>
      </w:r>
      <w:r w:rsidR="00485F85" w:rsidRPr="007D0AA0">
        <w:rPr>
          <w:rFonts w:ascii="Times New Roman" w:hAnsi="Times New Roman"/>
          <w:sz w:val="24"/>
          <w:szCs w:val="24"/>
          <w:lang w:val="uk-UA"/>
        </w:rPr>
        <w:t xml:space="preserve">встановлення (підтримання) </w:t>
      </w:r>
      <w:r w:rsidRPr="007D0AA0">
        <w:rPr>
          <w:rFonts w:ascii="Times New Roman" w:hAnsi="Times New Roman"/>
          <w:sz w:val="24"/>
          <w:szCs w:val="24"/>
          <w:lang w:val="uk-UA"/>
        </w:rPr>
        <w:t>ділових відносин приймається у випадках, передбачених статтею 1</w:t>
      </w:r>
      <w:r w:rsidR="00485F85" w:rsidRPr="007D0AA0">
        <w:rPr>
          <w:rFonts w:ascii="Times New Roman" w:hAnsi="Times New Roman"/>
          <w:sz w:val="24"/>
          <w:szCs w:val="24"/>
          <w:lang w:val="uk-UA"/>
        </w:rPr>
        <w:t>5</w:t>
      </w:r>
      <w:r w:rsidRPr="007D0AA0">
        <w:rPr>
          <w:rFonts w:ascii="Times New Roman" w:hAnsi="Times New Roman"/>
          <w:sz w:val="24"/>
          <w:szCs w:val="24"/>
          <w:lang w:val="uk-UA"/>
        </w:rPr>
        <w:t xml:space="preserve"> Закону </w:t>
      </w:r>
      <w:r w:rsidR="00485F85" w:rsidRPr="007D0AA0">
        <w:rPr>
          <w:rFonts w:ascii="Times New Roman" w:hAnsi="Times New Roman"/>
          <w:sz w:val="24"/>
          <w:szCs w:val="24"/>
          <w:lang w:val="uk-UA"/>
        </w:rPr>
        <w:t>про ПВК/ФТ</w:t>
      </w:r>
      <w:r w:rsidRPr="007D0AA0">
        <w:rPr>
          <w:rFonts w:ascii="Times New Roman" w:hAnsi="Times New Roman"/>
          <w:sz w:val="24"/>
          <w:szCs w:val="24"/>
          <w:lang w:val="uk-UA"/>
        </w:rPr>
        <w:t>.</w:t>
      </w:r>
    </w:p>
    <w:p w:rsidR="00904F33" w:rsidRPr="007D0AA0" w:rsidRDefault="00A474CA" w:rsidP="00B709FA">
      <w:pPr>
        <w:pStyle w:val="af7"/>
        <w:tabs>
          <w:tab w:val="left" w:pos="7230"/>
        </w:tabs>
        <w:spacing w:after="120" w:line="240" w:lineRule="auto"/>
        <w:ind w:left="0" w:firstLine="567"/>
        <w:contextualSpacing w:val="0"/>
        <w:jc w:val="both"/>
        <w:rPr>
          <w:rFonts w:ascii="Times New Roman" w:hAnsi="Times New Roman"/>
          <w:sz w:val="24"/>
          <w:szCs w:val="24"/>
          <w:lang w:val="uk-UA"/>
        </w:rPr>
      </w:pPr>
      <w:r w:rsidRPr="007D0AA0">
        <w:rPr>
          <w:rFonts w:ascii="Times New Roman" w:hAnsi="Times New Roman"/>
          <w:sz w:val="24"/>
          <w:szCs w:val="24"/>
          <w:lang w:val="uk-UA"/>
        </w:rPr>
        <w:t>13.</w:t>
      </w:r>
      <w:r w:rsidR="00B709FA" w:rsidRPr="007D0AA0">
        <w:rPr>
          <w:rFonts w:ascii="Times New Roman" w:hAnsi="Times New Roman"/>
          <w:sz w:val="24"/>
          <w:szCs w:val="24"/>
          <w:lang w:val="uk-UA"/>
        </w:rPr>
        <w:t>4</w:t>
      </w:r>
      <w:r w:rsidRPr="007D0AA0">
        <w:rPr>
          <w:rFonts w:ascii="Times New Roman" w:hAnsi="Times New Roman"/>
          <w:sz w:val="24"/>
          <w:szCs w:val="24"/>
          <w:lang w:val="uk-UA"/>
        </w:rPr>
        <w:t>.</w:t>
      </w:r>
      <w:r w:rsidR="00904F33" w:rsidRPr="007D0AA0">
        <w:rPr>
          <w:rFonts w:ascii="Times New Roman" w:hAnsi="Times New Roman"/>
          <w:sz w:val="24"/>
          <w:szCs w:val="24"/>
          <w:lang w:val="uk-UA"/>
        </w:rPr>
        <w:t xml:space="preserve"> </w:t>
      </w:r>
      <w:r w:rsidR="00485F85" w:rsidRPr="007D0AA0">
        <w:rPr>
          <w:rFonts w:ascii="Times New Roman" w:hAnsi="Times New Roman"/>
          <w:sz w:val="24"/>
          <w:szCs w:val="24"/>
          <w:lang w:val="uk-UA" w:eastAsia="uk-UA"/>
        </w:rPr>
        <w:t>Розрахунковий центр</w:t>
      </w:r>
      <w:r w:rsidR="00904F33" w:rsidRPr="007D0AA0">
        <w:rPr>
          <w:rFonts w:ascii="Times New Roman" w:hAnsi="Times New Roman"/>
          <w:sz w:val="24"/>
          <w:szCs w:val="24"/>
          <w:lang w:val="uk-UA"/>
        </w:rPr>
        <w:t xml:space="preserve"> </w:t>
      </w:r>
      <w:r w:rsidR="009F0DDF" w:rsidRPr="007D0AA0">
        <w:rPr>
          <w:rFonts w:ascii="Times New Roman" w:hAnsi="Times New Roman"/>
          <w:sz w:val="24"/>
          <w:szCs w:val="24"/>
          <w:lang w:val="uk-UA"/>
        </w:rPr>
        <w:t>в порядку та ст</w:t>
      </w:r>
      <w:r w:rsidR="00655254" w:rsidRPr="007D0AA0">
        <w:rPr>
          <w:rFonts w:ascii="Times New Roman" w:hAnsi="Times New Roman"/>
          <w:sz w:val="24"/>
          <w:szCs w:val="24"/>
          <w:lang w:val="uk-UA"/>
        </w:rPr>
        <w:t>р</w:t>
      </w:r>
      <w:r w:rsidR="009F0DDF" w:rsidRPr="007D0AA0">
        <w:rPr>
          <w:rFonts w:ascii="Times New Roman" w:hAnsi="Times New Roman"/>
          <w:sz w:val="24"/>
          <w:szCs w:val="24"/>
          <w:lang w:val="uk-UA"/>
        </w:rPr>
        <w:t xml:space="preserve">оки, визначені </w:t>
      </w:r>
      <w:r w:rsidR="00904F33" w:rsidRPr="007D0AA0">
        <w:rPr>
          <w:rFonts w:ascii="Times New Roman" w:hAnsi="Times New Roman"/>
          <w:sz w:val="24"/>
          <w:szCs w:val="24"/>
          <w:lang w:val="uk-UA"/>
        </w:rPr>
        <w:t>законодавств</w:t>
      </w:r>
      <w:r w:rsidR="009F0DDF" w:rsidRPr="007D0AA0">
        <w:rPr>
          <w:rFonts w:ascii="Times New Roman" w:hAnsi="Times New Roman"/>
          <w:sz w:val="24"/>
          <w:szCs w:val="24"/>
          <w:lang w:val="uk-UA"/>
        </w:rPr>
        <w:t>ом</w:t>
      </w:r>
      <w:r w:rsidR="00904F33" w:rsidRPr="007D0AA0">
        <w:rPr>
          <w:rFonts w:ascii="Times New Roman" w:hAnsi="Times New Roman"/>
          <w:sz w:val="24"/>
          <w:szCs w:val="24"/>
          <w:lang w:val="uk-UA"/>
        </w:rPr>
        <w:t xml:space="preserve"> України з питань </w:t>
      </w:r>
      <w:r w:rsidR="00485F85" w:rsidRPr="007D0AA0">
        <w:rPr>
          <w:rFonts w:ascii="Times New Roman" w:hAnsi="Times New Roman"/>
          <w:sz w:val="24"/>
          <w:szCs w:val="24"/>
          <w:lang w:val="uk-UA"/>
        </w:rPr>
        <w:t>ПВК/ФТ</w:t>
      </w:r>
      <w:r w:rsidR="009F0DDF" w:rsidRPr="007D0AA0">
        <w:rPr>
          <w:rFonts w:ascii="Times New Roman" w:hAnsi="Times New Roman"/>
          <w:sz w:val="24"/>
          <w:szCs w:val="24"/>
          <w:lang w:val="uk-UA"/>
        </w:rPr>
        <w:t>,</w:t>
      </w:r>
      <w:r w:rsidR="00904F33" w:rsidRPr="007D0AA0">
        <w:rPr>
          <w:rFonts w:ascii="Times New Roman" w:hAnsi="Times New Roman"/>
          <w:sz w:val="24"/>
          <w:szCs w:val="24"/>
          <w:lang w:val="uk-UA"/>
        </w:rPr>
        <w:t xml:space="preserve"> надає Державній службі фінансового моніторингу інформацію </w:t>
      </w:r>
      <w:r w:rsidR="00485F85" w:rsidRPr="007D0AA0">
        <w:rPr>
          <w:rFonts w:ascii="Times New Roman" w:hAnsi="Times New Roman"/>
          <w:sz w:val="24"/>
          <w:szCs w:val="24"/>
          <w:lang w:val="uk-UA"/>
        </w:rPr>
        <w:t>про спроби проведення фінансових операцій та про осіб, які мають або мали намір відкрити рахунок/встановити ділові відносини та/або провести фінансові операції або з якими розірвано ділові відносини (закрито рахунок) на підставі статті 15 Закону про ПВК/ФТ</w:t>
      </w:r>
      <w:r w:rsidR="00904F33" w:rsidRPr="007D0AA0">
        <w:rPr>
          <w:rFonts w:ascii="Times New Roman" w:hAnsi="Times New Roman"/>
          <w:sz w:val="24"/>
          <w:szCs w:val="24"/>
          <w:lang w:val="uk-UA"/>
        </w:rPr>
        <w:t xml:space="preserve">.  </w:t>
      </w:r>
    </w:p>
    <w:p w:rsidR="005860B3" w:rsidRPr="007D0AA0" w:rsidRDefault="00904F33" w:rsidP="00B709FA">
      <w:pPr>
        <w:pStyle w:val="af7"/>
        <w:tabs>
          <w:tab w:val="left" w:pos="7230"/>
        </w:tabs>
        <w:spacing w:after="120" w:line="240" w:lineRule="auto"/>
        <w:ind w:left="0" w:firstLine="567"/>
        <w:contextualSpacing w:val="0"/>
        <w:jc w:val="both"/>
        <w:rPr>
          <w:rFonts w:ascii="Times New Roman" w:hAnsi="Times New Roman"/>
          <w:sz w:val="24"/>
          <w:szCs w:val="24"/>
          <w:lang w:val="uk-UA"/>
        </w:rPr>
      </w:pPr>
      <w:r w:rsidRPr="007D0AA0">
        <w:rPr>
          <w:rFonts w:ascii="Times New Roman" w:hAnsi="Times New Roman"/>
          <w:sz w:val="24"/>
          <w:szCs w:val="24"/>
          <w:lang w:val="uk-UA"/>
        </w:rPr>
        <w:t>13.</w:t>
      </w:r>
      <w:r w:rsidR="00B709FA" w:rsidRPr="007D0AA0">
        <w:rPr>
          <w:rFonts w:ascii="Times New Roman" w:hAnsi="Times New Roman"/>
          <w:sz w:val="24"/>
          <w:szCs w:val="24"/>
          <w:lang w:val="uk-UA"/>
        </w:rPr>
        <w:t>5</w:t>
      </w:r>
      <w:r w:rsidRPr="007D0AA0">
        <w:rPr>
          <w:rFonts w:ascii="Times New Roman" w:hAnsi="Times New Roman"/>
          <w:sz w:val="24"/>
          <w:szCs w:val="24"/>
          <w:lang w:val="uk-UA"/>
        </w:rPr>
        <w:t>.</w:t>
      </w:r>
      <w:r w:rsidR="00A474CA" w:rsidRPr="007D0AA0">
        <w:rPr>
          <w:rFonts w:ascii="Times New Roman" w:hAnsi="Times New Roman"/>
          <w:sz w:val="24"/>
          <w:szCs w:val="24"/>
          <w:lang w:val="uk-UA"/>
        </w:rPr>
        <w:t xml:space="preserve"> </w:t>
      </w:r>
      <w:r w:rsidR="00485F85" w:rsidRPr="007D0AA0">
        <w:rPr>
          <w:rFonts w:ascii="Times New Roman" w:hAnsi="Times New Roman"/>
          <w:sz w:val="24"/>
          <w:szCs w:val="24"/>
          <w:lang w:val="uk-UA"/>
        </w:rPr>
        <w:t xml:space="preserve">Якщо на клірингових рахунках/субрахунках клієнта, відкритих </w:t>
      </w:r>
      <w:r w:rsidR="006F1962" w:rsidRPr="007D0AA0">
        <w:rPr>
          <w:rFonts w:ascii="Times New Roman" w:hAnsi="Times New Roman"/>
          <w:sz w:val="24"/>
          <w:szCs w:val="24"/>
          <w:lang w:val="uk-UA"/>
        </w:rPr>
        <w:t>в</w:t>
      </w:r>
      <w:r w:rsidR="00485F85" w:rsidRPr="007D0AA0">
        <w:rPr>
          <w:rFonts w:ascii="Times New Roman" w:hAnsi="Times New Roman"/>
          <w:sz w:val="24"/>
          <w:szCs w:val="24"/>
          <w:lang w:val="uk-UA"/>
        </w:rPr>
        <w:t xml:space="preserve"> </w:t>
      </w:r>
      <w:r w:rsidR="006F1962" w:rsidRPr="007D0AA0">
        <w:rPr>
          <w:rFonts w:ascii="Times New Roman" w:hAnsi="Times New Roman"/>
          <w:sz w:val="24"/>
          <w:szCs w:val="24"/>
          <w:lang w:val="uk-UA"/>
        </w:rPr>
        <w:t>Розрахунковому центрі</w:t>
      </w:r>
      <w:r w:rsidR="00485F85" w:rsidRPr="007D0AA0">
        <w:rPr>
          <w:rFonts w:ascii="Times New Roman" w:hAnsi="Times New Roman"/>
          <w:sz w:val="24"/>
          <w:szCs w:val="24"/>
          <w:lang w:val="uk-UA"/>
        </w:rPr>
        <w:t xml:space="preserve">, відсутні залишки зобов’язань та/або прав з поставки та/або отримання цінних паперів/коштів, </w:t>
      </w:r>
      <w:r w:rsidR="005860B3" w:rsidRPr="007D0AA0">
        <w:rPr>
          <w:rFonts w:ascii="Times New Roman" w:hAnsi="Times New Roman"/>
          <w:sz w:val="24"/>
          <w:szCs w:val="24"/>
          <w:lang w:val="uk-UA"/>
        </w:rPr>
        <w:t xml:space="preserve">то </w:t>
      </w:r>
      <w:r w:rsidR="005860B3" w:rsidRPr="007D0AA0">
        <w:rPr>
          <w:rFonts w:ascii="Times New Roman" w:hAnsi="Times New Roman"/>
          <w:sz w:val="24"/>
          <w:szCs w:val="24"/>
          <w:lang w:val="uk-UA" w:eastAsia="uk-UA"/>
        </w:rPr>
        <w:t>Розрахунковий центр</w:t>
      </w:r>
      <w:r w:rsidR="005860B3" w:rsidRPr="007D0AA0">
        <w:rPr>
          <w:rFonts w:ascii="Times New Roman" w:hAnsi="Times New Roman"/>
          <w:sz w:val="24"/>
          <w:szCs w:val="24"/>
          <w:lang w:val="uk-UA"/>
        </w:rPr>
        <w:t xml:space="preserve"> закриває всі клірингові рахунки/субрахунки клієнта, відкриті у Банку. Договори, укладені між клієнтом і Банком (договір про клірингове обслуговування/договір про обслуговування в системі Інтернет-клірингу) є розірваними з дати закриття рахунків і не потребують підписання між клієнтом і Банком будь-яких інших документів для розірвання цих договорів. </w:t>
      </w:r>
    </w:p>
    <w:p w:rsidR="005860B3" w:rsidRPr="007D0AA0" w:rsidRDefault="005860B3" w:rsidP="00B709FA">
      <w:pPr>
        <w:pStyle w:val="af7"/>
        <w:tabs>
          <w:tab w:val="left" w:pos="7230"/>
        </w:tabs>
        <w:spacing w:after="120" w:line="240" w:lineRule="auto"/>
        <w:ind w:left="0" w:firstLine="567"/>
        <w:contextualSpacing w:val="0"/>
        <w:jc w:val="both"/>
        <w:rPr>
          <w:rFonts w:ascii="Times New Roman" w:hAnsi="Times New Roman"/>
          <w:sz w:val="24"/>
          <w:szCs w:val="24"/>
          <w:lang w:val="uk-UA"/>
        </w:rPr>
      </w:pPr>
      <w:r w:rsidRPr="007D0AA0">
        <w:rPr>
          <w:rFonts w:ascii="Times New Roman" w:hAnsi="Times New Roman"/>
          <w:sz w:val="24"/>
          <w:szCs w:val="24"/>
          <w:lang w:val="uk-UA"/>
        </w:rPr>
        <w:t>При цьому, якщо:</w:t>
      </w:r>
    </w:p>
    <w:p w:rsidR="00A474CA" w:rsidRPr="007D0AA0" w:rsidRDefault="005860B3" w:rsidP="00B709FA">
      <w:pPr>
        <w:pStyle w:val="af7"/>
        <w:tabs>
          <w:tab w:val="left" w:pos="7230"/>
        </w:tabs>
        <w:spacing w:after="120" w:line="240" w:lineRule="auto"/>
        <w:ind w:left="0" w:firstLine="567"/>
        <w:contextualSpacing w:val="0"/>
        <w:jc w:val="both"/>
        <w:rPr>
          <w:rFonts w:ascii="Times New Roman" w:hAnsi="Times New Roman"/>
          <w:sz w:val="24"/>
          <w:szCs w:val="24"/>
          <w:lang w:val="uk-UA"/>
        </w:rPr>
      </w:pPr>
      <w:r w:rsidRPr="007D0AA0">
        <w:rPr>
          <w:rFonts w:ascii="Times New Roman" w:hAnsi="Times New Roman"/>
          <w:sz w:val="24"/>
          <w:szCs w:val="24"/>
          <w:lang w:val="uk-UA"/>
        </w:rPr>
        <w:t>13.5.1.</w:t>
      </w:r>
      <w:r w:rsidR="00A474CA" w:rsidRPr="007D0AA0">
        <w:rPr>
          <w:rFonts w:ascii="Times New Roman" w:hAnsi="Times New Roman"/>
          <w:sz w:val="24"/>
          <w:szCs w:val="24"/>
          <w:lang w:val="uk-UA"/>
        </w:rPr>
        <w:t xml:space="preserve"> </w:t>
      </w:r>
      <w:r w:rsidR="005447BD" w:rsidRPr="007D0AA0">
        <w:rPr>
          <w:rFonts w:ascii="Times New Roman" w:hAnsi="Times New Roman"/>
          <w:sz w:val="24"/>
          <w:szCs w:val="24"/>
          <w:lang w:val="uk-UA"/>
        </w:rPr>
        <w:t>Н</w:t>
      </w:r>
      <w:r w:rsidR="00A474CA" w:rsidRPr="007D0AA0">
        <w:rPr>
          <w:rFonts w:ascii="Times New Roman" w:hAnsi="Times New Roman"/>
          <w:sz w:val="24"/>
          <w:szCs w:val="24"/>
          <w:lang w:val="uk-UA"/>
        </w:rPr>
        <w:t xml:space="preserve">а поточних/кореспондентських </w:t>
      </w:r>
      <w:r w:rsidR="00485F85" w:rsidRPr="007D0AA0">
        <w:rPr>
          <w:rFonts w:ascii="Times New Roman" w:hAnsi="Times New Roman"/>
          <w:sz w:val="24"/>
          <w:szCs w:val="24"/>
          <w:lang w:val="uk-UA"/>
        </w:rPr>
        <w:t xml:space="preserve">рахунках клієнта, відкритих </w:t>
      </w:r>
      <w:r w:rsidR="006F1962" w:rsidRPr="007D0AA0">
        <w:rPr>
          <w:rFonts w:ascii="Times New Roman" w:hAnsi="Times New Roman"/>
          <w:sz w:val="24"/>
          <w:szCs w:val="24"/>
          <w:lang w:val="uk-UA"/>
        </w:rPr>
        <w:t>в</w:t>
      </w:r>
      <w:r w:rsidR="00485F85" w:rsidRPr="007D0AA0">
        <w:rPr>
          <w:rFonts w:ascii="Times New Roman" w:hAnsi="Times New Roman"/>
          <w:sz w:val="24"/>
          <w:szCs w:val="24"/>
          <w:lang w:val="uk-UA"/>
        </w:rPr>
        <w:t xml:space="preserve"> </w:t>
      </w:r>
      <w:r w:rsidR="006F1962" w:rsidRPr="007D0AA0">
        <w:rPr>
          <w:rFonts w:ascii="Times New Roman" w:hAnsi="Times New Roman"/>
          <w:sz w:val="24"/>
          <w:szCs w:val="24"/>
          <w:lang w:val="uk-UA"/>
        </w:rPr>
        <w:t>Розрахунковому центрі</w:t>
      </w:r>
      <w:r w:rsidR="00485F85" w:rsidRPr="007D0AA0">
        <w:rPr>
          <w:rFonts w:ascii="Times New Roman" w:hAnsi="Times New Roman"/>
          <w:sz w:val="24"/>
          <w:szCs w:val="24"/>
          <w:lang w:val="uk-UA"/>
        </w:rPr>
        <w:t>, відсутні залишки коштів і операції за цими рахунками не здійснюються протягом трьох років поспіль</w:t>
      </w:r>
      <w:r w:rsidR="00A474CA" w:rsidRPr="007D0AA0">
        <w:rPr>
          <w:rFonts w:ascii="Times New Roman" w:hAnsi="Times New Roman"/>
          <w:sz w:val="24"/>
          <w:szCs w:val="24"/>
          <w:lang w:val="uk-UA"/>
        </w:rPr>
        <w:t xml:space="preserve">, то </w:t>
      </w:r>
      <w:r w:rsidR="00B709FA" w:rsidRPr="007D0AA0">
        <w:rPr>
          <w:rFonts w:ascii="Times New Roman" w:hAnsi="Times New Roman"/>
          <w:sz w:val="24"/>
          <w:szCs w:val="24"/>
          <w:lang w:val="uk-UA" w:eastAsia="uk-UA"/>
        </w:rPr>
        <w:t>Розрахунковий центр</w:t>
      </w:r>
      <w:r w:rsidR="00A474CA" w:rsidRPr="007D0AA0">
        <w:rPr>
          <w:rFonts w:ascii="Times New Roman" w:hAnsi="Times New Roman"/>
          <w:sz w:val="24"/>
          <w:szCs w:val="24"/>
          <w:lang w:val="uk-UA"/>
        </w:rPr>
        <w:t xml:space="preserve"> закриває всі поточні/кореспондентські</w:t>
      </w:r>
      <w:r w:rsidR="00AE2AB0" w:rsidRPr="007D0AA0">
        <w:rPr>
          <w:rFonts w:ascii="Times New Roman" w:hAnsi="Times New Roman"/>
          <w:sz w:val="24"/>
          <w:szCs w:val="24"/>
          <w:lang w:val="uk-UA"/>
        </w:rPr>
        <w:t xml:space="preserve"> </w:t>
      </w:r>
      <w:r w:rsidR="00A474CA" w:rsidRPr="007D0AA0">
        <w:rPr>
          <w:rFonts w:ascii="Times New Roman" w:hAnsi="Times New Roman"/>
          <w:sz w:val="24"/>
          <w:szCs w:val="24"/>
          <w:lang w:val="uk-UA"/>
        </w:rPr>
        <w:t xml:space="preserve">клієнта, відкриті </w:t>
      </w:r>
      <w:r w:rsidR="006F1962" w:rsidRPr="007D0AA0">
        <w:rPr>
          <w:rFonts w:ascii="Times New Roman" w:hAnsi="Times New Roman"/>
          <w:sz w:val="24"/>
          <w:szCs w:val="24"/>
          <w:lang w:val="uk-UA"/>
        </w:rPr>
        <w:t>в Розрахунковому центрі</w:t>
      </w:r>
      <w:r w:rsidR="00A474CA" w:rsidRPr="007D0AA0">
        <w:rPr>
          <w:rFonts w:ascii="Times New Roman" w:hAnsi="Times New Roman"/>
          <w:sz w:val="24"/>
          <w:szCs w:val="24"/>
          <w:lang w:val="uk-UA"/>
        </w:rPr>
        <w:t xml:space="preserve">. Договори, укладені між клієнтом і </w:t>
      </w:r>
      <w:r w:rsidR="00B709FA" w:rsidRPr="007D0AA0">
        <w:rPr>
          <w:rFonts w:ascii="Times New Roman" w:hAnsi="Times New Roman"/>
          <w:sz w:val="24"/>
          <w:szCs w:val="24"/>
          <w:lang w:val="uk-UA"/>
        </w:rPr>
        <w:t xml:space="preserve">Розрахунковим </w:t>
      </w:r>
      <w:r w:rsidR="00B709FA" w:rsidRPr="007D0AA0">
        <w:rPr>
          <w:rFonts w:ascii="Times New Roman" w:hAnsi="Times New Roman"/>
          <w:sz w:val="24"/>
          <w:szCs w:val="24"/>
          <w:lang w:val="uk-UA"/>
        </w:rPr>
        <w:lastRenderedPageBreak/>
        <w:t>центром</w:t>
      </w:r>
      <w:r w:rsidR="00A474CA" w:rsidRPr="007D0AA0">
        <w:rPr>
          <w:rFonts w:ascii="Times New Roman" w:hAnsi="Times New Roman"/>
          <w:sz w:val="24"/>
          <w:szCs w:val="24"/>
          <w:lang w:val="uk-UA"/>
        </w:rPr>
        <w:t xml:space="preserve"> (договір банківського рахунку/договір про відкриття та обслуговування кореспондентського рахунку/договір про встановл</w:t>
      </w:r>
      <w:r w:rsidR="00DE1FBE" w:rsidRPr="007D0AA0">
        <w:rPr>
          <w:rFonts w:ascii="Times New Roman" w:hAnsi="Times New Roman"/>
          <w:sz w:val="24"/>
          <w:szCs w:val="24"/>
          <w:lang w:val="uk-UA"/>
        </w:rPr>
        <w:t xml:space="preserve">ення кореспондентських відносин, </w:t>
      </w:r>
      <w:r w:rsidR="00A474CA" w:rsidRPr="007D0AA0">
        <w:rPr>
          <w:rFonts w:ascii="Times New Roman" w:hAnsi="Times New Roman"/>
          <w:sz w:val="24"/>
          <w:szCs w:val="24"/>
          <w:lang w:val="uk-UA"/>
        </w:rPr>
        <w:t>договір про обслуговува</w:t>
      </w:r>
      <w:r w:rsidR="00DE1FBE" w:rsidRPr="007D0AA0">
        <w:rPr>
          <w:rFonts w:ascii="Times New Roman" w:hAnsi="Times New Roman"/>
          <w:sz w:val="24"/>
          <w:szCs w:val="24"/>
          <w:lang w:val="uk-UA"/>
        </w:rPr>
        <w:t>ння в системі Інтернет-банкінгу</w:t>
      </w:r>
      <w:r w:rsidR="00A474CA" w:rsidRPr="007D0AA0">
        <w:rPr>
          <w:rFonts w:ascii="Times New Roman" w:hAnsi="Times New Roman"/>
          <w:sz w:val="24"/>
          <w:szCs w:val="24"/>
          <w:lang w:val="uk-UA"/>
        </w:rPr>
        <w:t xml:space="preserve">) є розірваними з дати закриття рахунків і не потребують підписання між клієнтом і </w:t>
      </w:r>
      <w:r w:rsidR="00B709FA" w:rsidRPr="007D0AA0">
        <w:rPr>
          <w:rFonts w:ascii="Times New Roman" w:hAnsi="Times New Roman"/>
          <w:sz w:val="24"/>
          <w:szCs w:val="24"/>
          <w:lang w:val="uk-UA"/>
        </w:rPr>
        <w:t>Розрахунковим центром</w:t>
      </w:r>
      <w:r w:rsidR="00A474CA" w:rsidRPr="007D0AA0">
        <w:rPr>
          <w:rFonts w:ascii="Times New Roman" w:hAnsi="Times New Roman"/>
          <w:sz w:val="24"/>
          <w:szCs w:val="24"/>
          <w:lang w:val="uk-UA"/>
        </w:rPr>
        <w:t xml:space="preserve"> будь-яких інших документів</w:t>
      </w:r>
      <w:r w:rsidR="00CA7628" w:rsidRPr="007D0AA0">
        <w:rPr>
          <w:rFonts w:ascii="Times New Roman" w:hAnsi="Times New Roman"/>
          <w:sz w:val="24"/>
          <w:szCs w:val="24"/>
          <w:lang w:val="uk-UA"/>
        </w:rPr>
        <w:t xml:space="preserve"> для розірвання цього Договору</w:t>
      </w:r>
      <w:r w:rsidR="00A474CA" w:rsidRPr="007D0AA0">
        <w:rPr>
          <w:rFonts w:ascii="Times New Roman" w:hAnsi="Times New Roman"/>
          <w:sz w:val="24"/>
          <w:szCs w:val="24"/>
          <w:lang w:val="uk-UA"/>
        </w:rPr>
        <w:t xml:space="preserve">. </w:t>
      </w:r>
    </w:p>
    <w:p w:rsidR="00A474CA" w:rsidRPr="007D0AA0" w:rsidRDefault="00A474CA" w:rsidP="00B709FA">
      <w:pPr>
        <w:pStyle w:val="af7"/>
        <w:tabs>
          <w:tab w:val="left" w:pos="7230"/>
        </w:tabs>
        <w:spacing w:after="120" w:line="240" w:lineRule="auto"/>
        <w:ind w:left="0" w:firstLine="567"/>
        <w:contextualSpacing w:val="0"/>
        <w:jc w:val="both"/>
        <w:rPr>
          <w:rFonts w:ascii="Times New Roman" w:hAnsi="Times New Roman"/>
          <w:sz w:val="24"/>
          <w:szCs w:val="24"/>
          <w:lang w:val="uk-UA"/>
        </w:rPr>
      </w:pPr>
      <w:r w:rsidRPr="007D0AA0">
        <w:rPr>
          <w:rFonts w:ascii="Times New Roman" w:hAnsi="Times New Roman"/>
          <w:sz w:val="24"/>
          <w:szCs w:val="24"/>
          <w:lang w:val="uk-UA"/>
        </w:rPr>
        <w:t xml:space="preserve">Після вчинення </w:t>
      </w:r>
      <w:r w:rsidR="00B709FA" w:rsidRPr="007D0AA0">
        <w:rPr>
          <w:rFonts w:ascii="Times New Roman" w:hAnsi="Times New Roman"/>
          <w:sz w:val="24"/>
          <w:szCs w:val="24"/>
          <w:lang w:val="uk-UA"/>
        </w:rPr>
        <w:t>Розрахунковим центром</w:t>
      </w:r>
      <w:r w:rsidRPr="007D0AA0">
        <w:rPr>
          <w:rFonts w:ascii="Times New Roman" w:hAnsi="Times New Roman"/>
          <w:sz w:val="24"/>
          <w:szCs w:val="24"/>
          <w:lang w:val="uk-UA"/>
        </w:rPr>
        <w:t xml:space="preserve"> дій, визначених цим пунктом</w:t>
      </w:r>
      <w:r w:rsidR="000D4A19" w:rsidRPr="007D0AA0">
        <w:rPr>
          <w:rFonts w:ascii="Times New Roman" w:hAnsi="Times New Roman"/>
          <w:sz w:val="24"/>
          <w:szCs w:val="24"/>
          <w:lang w:val="uk-UA"/>
        </w:rPr>
        <w:t>,</w:t>
      </w:r>
      <w:r w:rsidRPr="007D0AA0">
        <w:rPr>
          <w:rFonts w:ascii="Times New Roman" w:hAnsi="Times New Roman"/>
          <w:sz w:val="24"/>
          <w:szCs w:val="24"/>
          <w:lang w:val="uk-UA"/>
        </w:rPr>
        <w:t xml:space="preserve"> </w:t>
      </w:r>
      <w:r w:rsidR="00B709FA" w:rsidRPr="007D0AA0">
        <w:rPr>
          <w:rFonts w:ascii="Times New Roman" w:hAnsi="Times New Roman"/>
          <w:sz w:val="24"/>
          <w:szCs w:val="24"/>
          <w:lang w:val="uk-UA"/>
        </w:rPr>
        <w:t xml:space="preserve">клієнту </w:t>
      </w:r>
      <w:r w:rsidRPr="007D0AA0">
        <w:rPr>
          <w:rFonts w:ascii="Times New Roman" w:hAnsi="Times New Roman"/>
          <w:sz w:val="24"/>
          <w:szCs w:val="24"/>
          <w:lang w:val="uk-UA"/>
        </w:rPr>
        <w:t>повідомляє</w:t>
      </w:r>
      <w:r w:rsidR="00B709FA" w:rsidRPr="007D0AA0">
        <w:rPr>
          <w:rFonts w:ascii="Times New Roman" w:hAnsi="Times New Roman"/>
          <w:sz w:val="24"/>
          <w:szCs w:val="24"/>
          <w:lang w:val="uk-UA"/>
        </w:rPr>
        <w:t>ться</w:t>
      </w:r>
      <w:r w:rsidRPr="007D0AA0">
        <w:rPr>
          <w:rFonts w:ascii="Times New Roman" w:hAnsi="Times New Roman"/>
          <w:sz w:val="24"/>
          <w:szCs w:val="24"/>
          <w:lang w:val="uk-UA"/>
        </w:rPr>
        <w:t xml:space="preserve"> про </w:t>
      </w:r>
      <w:r w:rsidR="008A08B8" w:rsidRPr="007D0AA0">
        <w:rPr>
          <w:rFonts w:ascii="Times New Roman" w:hAnsi="Times New Roman"/>
          <w:sz w:val="24"/>
          <w:szCs w:val="24"/>
          <w:lang w:val="uk-UA"/>
        </w:rPr>
        <w:t>відмову від підтримання з ним ділових відносин/відмову в обслуговуванні шляхом розірвання ділових відносин, закриття рахунків</w:t>
      </w:r>
      <w:r w:rsidRPr="007D0AA0">
        <w:rPr>
          <w:rFonts w:ascii="Times New Roman" w:hAnsi="Times New Roman"/>
          <w:sz w:val="24"/>
          <w:szCs w:val="24"/>
          <w:lang w:val="uk-UA"/>
        </w:rPr>
        <w:t xml:space="preserve"> </w:t>
      </w:r>
      <w:r w:rsidR="00B709FA" w:rsidRPr="007D0AA0">
        <w:rPr>
          <w:rFonts w:ascii="Times New Roman" w:hAnsi="Times New Roman"/>
          <w:sz w:val="24"/>
          <w:szCs w:val="24"/>
          <w:lang w:val="uk-UA"/>
        </w:rPr>
        <w:t xml:space="preserve">у відповідному </w:t>
      </w:r>
      <w:r w:rsidR="008A08B8" w:rsidRPr="007D0AA0">
        <w:rPr>
          <w:rFonts w:ascii="Times New Roman" w:hAnsi="Times New Roman"/>
          <w:sz w:val="24"/>
          <w:szCs w:val="24"/>
          <w:lang w:val="uk-UA"/>
        </w:rPr>
        <w:t>листі із зазначенням дати відмови та відповідних підстав для відмови</w:t>
      </w:r>
      <w:r w:rsidR="006F1962" w:rsidRPr="007D0AA0">
        <w:rPr>
          <w:rFonts w:ascii="Times New Roman" w:hAnsi="Times New Roman"/>
          <w:sz w:val="24"/>
          <w:szCs w:val="24"/>
          <w:lang w:val="uk-UA"/>
        </w:rPr>
        <w:t>. Лист</w:t>
      </w:r>
      <w:r w:rsidR="008A08B8" w:rsidRPr="007D0AA0">
        <w:rPr>
          <w:rFonts w:ascii="Times New Roman" w:hAnsi="Times New Roman"/>
          <w:sz w:val="24"/>
          <w:szCs w:val="24"/>
          <w:lang w:val="uk-UA"/>
        </w:rPr>
        <w:t xml:space="preserve"> </w:t>
      </w:r>
      <w:r w:rsidR="006F1962" w:rsidRPr="007D0AA0">
        <w:rPr>
          <w:rFonts w:ascii="Times New Roman" w:hAnsi="Times New Roman"/>
          <w:sz w:val="24"/>
          <w:szCs w:val="24"/>
          <w:lang w:val="uk-UA"/>
        </w:rPr>
        <w:t>про закриття всіх рахунків клієнта, відкритих в Розрахунковому центрі, та розірвання договорів, укладених між клієнтом і Розрахунковим центром,</w:t>
      </w:r>
      <w:r w:rsidRPr="007D0AA0">
        <w:rPr>
          <w:rFonts w:ascii="Times New Roman" w:hAnsi="Times New Roman"/>
          <w:sz w:val="24"/>
          <w:szCs w:val="24"/>
          <w:lang w:val="uk-UA"/>
        </w:rPr>
        <w:t xml:space="preserve"> надс</w:t>
      </w:r>
      <w:r w:rsidR="008A08B8" w:rsidRPr="007D0AA0">
        <w:rPr>
          <w:rFonts w:ascii="Times New Roman" w:hAnsi="Times New Roman"/>
          <w:sz w:val="24"/>
          <w:szCs w:val="24"/>
          <w:lang w:val="uk-UA"/>
        </w:rPr>
        <w:t>и</w:t>
      </w:r>
      <w:r w:rsidRPr="007D0AA0">
        <w:rPr>
          <w:rFonts w:ascii="Times New Roman" w:hAnsi="Times New Roman"/>
          <w:sz w:val="24"/>
          <w:szCs w:val="24"/>
          <w:lang w:val="uk-UA"/>
        </w:rPr>
        <w:t>ла</w:t>
      </w:r>
      <w:r w:rsidR="006F1962" w:rsidRPr="007D0AA0">
        <w:rPr>
          <w:rFonts w:ascii="Times New Roman" w:hAnsi="Times New Roman"/>
          <w:sz w:val="24"/>
          <w:szCs w:val="24"/>
          <w:lang w:val="uk-UA"/>
        </w:rPr>
        <w:t xml:space="preserve">ється </w:t>
      </w:r>
      <w:r w:rsidRPr="007D0AA0">
        <w:rPr>
          <w:rFonts w:ascii="Times New Roman" w:hAnsi="Times New Roman"/>
          <w:sz w:val="24"/>
          <w:szCs w:val="24"/>
          <w:lang w:val="uk-UA"/>
        </w:rPr>
        <w:t xml:space="preserve">засобами Інтернет-банкінгу </w:t>
      </w:r>
      <w:r w:rsidR="008A08B8" w:rsidRPr="007D0AA0">
        <w:rPr>
          <w:rFonts w:ascii="Times New Roman" w:hAnsi="Times New Roman"/>
          <w:sz w:val="24"/>
          <w:szCs w:val="24"/>
          <w:lang w:val="uk-UA"/>
        </w:rPr>
        <w:t xml:space="preserve">(за можливості) </w:t>
      </w:r>
      <w:r w:rsidRPr="007D0AA0">
        <w:rPr>
          <w:rFonts w:ascii="Times New Roman" w:hAnsi="Times New Roman"/>
          <w:sz w:val="24"/>
          <w:szCs w:val="24"/>
          <w:lang w:val="uk-UA"/>
        </w:rPr>
        <w:t>та в паперовому вигляді на адресу місцезнаходження клієнта.</w:t>
      </w:r>
    </w:p>
    <w:p w:rsidR="009E60A2" w:rsidRPr="007D0AA0" w:rsidRDefault="00A474CA" w:rsidP="00B709FA">
      <w:pPr>
        <w:pStyle w:val="af7"/>
        <w:tabs>
          <w:tab w:val="left" w:pos="7230"/>
        </w:tabs>
        <w:spacing w:after="120" w:line="240" w:lineRule="auto"/>
        <w:ind w:left="0" w:firstLine="567"/>
        <w:contextualSpacing w:val="0"/>
        <w:jc w:val="both"/>
        <w:rPr>
          <w:rFonts w:ascii="Times New Roman" w:hAnsi="Times New Roman"/>
          <w:sz w:val="24"/>
          <w:szCs w:val="24"/>
          <w:lang w:val="uk-UA"/>
        </w:rPr>
      </w:pPr>
      <w:r w:rsidRPr="007D0AA0">
        <w:rPr>
          <w:rFonts w:ascii="Times New Roman" w:hAnsi="Times New Roman"/>
          <w:sz w:val="24"/>
          <w:szCs w:val="24"/>
          <w:lang w:val="uk-UA"/>
        </w:rPr>
        <w:t>13.</w:t>
      </w:r>
      <w:r w:rsidR="00D43070" w:rsidRPr="007D0AA0">
        <w:rPr>
          <w:rFonts w:ascii="Times New Roman" w:hAnsi="Times New Roman"/>
          <w:sz w:val="24"/>
          <w:szCs w:val="24"/>
          <w:lang w:val="uk-UA"/>
        </w:rPr>
        <w:t>5</w:t>
      </w:r>
      <w:r w:rsidRPr="007D0AA0">
        <w:rPr>
          <w:rFonts w:ascii="Times New Roman" w:hAnsi="Times New Roman"/>
          <w:sz w:val="24"/>
          <w:szCs w:val="24"/>
          <w:lang w:val="uk-UA"/>
        </w:rPr>
        <w:t>.</w:t>
      </w:r>
      <w:r w:rsidR="00D43070" w:rsidRPr="007D0AA0">
        <w:rPr>
          <w:rFonts w:ascii="Times New Roman" w:hAnsi="Times New Roman"/>
          <w:sz w:val="24"/>
          <w:szCs w:val="24"/>
          <w:lang w:val="uk-UA"/>
        </w:rPr>
        <w:t>2.</w:t>
      </w:r>
      <w:r w:rsidRPr="007D0AA0">
        <w:rPr>
          <w:rFonts w:ascii="Times New Roman" w:hAnsi="Times New Roman"/>
          <w:sz w:val="24"/>
          <w:szCs w:val="24"/>
          <w:lang w:val="uk-UA"/>
        </w:rPr>
        <w:t xml:space="preserve"> </w:t>
      </w:r>
      <w:r w:rsidR="009E60A2" w:rsidRPr="007D0AA0">
        <w:rPr>
          <w:rFonts w:ascii="Times New Roman" w:hAnsi="Times New Roman"/>
          <w:sz w:val="24"/>
          <w:szCs w:val="24"/>
          <w:lang w:val="uk-UA"/>
        </w:rPr>
        <w:t xml:space="preserve">Якщо на поточних/кореспондентських рахунках клієнта, відкритих </w:t>
      </w:r>
      <w:r w:rsidR="006F1962" w:rsidRPr="007D0AA0">
        <w:rPr>
          <w:rFonts w:ascii="Times New Roman" w:hAnsi="Times New Roman"/>
          <w:sz w:val="24"/>
          <w:szCs w:val="24"/>
          <w:lang w:val="uk-UA"/>
        </w:rPr>
        <w:t>в</w:t>
      </w:r>
      <w:r w:rsidR="009E60A2" w:rsidRPr="007D0AA0">
        <w:rPr>
          <w:rFonts w:ascii="Times New Roman" w:hAnsi="Times New Roman"/>
          <w:sz w:val="24"/>
          <w:szCs w:val="24"/>
          <w:lang w:val="uk-UA"/>
        </w:rPr>
        <w:t xml:space="preserve"> </w:t>
      </w:r>
      <w:r w:rsidR="006F1962" w:rsidRPr="007D0AA0">
        <w:rPr>
          <w:rFonts w:ascii="Times New Roman" w:hAnsi="Times New Roman"/>
          <w:sz w:val="24"/>
          <w:szCs w:val="24"/>
          <w:lang w:val="uk-UA"/>
        </w:rPr>
        <w:t>Розрахунковому центрі</w:t>
      </w:r>
      <w:r w:rsidR="009E60A2" w:rsidRPr="007D0AA0">
        <w:rPr>
          <w:rFonts w:ascii="Times New Roman" w:hAnsi="Times New Roman"/>
          <w:sz w:val="24"/>
          <w:szCs w:val="24"/>
          <w:lang w:val="uk-UA"/>
        </w:rPr>
        <w:t xml:space="preserve">, відсутні залишки коштів, але з дати проведення останньої операції не пройшло три роки підряд, Розрахунковий центр інформує клієнта про відмову від підтримання з ним ділових відносин/відмову в обслуговуванні шляхом розірвання ділових відносин із зазначенням дати відмови та відповідних підстав відмови. У відповідному листі, який надсилається засобами Інтернет-банкінгу (за можливості) та на паперовому носії на адресу місцезнаходження клієнта, клієнту повідомляється про закриття </w:t>
      </w:r>
      <w:r w:rsidR="00B709FA" w:rsidRPr="007D0AA0">
        <w:rPr>
          <w:rFonts w:ascii="Times New Roman" w:hAnsi="Times New Roman"/>
          <w:sz w:val="24"/>
          <w:szCs w:val="24"/>
          <w:lang w:val="uk-UA"/>
        </w:rPr>
        <w:t>Розрахунковим центром</w:t>
      </w:r>
      <w:r w:rsidR="009E60A2" w:rsidRPr="007D0AA0">
        <w:rPr>
          <w:rFonts w:ascii="Times New Roman" w:hAnsi="Times New Roman"/>
          <w:sz w:val="24"/>
          <w:szCs w:val="24"/>
          <w:lang w:val="uk-UA"/>
        </w:rPr>
        <w:t xml:space="preserve"> рахунків після спливу трирічного терміну з дати проведення по ним останньої фінансової операції і пропонується самостійно надати до </w:t>
      </w:r>
      <w:r w:rsidR="006F1962" w:rsidRPr="007D0AA0">
        <w:rPr>
          <w:rFonts w:ascii="Times New Roman" w:hAnsi="Times New Roman"/>
          <w:sz w:val="24"/>
          <w:szCs w:val="24"/>
          <w:lang w:val="uk-UA"/>
        </w:rPr>
        <w:t>Розрахункового центру</w:t>
      </w:r>
      <w:r w:rsidR="009E60A2" w:rsidRPr="007D0AA0">
        <w:rPr>
          <w:rFonts w:ascii="Times New Roman" w:hAnsi="Times New Roman"/>
          <w:sz w:val="24"/>
          <w:szCs w:val="24"/>
          <w:lang w:val="uk-UA"/>
        </w:rPr>
        <w:t xml:space="preserve"> заяву на закриття рахунків.</w:t>
      </w:r>
    </w:p>
    <w:p w:rsidR="009E60A2" w:rsidRPr="007D0AA0" w:rsidRDefault="009E60A2" w:rsidP="00B709FA">
      <w:pPr>
        <w:pStyle w:val="af7"/>
        <w:tabs>
          <w:tab w:val="left" w:pos="7230"/>
        </w:tabs>
        <w:spacing w:before="120" w:after="120" w:line="240" w:lineRule="auto"/>
        <w:ind w:left="0" w:firstLine="567"/>
        <w:contextualSpacing w:val="0"/>
        <w:jc w:val="both"/>
        <w:rPr>
          <w:rFonts w:ascii="Times New Roman" w:hAnsi="Times New Roman"/>
          <w:sz w:val="24"/>
          <w:szCs w:val="24"/>
          <w:lang w:val="uk-UA"/>
        </w:rPr>
      </w:pPr>
      <w:r w:rsidRPr="007D0AA0">
        <w:rPr>
          <w:rFonts w:ascii="Times New Roman" w:hAnsi="Times New Roman"/>
          <w:sz w:val="24"/>
          <w:szCs w:val="24"/>
          <w:lang w:val="uk-UA"/>
        </w:rPr>
        <w:t>Рахунки закриваються на підставі отриманої від клієнта заяви на закриття рахунків або в разі спливу трирічного терміну з дати проведення за рахунком останньої фінансової операції.</w:t>
      </w:r>
    </w:p>
    <w:p w:rsidR="009E60A2" w:rsidRPr="007D0AA0" w:rsidRDefault="009E60A2" w:rsidP="007D2720">
      <w:pPr>
        <w:pStyle w:val="af7"/>
        <w:tabs>
          <w:tab w:val="left" w:pos="7230"/>
        </w:tabs>
        <w:spacing w:after="120" w:line="240" w:lineRule="auto"/>
        <w:ind w:left="0" w:firstLine="567"/>
        <w:contextualSpacing w:val="0"/>
        <w:jc w:val="both"/>
        <w:rPr>
          <w:rFonts w:ascii="Times New Roman" w:hAnsi="Times New Roman"/>
          <w:sz w:val="24"/>
          <w:szCs w:val="24"/>
          <w:lang w:val="uk-UA"/>
        </w:rPr>
      </w:pPr>
      <w:r w:rsidRPr="007D0AA0">
        <w:rPr>
          <w:rFonts w:ascii="Times New Roman" w:hAnsi="Times New Roman"/>
          <w:sz w:val="24"/>
          <w:szCs w:val="24"/>
          <w:lang w:val="uk-UA"/>
        </w:rPr>
        <w:t xml:space="preserve">Договори, укладені між клієнтом і </w:t>
      </w:r>
      <w:r w:rsidR="00B709FA" w:rsidRPr="007D0AA0">
        <w:rPr>
          <w:rFonts w:ascii="Times New Roman" w:hAnsi="Times New Roman"/>
          <w:sz w:val="24"/>
          <w:szCs w:val="24"/>
          <w:lang w:val="uk-UA"/>
        </w:rPr>
        <w:t>Розрахунковим центром</w:t>
      </w:r>
      <w:r w:rsidRPr="007D0AA0">
        <w:rPr>
          <w:rFonts w:ascii="Times New Roman" w:hAnsi="Times New Roman"/>
          <w:sz w:val="24"/>
          <w:szCs w:val="24"/>
          <w:lang w:val="uk-UA"/>
        </w:rPr>
        <w:t xml:space="preserve"> (договір банківського рахунку/договір про відкриття та обслуговування кореспондентського рахунку/договір про встановлення кореспондентських відносин договір про обслуговування в системі Інтернет-банкінгу), є розірваними з дати закриття рахунків і не потребують підписання між клієнтом і </w:t>
      </w:r>
      <w:r w:rsidR="00B709FA" w:rsidRPr="007D0AA0">
        <w:rPr>
          <w:rFonts w:ascii="Times New Roman" w:hAnsi="Times New Roman"/>
          <w:sz w:val="24"/>
          <w:szCs w:val="24"/>
          <w:lang w:val="uk-UA"/>
        </w:rPr>
        <w:t>Розрахунковим центром</w:t>
      </w:r>
      <w:r w:rsidRPr="007D0AA0">
        <w:rPr>
          <w:rFonts w:ascii="Times New Roman" w:hAnsi="Times New Roman"/>
          <w:sz w:val="24"/>
          <w:szCs w:val="24"/>
          <w:lang w:val="uk-UA"/>
        </w:rPr>
        <w:t xml:space="preserve"> будь-яких інших документів для розірвання цих договорів.</w:t>
      </w:r>
    </w:p>
    <w:p w:rsidR="009E60A2" w:rsidRPr="007D0AA0" w:rsidRDefault="006E7BDD" w:rsidP="007D2720">
      <w:pPr>
        <w:pStyle w:val="af7"/>
        <w:tabs>
          <w:tab w:val="left" w:pos="7230"/>
        </w:tabs>
        <w:spacing w:after="120" w:line="240" w:lineRule="auto"/>
        <w:ind w:left="0" w:firstLine="567"/>
        <w:contextualSpacing w:val="0"/>
        <w:jc w:val="both"/>
        <w:rPr>
          <w:rFonts w:ascii="Times New Roman" w:hAnsi="Times New Roman"/>
          <w:sz w:val="24"/>
          <w:szCs w:val="24"/>
          <w:lang w:val="uk-UA"/>
        </w:rPr>
      </w:pPr>
      <w:r w:rsidRPr="007D0AA0">
        <w:rPr>
          <w:rFonts w:ascii="Times New Roman" w:hAnsi="Times New Roman"/>
          <w:sz w:val="24"/>
          <w:szCs w:val="24"/>
          <w:lang w:val="uk-UA"/>
        </w:rPr>
        <w:t>13.</w:t>
      </w:r>
      <w:r w:rsidR="00D43070" w:rsidRPr="007D0AA0">
        <w:rPr>
          <w:rFonts w:ascii="Times New Roman" w:hAnsi="Times New Roman"/>
          <w:sz w:val="24"/>
          <w:szCs w:val="24"/>
          <w:lang w:val="uk-UA"/>
        </w:rPr>
        <w:t>5</w:t>
      </w:r>
      <w:r w:rsidR="00B709FA" w:rsidRPr="007D0AA0">
        <w:rPr>
          <w:rFonts w:ascii="Times New Roman" w:hAnsi="Times New Roman"/>
          <w:sz w:val="24"/>
          <w:szCs w:val="24"/>
          <w:lang w:val="uk-UA"/>
        </w:rPr>
        <w:t>.</w:t>
      </w:r>
      <w:r w:rsidR="00D43070" w:rsidRPr="007D0AA0">
        <w:rPr>
          <w:rFonts w:ascii="Times New Roman" w:hAnsi="Times New Roman"/>
          <w:sz w:val="24"/>
          <w:szCs w:val="24"/>
          <w:lang w:val="uk-UA"/>
        </w:rPr>
        <w:t>3.</w:t>
      </w:r>
      <w:r w:rsidRPr="007D0AA0">
        <w:rPr>
          <w:rFonts w:ascii="Times New Roman" w:hAnsi="Times New Roman"/>
          <w:sz w:val="24"/>
          <w:szCs w:val="24"/>
          <w:lang w:val="uk-UA"/>
        </w:rPr>
        <w:t xml:space="preserve"> Якщо на поточних/кореспондентських рахунках клієнта, відкритих </w:t>
      </w:r>
      <w:r w:rsidR="006F1962" w:rsidRPr="007D0AA0">
        <w:rPr>
          <w:rFonts w:ascii="Times New Roman" w:hAnsi="Times New Roman"/>
          <w:sz w:val="24"/>
          <w:szCs w:val="24"/>
          <w:lang w:val="uk-UA"/>
        </w:rPr>
        <w:t>в Розрахунковому центрі</w:t>
      </w:r>
      <w:r w:rsidRPr="007D0AA0">
        <w:rPr>
          <w:rFonts w:ascii="Times New Roman" w:hAnsi="Times New Roman"/>
          <w:sz w:val="24"/>
          <w:szCs w:val="24"/>
          <w:lang w:val="uk-UA"/>
        </w:rPr>
        <w:t xml:space="preserve">, є залишки коштів, вони </w:t>
      </w:r>
      <w:r w:rsidR="00242E3C" w:rsidRPr="007D0AA0">
        <w:rPr>
          <w:rFonts w:ascii="Times New Roman" w:hAnsi="Times New Roman"/>
          <w:sz w:val="24"/>
          <w:szCs w:val="24"/>
          <w:lang w:val="uk-UA"/>
        </w:rPr>
        <w:t>закриваються після проведення завершальної(их) операції(й) за такими рахунками (виконання платіжних вимог на примусове списання (стягнення) коштів</w:t>
      </w:r>
      <w:r w:rsidR="005450EA" w:rsidRPr="007D0AA0">
        <w:rPr>
          <w:rFonts w:ascii="Times New Roman" w:hAnsi="Times New Roman"/>
          <w:sz w:val="24"/>
          <w:szCs w:val="24"/>
          <w:lang w:val="uk-UA"/>
        </w:rPr>
        <w:t>, перерахування залишку коштів згідно із наданими клієнтом реквізитами</w:t>
      </w:r>
      <w:r w:rsidR="00242E3C" w:rsidRPr="007D0AA0">
        <w:rPr>
          <w:rFonts w:ascii="Times New Roman" w:hAnsi="Times New Roman"/>
          <w:sz w:val="24"/>
          <w:szCs w:val="24"/>
          <w:lang w:val="uk-UA"/>
        </w:rPr>
        <w:t xml:space="preserve">) або після </w:t>
      </w:r>
      <w:r w:rsidRPr="007D0AA0">
        <w:rPr>
          <w:rFonts w:ascii="Times New Roman" w:hAnsi="Times New Roman"/>
          <w:sz w:val="24"/>
          <w:szCs w:val="24"/>
          <w:lang w:val="uk-UA"/>
        </w:rPr>
        <w:t>перерах</w:t>
      </w:r>
      <w:r w:rsidR="00242E3C" w:rsidRPr="007D0AA0">
        <w:rPr>
          <w:rFonts w:ascii="Times New Roman" w:hAnsi="Times New Roman"/>
          <w:sz w:val="24"/>
          <w:szCs w:val="24"/>
          <w:lang w:val="uk-UA"/>
        </w:rPr>
        <w:t>уванн</w:t>
      </w:r>
      <w:r w:rsidRPr="007D0AA0">
        <w:rPr>
          <w:rFonts w:ascii="Times New Roman" w:hAnsi="Times New Roman"/>
          <w:sz w:val="24"/>
          <w:szCs w:val="24"/>
          <w:lang w:val="uk-UA"/>
        </w:rPr>
        <w:t xml:space="preserve">я на окремий аналітичний рахунок балансового рахунку 2909 для подальшого обліку та повернення коштів клієнту під час його звернення до </w:t>
      </w:r>
      <w:r w:rsidR="006F1962" w:rsidRPr="007D0AA0">
        <w:rPr>
          <w:rFonts w:ascii="Times New Roman" w:hAnsi="Times New Roman"/>
          <w:sz w:val="24"/>
          <w:szCs w:val="24"/>
          <w:lang w:val="uk-UA"/>
        </w:rPr>
        <w:t>Розрахункового центру</w:t>
      </w:r>
      <w:r w:rsidRPr="007D0AA0">
        <w:rPr>
          <w:rFonts w:ascii="Times New Roman" w:hAnsi="Times New Roman"/>
          <w:sz w:val="24"/>
          <w:szCs w:val="24"/>
          <w:lang w:val="uk-UA"/>
        </w:rPr>
        <w:t xml:space="preserve"> шляхом переказу на власний рахунок, відкритий в іншому банку</w:t>
      </w:r>
      <w:r w:rsidR="00882512" w:rsidRPr="007D0AA0">
        <w:rPr>
          <w:rFonts w:ascii="Times New Roman" w:hAnsi="Times New Roman"/>
          <w:sz w:val="24"/>
          <w:szCs w:val="24"/>
          <w:lang w:val="uk-UA"/>
        </w:rPr>
        <w:t>, вказаний клієнтом в листі</w:t>
      </w:r>
      <w:r w:rsidR="00942F0A" w:rsidRPr="007D0AA0">
        <w:rPr>
          <w:rFonts w:ascii="Times New Roman" w:hAnsi="Times New Roman"/>
          <w:sz w:val="24"/>
          <w:szCs w:val="24"/>
          <w:lang w:val="uk-UA"/>
        </w:rPr>
        <w:t xml:space="preserve"> довільної форми</w:t>
      </w:r>
      <w:r w:rsidRPr="007D0AA0">
        <w:rPr>
          <w:rFonts w:ascii="Times New Roman" w:hAnsi="Times New Roman"/>
          <w:sz w:val="24"/>
          <w:szCs w:val="24"/>
          <w:lang w:val="uk-UA"/>
        </w:rPr>
        <w:t xml:space="preserve">. </w:t>
      </w:r>
    </w:p>
    <w:p w:rsidR="006E7BDD" w:rsidRPr="007D0AA0" w:rsidRDefault="006E7BDD" w:rsidP="007D2720">
      <w:pPr>
        <w:pStyle w:val="af7"/>
        <w:tabs>
          <w:tab w:val="left" w:pos="7230"/>
        </w:tabs>
        <w:spacing w:after="120" w:line="240" w:lineRule="auto"/>
        <w:ind w:left="0" w:firstLine="567"/>
        <w:contextualSpacing w:val="0"/>
        <w:jc w:val="both"/>
        <w:rPr>
          <w:rFonts w:ascii="Times New Roman" w:hAnsi="Times New Roman"/>
          <w:sz w:val="24"/>
          <w:szCs w:val="24"/>
          <w:lang w:val="uk-UA"/>
        </w:rPr>
      </w:pPr>
      <w:r w:rsidRPr="007D0AA0">
        <w:rPr>
          <w:rFonts w:ascii="Times New Roman" w:hAnsi="Times New Roman"/>
          <w:sz w:val="24"/>
          <w:szCs w:val="24"/>
          <w:lang w:val="uk-UA"/>
        </w:rPr>
        <w:t xml:space="preserve">Договори, укладені між клієнтом і </w:t>
      </w:r>
      <w:r w:rsidR="00B709FA" w:rsidRPr="007D0AA0">
        <w:rPr>
          <w:rFonts w:ascii="Times New Roman" w:hAnsi="Times New Roman"/>
          <w:sz w:val="24"/>
          <w:szCs w:val="24"/>
          <w:lang w:val="uk-UA"/>
        </w:rPr>
        <w:t>Розрахунковим центр</w:t>
      </w:r>
      <w:r w:rsidRPr="007D0AA0">
        <w:rPr>
          <w:rFonts w:ascii="Times New Roman" w:hAnsi="Times New Roman"/>
          <w:sz w:val="24"/>
          <w:szCs w:val="24"/>
          <w:lang w:val="uk-UA"/>
        </w:rPr>
        <w:t>ом (договір банківського рахунку/договір про відкриття та обслуговування кореспондентського рахунку/договір про встановлення кореспондентських відносин договір</w:t>
      </w:r>
      <w:r w:rsidR="005450EA" w:rsidRPr="007D0AA0">
        <w:rPr>
          <w:rFonts w:ascii="Times New Roman" w:hAnsi="Times New Roman"/>
          <w:sz w:val="24"/>
          <w:szCs w:val="24"/>
          <w:lang w:val="uk-UA"/>
        </w:rPr>
        <w:t>,</w:t>
      </w:r>
      <w:r w:rsidRPr="007D0AA0">
        <w:rPr>
          <w:rFonts w:ascii="Times New Roman" w:hAnsi="Times New Roman"/>
          <w:sz w:val="24"/>
          <w:szCs w:val="24"/>
          <w:lang w:val="uk-UA"/>
        </w:rPr>
        <w:t xml:space="preserve"> про обслуговування в системі Інтернет-банкінгу), є розірваними з дати закриття рахунків і не потребують підписання між клієнтом і </w:t>
      </w:r>
      <w:r w:rsidR="00B709FA" w:rsidRPr="007D0AA0">
        <w:rPr>
          <w:rFonts w:ascii="Times New Roman" w:hAnsi="Times New Roman"/>
          <w:sz w:val="24"/>
          <w:szCs w:val="24"/>
          <w:lang w:val="uk-UA"/>
        </w:rPr>
        <w:t>Розрахунковим центром</w:t>
      </w:r>
      <w:r w:rsidRPr="007D0AA0">
        <w:rPr>
          <w:rFonts w:ascii="Times New Roman" w:hAnsi="Times New Roman"/>
          <w:sz w:val="24"/>
          <w:szCs w:val="24"/>
          <w:lang w:val="uk-UA"/>
        </w:rPr>
        <w:t xml:space="preserve"> будь-яких інших документів для розірвання цих договорів.</w:t>
      </w:r>
    </w:p>
    <w:p w:rsidR="006E7BDD" w:rsidRPr="007D0AA0" w:rsidRDefault="006E7BDD" w:rsidP="007D2720">
      <w:pPr>
        <w:pStyle w:val="af7"/>
        <w:tabs>
          <w:tab w:val="left" w:pos="7230"/>
        </w:tabs>
        <w:spacing w:after="120" w:line="240" w:lineRule="auto"/>
        <w:ind w:left="0" w:firstLine="567"/>
        <w:contextualSpacing w:val="0"/>
        <w:jc w:val="both"/>
        <w:rPr>
          <w:rFonts w:ascii="Times New Roman" w:hAnsi="Times New Roman"/>
          <w:sz w:val="24"/>
          <w:szCs w:val="24"/>
          <w:lang w:val="uk-UA"/>
        </w:rPr>
      </w:pPr>
      <w:r w:rsidRPr="007D0AA0">
        <w:rPr>
          <w:rFonts w:ascii="Times New Roman" w:hAnsi="Times New Roman"/>
          <w:sz w:val="24"/>
          <w:szCs w:val="24"/>
          <w:lang w:val="uk-UA"/>
        </w:rPr>
        <w:t xml:space="preserve">Розрахунковий центр інформує клієнта про відмову від підтримання з ним ділових відносин/відмову в обслуговуванні із зазначенням дати відмови та відповідних підстав відмови у відповідному листі, який надсилається засобами Інтернет-банкінгу (за можливості) та на паперовому носії на адресу місцезнаходження клієнта. В листі клієнту повідомляється про необхідність звернення клієнта до </w:t>
      </w:r>
      <w:r w:rsidR="006F1962" w:rsidRPr="007D0AA0">
        <w:rPr>
          <w:rFonts w:ascii="Times New Roman" w:hAnsi="Times New Roman"/>
          <w:sz w:val="24"/>
          <w:szCs w:val="24"/>
          <w:lang w:val="uk-UA"/>
        </w:rPr>
        <w:t>Розрахункового центр</w:t>
      </w:r>
      <w:r w:rsidRPr="007D0AA0">
        <w:rPr>
          <w:rFonts w:ascii="Times New Roman" w:hAnsi="Times New Roman"/>
          <w:sz w:val="24"/>
          <w:szCs w:val="24"/>
          <w:lang w:val="uk-UA"/>
        </w:rPr>
        <w:t xml:space="preserve">у з метою подання заяви щодо перерахування залишку коштів, який обліковується в </w:t>
      </w:r>
      <w:r w:rsidR="006F1962" w:rsidRPr="007D0AA0">
        <w:rPr>
          <w:rFonts w:ascii="Times New Roman" w:hAnsi="Times New Roman"/>
          <w:sz w:val="24"/>
          <w:szCs w:val="24"/>
          <w:lang w:val="uk-UA"/>
        </w:rPr>
        <w:t>Розрахунковому центрі</w:t>
      </w:r>
      <w:r w:rsidRPr="007D0AA0">
        <w:rPr>
          <w:rFonts w:ascii="Times New Roman" w:hAnsi="Times New Roman"/>
          <w:sz w:val="24"/>
          <w:szCs w:val="24"/>
          <w:lang w:val="uk-UA"/>
        </w:rPr>
        <w:t xml:space="preserve"> на рахунку 2909, на власний рахунок клієнта, відкритий в іншому банку.</w:t>
      </w:r>
    </w:p>
    <w:p w:rsidR="006E7BDD" w:rsidRPr="007D0AA0" w:rsidRDefault="006E7BDD" w:rsidP="007D2720">
      <w:pPr>
        <w:pStyle w:val="af7"/>
        <w:tabs>
          <w:tab w:val="left" w:pos="7230"/>
        </w:tabs>
        <w:spacing w:after="120" w:line="240" w:lineRule="auto"/>
        <w:ind w:left="0" w:firstLine="567"/>
        <w:contextualSpacing w:val="0"/>
        <w:jc w:val="both"/>
        <w:rPr>
          <w:rFonts w:ascii="Times New Roman" w:hAnsi="Times New Roman"/>
          <w:sz w:val="24"/>
          <w:szCs w:val="24"/>
          <w:lang w:val="uk-UA"/>
        </w:rPr>
      </w:pPr>
      <w:r w:rsidRPr="007D0AA0">
        <w:rPr>
          <w:rFonts w:ascii="Times New Roman" w:hAnsi="Times New Roman"/>
          <w:sz w:val="24"/>
          <w:szCs w:val="24"/>
          <w:lang w:val="uk-UA"/>
        </w:rPr>
        <w:lastRenderedPageBreak/>
        <w:t>1</w:t>
      </w:r>
      <w:r w:rsidR="00B709FA" w:rsidRPr="007D0AA0">
        <w:rPr>
          <w:rFonts w:ascii="Times New Roman" w:hAnsi="Times New Roman"/>
          <w:sz w:val="24"/>
          <w:szCs w:val="24"/>
          <w:lang w:val="uk-UA"/>
        </w:rPr>
        <w:t>3.</w:t>
      </w:r>
      <w:r w:rsidR="00D43070" w:rsidRPr="007D0AA0">
        <w:rPr>
          <w:rFonts w:ascii="Times New Roman" w:hAnsi="Times New Roman"/>
          <w:sz w:val="24"/>
          <w:szCs w:val="24"/>
          <w:lang w:val="uk-UA"/>
        </w:rPr>
        <w:t>6</w:t>
      </w:r>
      <w:r w:rsidRPr="007D0AA0">
        <w:rPr>
          <w:rFonts w:ascii="Times New Roman" w:hAnsi="Times New Roman"/>
          <w:sz w:val="24"/>
          <w:szCs w:val="24"/>
          <w:lang w:val="uk-UA"/>
        </w:rPr>
        <w:t xml:space="preserve">. Якщо на клірингових рахунках/субрахунках клієнта, відкритих у </w:t>
      </w:r>
      <w:r w:rsidR="00B709FA" w:rsidRPr="007D0AA0">
        <w:rPr>
          <w:rFonts w:ascii="Times New Roman" w:hAnsi="Times New Roman"/>
          <w:sz w:val="24"/>
          <w:szCs w:val="24"/>
          <w:lang w:val="uk-UA"/>
        </w:rPr>
        <w:t>Розрахунковому центрі</w:t>
      </w:r>
      <w:r w:rsidRPr="007D0AA0">
        <w:rPr>
          <w:rFonts w:ascii="Times New Roman" w:hAnsi="Times New Roman"/>
          <w:sz w:val="24"/>
          <w:szCs w:val="24"/>
          <w:lang w:val="uk-UA"/>
        </w:rPr>
        <w:t xml:space="preserve">, є залишки зобов’язань та/або прав з поставки та/або отримання цінних паперів/коштів, то клієнту засобами Інтернет-банкінгу та на паперовому носії на адресу його місцезнаходження надсилається лист (повідомлення-вимога) про відмову від підтримання з ним ділових відносин/відмову в обслуговуванні шляхом розірвання ділових відносин із зазначенням дати відмови та відповідних підстав для відмови. В повідомленні-вимозі зазначаються дії, які необхідно здійснити клієнту-учаснику клірингу для подальшого розірвання з ним ділових відносин та закриття всіх поточних/кореспондентських/клірингових рахунків/субрахунків клієнта, відкритих в </w:t>
      </w:r>
      <w:r w:rsidR="006F1962" w:rsidRPr="007D0AA0">
        <w:rPr>
          <w:rFonts w:ascii="Times New Roman" w:hAnsi="Times New Roman"/>
          <w:sz w:val="24"/>
          <w:szCs w:val="24"/>
          <w:lang w:val="uk-UA"/>
        </w:rPr>
        <w:t>Розрахунковому центрі</w:t>
      </w:r>
      <w:r w:rsidRPr="007D0AA0">
        <w:rPr>
          <w:rFonts w:ascii="Times New Roman" w:hAnsi="Times New Roman"/>
          <w:sz w:val="24"/>
          <w:szCs w:val="24"/>
          <w:lang w:val="uk-UA"/>
        </w:rPr>
        <w:t>, та зазначається строк для вчинення таких дій. При цьому, такий строк не може бути більшим ніж 5 робочих днів (починаючи з дати надсилання повідомлення-вимоги).</w:t>
      </w:r>
    </w:p>
    <w:p w:rsidR="00D43070" w:rsidRPr="007D0AA0" w:rsidRDefault="00D43070" w:rsidP="00D43070">
      <w:pPr>
        <w:pStyle w:val="af7"/>
        <w:tabs>
          <w:tab w:val="left" w:pos="7230"/>
        </w:tabs>
        <w:spacing w:after="0" w:line="240" w:lineRule="auto"/>
        <w:ind w:left="0" w:firstLine="709"/>
        <w:contextualSpacing w:val="0"/>
        <w:jc w:val="both"/>
        <w:rPr>
          <w:rFonts w:ascii="Times New Roman" w:hAnsi="Times New Roman"/>
          <w:sz w:val="24"/>
          <w:szCs w:val="24"/>
          <w:lang w:val="uk-UA"/>
        </w:rPr>
      </w:pPr>
      <w:r w:rsidRPr="007D0AA0">
        <w:rPr>
          <w:rFonts w:ascii="Times New Roman" w:hAnsi="Times New Roman"/>
          <w:sz w:val="24"/>
          <w:szCs w:val="24"/>
          <w:lang w:val="uk-UA"/>
        </w:rPr>
        <w:t>В разі здійснення клієнтом у визначені Розрахунковим центром строки всіх дій, зазначених у повідомленні-вимозі, Розрахунковий центр</w:t>
      </w:r>
      <w:r w:rsidR="00493D34" w:rsidRPr="007D0AA0">
        <w:rPr>
          <w:rFonts w:ascii="Times New Roman" w:hAnsi="Times New Roman"/>
          <w:sz w:val="24"/>
          <w:szCs w:val="24"/>
          <w:lang w:val="uk-UA"/>
        </w:rPr>
        <w:t xml:space="preserve"> закриває всі клірингові рахунки/субрахунки учасника клірингу та поточні/кореспондентські рахунки клієнта (поточні/кореспондентські закриваються з врахуванням умов, визначених п.13.5.1-13.5.3 цього Регламенту).</w:t>
      </w:r>
    </w:p>
    <w:p w:rsidR="00D43070" w:rsidRPr="007D0AA0" w:rsidRDefault="00D43070" w:rsidP="007D2720">
      <w:pPr>
        <w:pStyle w:val="af7"/>
        <w:tabs>
          <w:tab w:val="left" w:pos="7230"/>
        </w:tabs>
        <w:spacing w:after="120" w:line="240" w:lineRule="auto"/>
        <w:ind w:left="0" w:firstLine="567"/>
        <w:contextualSpacing w:val="0"/>
        <w:jc w:val="both"/>
        <w:rPr>
          <w:rFonts w:ascii="Times New Roman" w:hAnsi="Times New Roman"/>
          <w:sz w:val="24"/>
          <w:szCs w:val="24"/>
          <w:lang w:val="uk-UA"/>
        </w:rPr>
      </w:pPr>
    </w:p>
    <w:p w:rsidR="00D47031" w:rsidRPr="007D0AA0" w:rsidRDefault="00493D34" w:rsidP="007D2720">
      <w:pPr>
        <w:pStyle w:val="af7"/>
        <w:tabs>
          <w:tab w:val="left" w:pos="7230"/>
        </w:tabs>
        <w:spacing w:after="120" w:line="240" w:lineRule="auto"/>
        <w:ind w:left="0" w:firstLine="567"/>
        <w:contextualSpacing w:val="0"/>
        <w:jc w:val="both"/>
        <w:rPr>
          <w:rFonts w:ascii="Times New Roman" w:hAnsi="Times New Roman"/>
          <w:sz w:val="24"/>
          <w:szCs w:val="24"/>
          <w:u w:val="single"/>
          <w:lang w:val="uk-UA"/>
        </w:rPr>
      </w:pPr>
      <w:r w:rsidRPr="007D0AA0">
        <w:rPr>
          <w:rFonts w:ascii="Times New Roman" w:hAnsi="Times New Roman"/>
          <w:sz w:val="24"/>
          <w:szCs w:val="24"/>
          <w:lang w:val="uk-UA"/>
        </w:rPr>
        <w:t>В разі нездійснення клієнтом у визначені Розрахунковим центром строки всіх дій, зазначених у повідомленні-вимозі, п</w:t>
      </w:r>
      <w:r w:rsidR="00D47031" w:rsidRPr="007D0AA0">
        <w:rPr>
          <w:rFonts w:ascii="Times New Roman" w:hAnsi="Times New Roman"/>
          <w:sz w:val="24"/>
          <w:szCs w:val="24"/>
          <w:lang w:val="uk-UA"/>
        </w:rPr>
        <w:t xml:space="preserve">ісля спливу вказаного терміну </w:t>
      </w:r>
      <w:r w:rsidR="006F1962" w:rsidRPr="007D0AA0">
        <w:rPr>
          <w:rFonts w:ascii="Times New Roman" w:hAnsi="Times New Roman"/>
          <w:sz w:val="24"/>
          <w:szCs w:val="24"/>
          <w:lang w:val="uk-UA"/>
        </w:rPr>
        <w:t>Розрахунковий центр</w:t>
      </w:r>
      <w:r w:rsidR="00D47031" w:rsidRPr="007D0AA0">
        <w:rPr>
          <w:rFonts w:ascii="Times New Roman" w:hAnsi="Times New Roman"/>
          <w:sz w:val="24"/>
          <w:szCs w:val="24"/>
          <w:lang w:val="uk-UA"/>
        </w:rPr>
        <w:t xml:space="preserve"> закриває клірингові рахунки/субрахунки учасника клірингу, на яких відсутні залишки зобов’язань та/або прав з поставки та/або отримання цінних паперів/коштів, та поточні/кореспондентські рахунки клієнта </w:t>
      </w:r>
      <w:r w:rsidR="00D47031" w:rsidRPr="00D40681">
        <w:rPr>
          <w:rFonts w:ascii="Times New Roman" w:hAnsi="Times New Roman"/>
          <w:sz w:val="24"/>
          <w:szCs w:val="24"/>
          <w:lang w:val="uk-UA"/>
        </w:rPr>
        <w:t>за умови відсутності у клієнта-учасника клірингу на клірингових субрахунках колективного обліку залишків зобов’язань та/або прав з поставки та/або отримання коштів</w:t>
      </w:r>
      <w:r w:rsidRPr="007D0AA0">
        <w:rPr>
          <w:rFonts w:ascii="Times New Roman" w:hAnsi="Times New Roman"/>
          <w:sz w:val="24"/>
          <w:szCs w:val="24"/>
          <w:u w:val="single"/>
          <w:lang w:val="uk-UA"/>
        </w:rPr>
        <w:t xml:space="preserve"> </w:t>
      </w:r>
      <w:r w:rsidRPr="007D0AA0">
        <w:rPr>
          <w:rFonts w:ascii="Times New Roman" w:hAnsi="Times New Roman"/>
          <w:sz w:val="24"/>
          <w:szCs w:val="24"/>
          <w:lang w:val="uk-UA"/>
        </w:rPr>
        <w:t>(поточні/кореспондентські закриваються з врахуванням умов, визначених п.13.5.1-13.5.3 цього Регламенту)</w:t>
      </w:r>
      <w:r w:rsidR="00D47031" w:rsidRPr="007D0AA0">
        <w:rPr>
          <w:rFonts w:ascii="Times New Roman" w:hAnsi="Times New Roman"/>
          <w:sz w:val="24"/>
          <w:szCs w:val="24"/>
          <w:u w:val="single"/>
          <w:lang w:val="uk-UA"/>
        </w:rPr>
        <w:t>.</w:t>
      </w:r>
    </w:p>
    <w:p w:rsidR="00D47031" w:rsidRPr="007D0AA0" w:rsidRDefault="00D47031" w:rsidP="007D2720">
      <w:pPr>
        <w:pStyle w:val="af7"/>
        <w:tabs>
          <w:tab w:val="left" w:pos="7230"/>
        </w:tabs>
        <w:spacing w:after="120" w:line="240" w:lineRule="auto"/>
        <w:ind w:left="0" w:firstLine="567"/>
        <w:contextualSpacing w:val="0"/>
        <w:jc w:val="both"/>
        <w:rPr>
          <w:rFonts w:ascii="Times New Roman" w:hAnsi="Times New Roman"/>
          <w:sz w:val="24"/>
          <w:szCs w:val="24"/>
          <w:lang w:val="uk-UA"/>
        </w:rPr>
      </w:pPr>
      <w:r w:rsidRPr="007D0AA0">
        <w:rPr>
          <w:rFonts w:ascii="Times New Roman" w:hAnsi="Times New Roman"/>
          <w:sz w:val="24"/>
          <w:szCs w:val="24"/>
          <w:lang w:val="uk-UA"/>
        </w:rPr>
        <w:t xml:space="preserve">Договори, укладені між клієнтом і </w:t>
      </w:r>
      <w:r w:rsidR="00B709FA" w:rsidRPr="007D0AA0">
        <w:rPr>
          <w:rFonts w:ascii="Times New Roman" w:hAnsi="Times New Roman"/>
          <w:sz w:val="24"/>
          <w:szCs w:val="24"/>
          <w:lang w:val="uk-UA"/>
        </w:rPr>
        <w:t>Розрахунковим центром</w:t>
      </w:r>
      <w:r w:rsidRPr="007D0AA0">
        <w:rPr>
          <w:rFonts w:ascii="Times New Roman" w:hAnsi="Times New Roman"/>
          <w:sz w:val="24"/>
          <w:szCs w:val="24"/>
          <w:lang w:val="uk-UA"/>
        </w:rPr>
        <w:t xml:space="preserve"> (договір банківського рахунку/договір про відкриття та обслуговування кореспондентського рахунку/договір про встановлення кореспондентських відносин, договір про обслуговування в системі Інтернет-банкінгу/ договір про клірингове обслуговування / договір про обслуговування в системі Інтернет-клірингу), є розірваними з дати закриття рахунків і не потребують підписання між клієнтом і </w:t>
      </w:r>
      <w:r w:rsidR="006F1962" w:rsidRPr="007D0AA0">
        <w:rPr>
          <w:rFonts w:ascii="Times New Roman" w:hAnsi="Times New Roman"/>
          <w:sz w:val="24"/>
          <w:szCs w:val="24"/>
          <w:lang w:val="uk-UA"/>
        </w:rPr>
        <w:t>Розрахунковим центром</w:t>
      </w:r>
      <w:r w:rsidRPr="007D0AA0">
        <w:rPr>
          <w:rFonts w:ascii="Times New Roman" w:hAnsi="Times New Roman"/>
          <w:sz w:val="24"/>
          <w:szCs w:val="24"/>
          <w:lang w:val="uk-UA"/>
        </w:rPr>
        <w:t xml:space="preserve"> будь-яких інших документів для розірвання цих договорів.</w:t>
      </w:r>
    </w:p>
    <w:p w:rsidR="00D47031" w:rsidRPr="007D0AA0" w:rsidRDefault="00B709FA" w:rsidP="007D2720">
      <w:pPr>
        <w:pStyle w:val="af7"/>
        <w:tabs>
          <w:tab w:val="left" w:pos="7230"/>
        </w:tabs>
        <w:spacing w:after="120" w:line="240" w:lineRule="auto"/>
        <w:ind w:left="0" w:firstLine="567"/>
        <w:contextualSpacing w:val="0"/>
        <w:jc w:val="both"/>
        <w:rPr>
          <w:rFonts w:ascii="Times New Roman" w:hAnsi="Times New Roman"/>
          <w:sz w:val="24"/>
          <w:szCs w:val="24"/>
          <w:lang w:val="uk-UA"/>
        </w:rPr>
      </w:pPr>
      <w:r w:rsidRPr="007D0AA0">
        <w:rPr>
          <w:rFonts w:ascii="Times New Roman" w:hAnsi="Times New Roman"/>
          <w:sz w:val="24"/>
          <w:szCs w:val="24"/>
          <w:lang w:val="uk-UA"/>
        </w:rPr>
        <w:t>13.</w:t>
      </w:r>
      <w:r w:rsidR="00493D34" w:rsidRPr="007D0AA0">
        <w:rPr>
          <w:rFonts w:ascii="Times New Roman" w:hAnsi="Times New Roman"/>
          <w:sz w:val="24"/>
          <w:szCs w:val="24"/>
          <w:lang w:val="uk-UA"/>
        </w:rPr>
        <w:t>7</w:t>
      </w:r>
      <w:r w:rsidRPr="007D0AA0">
        <w:rPr>
          <w:rFonts w:ascii="Times New Roman" w:hAnsi="Times New Roman"/>
          <w:sz w:val="24"/>
          <w:szCs w:val="24"/>
          <w:lang w:val="uk-UA"/>
        </w:rPr>
        <w:t xml:space="preserve">. </w:t>
      </w:r>
      <w:r w:rsidR="00D47031" w:rsidRPr="007D0AA0">
        <w:rPr>
          <w:rFonts w:ascii="Times New Roman" w:hAnsi="Times New Roman"/>
          <w:sz w:val="24"/>
          <w:szCs w:val="24"/>
          <w:lang w:val="uk-UA"/>
        </w:rPr>
        <w:t>В разі наявності у клієнта-учасника клірингу на клірингових субрахунках колективного обліку залишків зобов’язань та/або прав з поставки та/або отримання цінних паперів</w:t>
      </w:r>
      <w:r w:rsidR="00D47031" w:rsidRPr="007D0AA0" w:rsidDel="00D47031">
        <w:rPr>
          <w:rFonts w:ascii="Times New Roman" w:hAnsi="Times New Roman"/>
          <w:sz w:val="24"/>
          <w:szCs w:val="24"/>
          <w:lang w:val="uk-UA"/>
        </w:rPr>
        <w:t xml:space="preserve"> </w:t>
      </w:r>
      <w:r w:rsidR="00D47031" w:rsidRPr="007D0AA0">
        <w:rPr>
          <w:rFonts w:ascii="Times New Roman" w:hAnsi="Times New Roman"/>
          <w:sz w:val="24"/>
          <w:szCs w:val="24"/>
          <w:lang w:val="uk-UA"/>
        </w:rPr>
        <w:t xml:space="preserve">здійснюється їх блокування та Розрахунковий центр продовжує обліковувати ці зобов`язання. В подальшому в разі звернення клієнта до </w:t>
      </w:r>
      <w:r w:rsidR="006F1962" w:rsidRPr="007D0AA0">
        <w:rPr>
          <w:rFonts w:ascii="Times New Roman" w:hAnsi="Times New Roman"/>
          <w:sz w:val="24"/>
          <w:szCs w:val="24"/>
          <w:lang w:val="uk-UA"/>
        </w:rPr>
        <w:t>Розрахункового центру</w:t>
      </w:r>
      <w:r w:rsidR="00D47031" w:rsidRPr="007D0AA0">
        <w:rPr>
          <w:rFonts w:ascii="Times New Roman" w:hAnsi="Times New Roman"/>
          <w:sz w:val="24"/>
          <w:szCs w:val="24"/>
          <w:lang w:val="uk-UA"/>
        </w:rPr>
        <w:t xml:space="preserve"> з метою закриття поточних/кореспондентських/клірингових субрахунків колективного обліку та вжиття ним необхідних заходів, визначених в повідомленні-вимозі, клірингові субрахунки колективного обліку закриваються.</w:t>
      </w:r>
    </w:p>
    <w:p w:rsidR="00D47031" w:rsidRPr="007D0AA0" w:rsidRDefault="006F1962" w:rsidP="00B709FA">
      <w:pPr>
        <w:ind w:firstLine="567"/>
        <w:jc w:val="both"/>
      </w:pPr>
      <w:r w:rsidRPr="007D0AA0">
        <w:t>13.</w:t>
      </w:r>
      <w:r w:rsidR="00493D34" w:rsidRPr="007D0AA0">
        <w:t>8</w:t>
      </w:r>
      <w:r w:rsidRPr="007D0AA0">
        <w:t>. Розрахунковий центр</w:t>
      </w:r>
      <w:r w:rsidR="00D47031" w:rsidRPr="007D0AA0">
        <w:t xml:space="preserve"> не має права за заявою клієнта розривати договір банківського рахунку чи вчиняти інші дії, що мають наслідком припинення договору, якщо грошові кошти, що знаходяться на відповідному рахунку, заморожені (зупинені) відповідно до Закону про ПВК/ФТ. </w:t>
      </w:r>
    </w:p>
    <w:p w:rsidR="00226B49" w:rsidRPr="007D0AA0" w:rsidRDefault="00D47031" w:rsidP="007D2720">
      <w:pPr>
        <w:pStyle w:val="af7"/>
        <w:tabs>
          <w:tab w:val="left" w:pos="7230"/>
        </w:tabs>
        <w:spacing w:after="120" w:line="240" w:lineRule="auto"/>
        <w:ind w:left="0" w:firstLine="567"/>
        <w:contextualSpacing w:val="0"/>
        <w:jc w:val="both"/>
        <w:rPr>
          <w:rFonts w:ascii="Times New Roman" w:hAnsi="Times New Roman"/>
          <w:sz w:val="24"/>
          <w:szCs w:val="24"/>
          <w:lang w:val="uk-UA"/>
        </w:rPr>
      </w:pPr>
      <w:r w:rsidRPr="007D0AA0">
        <w:rPr>
          <w:rFonts w:ascii="Times New Roman" w:hAnsi="Times New Roman"/>
          <w:bCs/>
          <w:sz w:val="24"/>
          <w:szCs w:val="24"/>
          <w:lang w:val="ru-RU"/>
        </w:rPr>
        <w:t>1</w:t>
      </w:r>
      <w:r w:rsidR="00B709FA" w:rsidRPr="007D0AA0">
        <w:rPr>
          <w:rFonts w:ascii="Times New Roman" w:hAnsi="Times New Roman"/>
          <w:bCs/>
          <w:sz w:val="24"/>
          <w:szCs w:val="24"/>
          <w:lang w:val="ru-RU"/>
        </w:rPr>
        <w:t>3.</w:t>
      </w:r>
      <w:r w:rsidR="00493D34" w:rsidRPr="007D0AA0">
        <w:rPr>
          <w:rFonts w:ascii="Times New Roman" w:hAnsi="Times New Roman"/>
          <w:bCs/>
          <w:sz w:val="24"/>
          <w:szCs w:val="24"/>
          <w:lang w:val="ru-RU"/>
        </w:rPr>
        <w:t>9</w:t>
      </w:r>
      <w:r w:rsidRPr="007D0AA0">
        <w:rPr>
          <w:rFonts w:ascii="Times New Roman" w:hAnsi="Times New Roman"/>
          <w:bCs/>
          <w:sz w:val="24"/>
          <w:szCs w:val="24"/>
          <w:lang w:val="ru-RU"/>
        </w:rPr>
        <w:t xml:space="preserve">. У разі, якщо клієнт на звернення </w:t>
      </w:r>
      <w:r w:rsidR="006F1962" w:rsidRPr="007D0AA0">
        <w:rPr>
          <w:rFonts w:ascii="Times New Roman" w:hAnsi="Times New Roman"/>
          <w:sz w:val="24"/>
          <w:szCs w:val="24"/>
          <w:lang w:val="uk-UA"/>
        </w:rPr>
        <w:t>Розрахункового центру</w:t>
      </w:r>
      <w:r w:rsidRPr="007D0AA0">
        <w:rPr>
          <w:rFonts w:ascii="Times New Roman" w:hAnsi="Times New Roman"/>
          <w:bCs/>
          <w:sz w:val="24"/>
          <w:szCs w:val="24"/>
          <w:lang w:val="ru-RU"/>
        </w:rPr>
        <w:t xml:space="preserve"> щодо забезпечення актуалізації даних про клієнта</w:t>
      </w:r>
      <w:r w:rsidRPr="007D0AA0" w:rsidDel="002C7273">
        <w:rPr>
          <w:rFonts w:ascii="Times New Roman" w:hAnsi="Times New Roman"/>
          <w:bCs/>
          <w:sz w:val="24"/>
          <w:szCs w:val="24"/>
          <w:lang w:val="ru-RU"/>
        </w:rPr>
        <w:t xml:space="preserve"> </w:t>
      </w:r>
      <w:r w:rsidRPr="007D0AA0">
        <w:rPr>
          <w:rFonts w:ascii="Times New Roman" w:hAnsi="Times New Roman"/>
          <w:bCs/>
          <w:sz w:val="24"/>
          <w:szCs w:val="24"/>
          <w:lang w:val="ru-RU"/>
        </w:rPr>
        <w:t>у передбачених законодавством випадках не надав запитувану інформацію (офіційні документи та / або належним чином засвідчені їх копії)</w:t>
      </w:r>
      <w:r w:rsidRPr="007D0AA0">
        <w:rPr>
          <w:rFonts w:ascii="Times New Roman" w:hAnsi="Times New Roman"/>
          <w:sz w:val="24"/>
          <w:szCs w:val="24"/>
          <w:lang w:val="uk-UA"/>
        </w:rPr>
        <w:t xml:space="preserve"> </w:t>
      </w:r>
      <w:r w:rsidRPr="007D0AA0">
        <w:rPr>
          <w:rFonts w:ascii="Times New Roman" w:hAnsi="Times New Roman"/>
          <w:bCs/>
          <w:sz w:val="24"/>
          <w:szCs w:val="24"/>
          <w:lang w:val="ru-RU"/>
        </w:rPr>
        <w:t>Відповідальним працівником може бути прийняте рішення про тимчасову відмову від проведення фінансових операцій (обслуговування) клієнта</w:t>
      </w:r>
      <w:r w:rsidR="00226B49" w:rsidRPr="007D0AA0">
        <w:rPr>
          <w:rFonts w:ascii="Times New Roman" w:hAnsi="Times New Roman"/>
          <w:sz w:val="24"/>
          <w:szCs w:val="24"/>
          <w:lang w:val="uk-UA"/>
        </w:rPr>
        <w:t xml:space="preserve">. </w:t>
      </w:r>
      <w:r w:rsidR="00AE2AB0" w:rsidRPr="007D0AA0">
        <w:rPr>
          <w:rFonts w:ascii="Times New Roman" w:hAnsi="Times New Roman"/>
          <w:sz w:val="24"/>
          <w:szCs w:val="24"/>
          <w:lang w:val="uk-UA"/>
        </w:rPr>
        <w:t>П</w:t>
      </w:r>
      <w:r w:rsidR="00226B49" w:rsidRPr="007D0AA0">
        <w:rPr>
          <w:rFonts w:ascii="Times New Roman" w:hAnsi="Times New Roman"/>
          <w:bCs/>
          <w:sz w:val="24"/>
          <w:szCs w:val="24"/>
          <w:lang w:val="uk-UA"/>
        </w:rPr>
        <w:t>оновлення проведення фінансових операцій (обслуговування) клієнта</w:t>
      </w:r>
      <w:r w:rsidR="00226B49" w:rsidRPr="007D0AA0" w:rsidDel="00D47031">
        <w:rPr>
          <w:rFonts w:ascii="Times New Roman" w:hAnsi="Times New Roman"/>
          <w:sz w:val="24"/>
          <w:szCs w:val="24"/>
          <w:lang w:val="uk-UA"/>
        </w:rPr>
        <w:t xml:space="preserve"> </w:t>
      </w:r>
      <w:r w:rsidR="00226B49" w:rsidRPr="007D0AA0">
        <w:rPr>
          <w:rFonts w:ascii="Times New Roman" w:hAnsi="Times New Roman"/>
          <w:sz w:val="24"/>
          <w:szCs w:val="24"/>
          <w:lang w:val="uk-UA"/>
        </w:rPr>
        <w:t xml:space="preserve">здійснюється </w:t>
      </w:r>
      <w:r w:rsidR="00AE2AB0" w:rsidRPr="007D0AA0">
        <w:rPr>
          <w:rFonts w:ascii="Times New Roman" w:hAnsi="Times New Roman"/>
          <w:sz w:val="24"/>
          <w:szCs w:val="24"/>
          <w:lang w:val="uk-UA"/>
        </w:rPr>
        <w:t>у</w:t>
      </w:r>
      <w:r w:rsidR="00226B49" w:rsidRPr="007D0AA0">
        <w:rPr>
          <w:rFonts w:ascii="Times New Roman" w:hAnsi="Times New Roman"/>
          <w:bCs/>
          <w:sz w:val="24"/>
          <w:szCs w:val="24"/>
          <w:lang w:val="uk-UA"/>
        </w:rPr>
        <w:t xml:space="preserve"> разі надання клієнтом до </w:t>
      </w:r>
      <w:r w:rsidR="006F1962" w:rsidRPr="007D0AA0">
        <w:rPr>
          <w:rFonts w:ascii="Times New Roman" w:hAnsi="Times New Roman"/>
          <w:sz w:val="24"/>
          <w:szCs w:val="24"/>
          <w:lang w:val="uk-UA"/>
        </w:rPr>
        <w:t>Розрахункового центру</w:t>
      </w:r>
      <w:r w:rsidR="00226B49" w:rsidRPr="007D0AA0">
        <w:rPr>
          <w:rFonts w:ascii="Times New Roman" w:hAnsi="Times New Roman"/>
          <w:bCs/>
          <w:sz w:val="24"/>
          <w:szCs w:val="24"/>
          <w:lang w:val="uk-UA"/>
        </w:rPr>
        <w:t xml:space="preserve"> всієї запитуваної інформації (документів, відомостей тощо) щодо актуалізації даних про клієнта</w:t>
      </w:r>
      <w:r w:rsidR="00226B49" w:rsidRPr="007D0AA0">
        <w:rPr>
          <w:rFonts w:ascii="Times New Roman" w:hAnsi="Times New Roman"/>
          <w:sz w:val="24"/>
          <w:szCs w:val="24"/>
          <w:lang w:val="uk-UA"/>
        </w:rPr>
        <w:t>.</w:t>
      </w:r>
    </w:p>
    <w:p w:rsidR="00176A90" w:rsidRPr="007D0AA0" w:rsidRDefault="00226B49" w:rsidP="007D2720">
      <w:pPr>
        <w:pStyle w:val="af7"/>
        <w:tabs>
          <w:tab w:val="left" w:pos="7230"/>
        </w:tabs>
        <w:spacing w:after="120" w:line="240" w:lineRule="auto"/>
        <w:ind w:left="0" w:firstLine="567"/>
        <w:contextualSpacing w:val="0"/>
        <w:jc w:val="both"/>
        <w:rPr>
          <w:rFonts w:ascii="Times New Roman" w:hAnsi="Times New Roman"/>
          <w:sz w:val="24"/>
          <w:szCs w:val="24"/>
          <w:lang w:val="uk-UA"/>
        </w:rPr>
      </w:pPr>
      <w:r w:rsidRPr="007D0AA0">
        <w:rPr>
          <w:rFonts w:ascii="Times New Roman" w:hAnsi="Times New Roman"/>
          <w:bCs/>
          <w:sz w:val="24"/>
          <w:szCs w:val="24"/>
          <w:lang w:val="uk-UA"/>
        </w:rPr>
        <w:lastRenderedPageBreak/>
        <w:t>1</w:t>
      </w:r>
      <w:r w:rsidR="00B709FA" w:rsidRPr="007D0AA0">
        <w:rPr>
          <w:rFonts w:ascii="Times New Roman" w:hAnsi="Times New Roman"/>
          <w:bCs/>
          <w:sz w:val="24"/>
          <w:szCs w:val="24"/>
          <w:lang w:val="uk-UA"/>
        </w:rPr>
        <w:t>3.1</w:t>
      </w:r>
      <w:r w:rsidR="00493D34" w:rsidRPr="007D0AA0">
        <w:rPr>
          <w:rFonts w:ascii="Times New Roman" w:hAnsi="Times New Roman"/>
          <w:bCs/>
          <w:sz w:val="24"/>
          <w:szCs w:val="24"/>
          <w:lang w:val="uk-UA"/>
        </w:rPr>
        <w:t>0</w:t>
      </w:r>
      <w:r w:rsidRPr="007D0AA0">
        <w:rPr>
          <w:rFonts w:ascii="Times New Roman" w:hAnsi="Times New Roman"/>
          <w:sz w:val="24"/>
          <w:szCs w:val="24"/>
          <w:lang w:val="uk-UA"/>
        </w:rPr>
        <w:t xml:space="preserve">. </w:t>
      </w:r>
      <w:r w:rsidR="006F1962" w:rsidRPr="007D0AA0">
        <w:rPr>
          <w:rFonts w:ascii="Times New Roman" w:hAnsi="Times New Roman"/>
          <w:sz w:val="24"/>
          <w:szCs w:val="24"/>
          <w:lang w:val="uk-UA"/>
        </w:rPr>
        <w:t>Розрахунковий центр</w:t>
      </w:r>
      <w:r w:rsidRPr="007D0AA0">
        <w:rPr>
          <w:rFonts w:ascii="Times New Roman" w:hAnsi="Times New Roman"/>
          <w:sz w:val="24"/>
          <w:szCs w:val="24"/>
          <w:lang w:val="uk-UA"/>
        </w:rPr>
        <w:t xml:space="preserve"> </w:t>
      </w:r>
      <w:r w:rsidRPr="007D0AA0">
        <w:rPr>
          <w:rFonts w:ascii="Times New Roman" w:hAnsi="Times New Roman"/>
          <w:sz w:val="24"/>
          <w:szCs w:val="24"/>
          <w:lang w:val="uk-UA" w:eastAsia="uk-UA"/>
        </w:rPr>
        <w:t xml:space="preserve">має право відмовитися </w:t>
      </w:r>
      <w:r w:rsidRPr="007D0AA0">
        <w:rPr>
          <w:rFonts w:ascii="Times New Roman" w:hAnsi="Times New Roman"/>
          <w:sz w:val="24"/>
          <w:szCs w:val="24"/>
          <w:lang w:val="uk-UA"/>
        </w:rPr>
        <w:t xml:space="preserve">від проведення підозрілої фінансової операції. </w:t>
      </w:r>
      <w:r w:rsidRPr="007D0AA0">
        <w:rPr>
          <w:rFonts w:ascii="Times New Roman" w:hAnsi="Times New Roman"/>
          <w:sz w:val="24"/>
          <w:szCs w:val="24"/>
          <w:lang w:val="ru-RU"/>
        </w:rPr>
        <w:t>Документ за фінансовою операцією повертається клієнту з обов</w:t>
      </w:r>
      <w:r w:rsidRPr="007D0AA0">
        <w:rPr>
          <w:rFonts w:ascii="Times New Roman" w:hAnsi="Times New Roman"/>
          <w:sz w:val="24"/>
          <w:szCs w:val="24"/>
          <w:lang w:val="uk-UA"/>
        </w:rPr>
        <w:t>`</w:t>
      </w:r>
      <w:r w:rsidRPr="007D0AA0">
        <w:rPr>
          <w:rFonts w:ascii="Times New Roman" w:hAnsi="Times New Roman"/>
          <w:sz w:val="24"/>
          <w:szCs w:val="24"/>
          <w:lang w:val="ru-RU"/>
        </w:rPr>
        <w:t xml:space="preserve">язковим </w:t>
      </w:r>
      <w:r w:rsidRPr="007D0AA0">
        <w:rPr>
          <w:rFonts w:ascii="Times New Roman" w:hAnsi="Times New Roman"/>
          <w:sz w:val="24"/>
          <w:szCs w:val="24"/>
          <w:lang w:val="uk-UA"/>
        </w:rPr>
        <w:t xml:space="preserve">зазначенням дати відмови та відповідних підстав відмови, визначених у статті 15 Закону про ПВК/ФТ. Паперовий документ </w:t>
      </w:r>
      <w:r w:rsidRPr="007D0AA0">
        <w:rPr>
          <w:rFonts w:ascii="Times New Roman" w:hAnsi="Times New Roman"/>
          <w:sz w:val="24"/>
          <w:szCs w:val="24"/>
          <w:shd w:val="clear" w:color="auto" w:fill="FFFFFF"/>
          <w:lang w:val="uk-UA"/>
        </w:rPr>
        <w:t xml:space="preserve">засвідчується </w:t>
      </w:r>
      <w:r w:rsidR="00B709FA" w:rsidRPr="007D0AA0">
        <w:rPr>
          <w:rFonts w:ascii="Times New Roman" w:hAnsi="Times New Roman"/>
          <w:sz w:val="24"/>
          <w:szCs w:val="24"/>
          <w:shd w:val="clear" w:color="auto" w:fill="FFFFFF"/>
          <w:lang w:val="uk-UA"/>
        </w:rPr>
        <w:t>п</w:t>
      </w:r>
      <w:r w:rsidRPr="007D0AA0">
        <w:rPr>
          <w:rFonts w:ascii="Times New Roman" w:hAnsi="Times New Roman"/>
          <w:sz w:val="24"/>
          <w:szCs w:val="24"/>
          <w:shd w:val="clear" w:color="auto" w:fill="FFFFFF"/>
          <w:lang w:val="uk-UA"/>
        </w:rPr>
        <w:t>ідпис</w:t>
      </w:r>
      <w:r w:rsidR="00B709FA" w:rsidRPr="007D0AA0">
        <w:rPr>
          <w:rFonts w:ascii="Times New Roman" w:hAnsi="Times New Roman"/>
          <w:sz w:val="24"/>
          <w:szCs w:val="24"/>
          <w:shd w:val="clear" w:color="auto" w:fill="FFFFFF"/>
          <w:lang w:val="uk-UA"/>
        </w:rPr>
        <w:t>ами відповідального виконавця</w:t>
      </w:r>
      <w:r w:rsidRPr="007D0AA0">
        <w:rPr>
          <w:rFonts w:ascii="Times New Roman" w:hAnsi="Times New Roman"/>
          <w:sz w:val="24"/>
          <w:szCs w:val="24"/>
          <w:shd w:val="clear" w:color="auto" w:fill="FFFFFF"/>
          <w:lang w:val="uk-UA"/>
        </w:rPr>
        <w:t xml:space="preserve">, Відповідального працівника або уповноваженого ним працівника та відбитком штампа </w:t>
      </w:r>
      <w:r w:rsidR="006F1962" w:rsidRPr="007D0AA0">
        <w:rPr>
          <w:rFonts w:ascii="Times New Roman" w:hAnsi="Times New Roman"/>
          <w:sz w:val="24"/>
          <w:szCs w:val="24"/>
          <w:lang w:val="uk-UA"/>
        </w:rPr>
        <w:t>Розрахункового центру</w:t>
      </w:r>
      <w:r w:rsidR="00B709FA" w:rsidRPr="007D0AA0">
        <w:rPr>
          <w:rFonts w:ascii="Times New Roman" w:hAnsi="Times New Roman"/>
          <w:sz w:val="24"/>
          <w:szCs w:val="24"/>
          <w:shd w:val="clear" w:color="auto" w:fill="FFFFFF"/>
          <w:lang w:val="uk-UA"/>
        </w:rPr>
        <w:t xml:space="preserve">. </w:t>
      </w:r>
      <w:r w:rsidRPr="007D0AA0" w:rsidDel="00D47031">
        <w:rPr>
          <w:rFonts w:ascii="Times New Roman" w:hAnsi="Times New Roman"/>
          <w:sz w:val="24"/>
          <w:szCs w:val="24"/>
          <w:lang w:val="uk-UA"/>
        </w:rPr>
        <w:t xml:space="preserve"> </w:t>
      </w:r>
    </w:p>
    <w:p w:rsidR="00D02700" w:rsidRPr="007D0AA0" w:rsidRDefault="00D02700" w:rsidP="007D2720">
      <w:pPr>
        <w:pStyle w:val="af7"/>
        <w:tabs>
          <w:tab w:val="left" w:pos="7230"/>
        </w:tabs>
        <w:spacing w:after="120" w:line="240" w:lineRule="auto"/>
        <w:ind w:left="0" w:firstLine="567"/>
        <w:contextualSpacing w:val="0"/>
        <w:jc w:val="both"/>
        <w:rPr>
          <w:rFonts w:ascii="Times New Roman" w:hAnsi="Times New Roman"/>
          <w:b/>
          <w:sz w:val="24"/>
          <w:szCs w:val="24"/>
          <w:lang w:val="uk-UA"/>
        </w:rPr>
      </w:pPr>
    </w:p>
    <w:p w:rsidR="00D00CEB" w:rsidRPr="007D0AA0" w:rsidRDefault="00D00CEB" w:rsidP="00032252">
      <w:pPr>
        <w:pStyle w:val="af7"/>
        <w:tabs>
          <w:tab w:val="left" w:pos="7230"/>
        </w:tabs>
        <w:spacing w:after="120" w:line="240" w:lineRule="auto"/>
        <w:contextualSpacing w:val="0"/>
        <w:rPr>
          <w:rFonts w:ascii="Times New Roman" w:hAnsi="Times New Roman"/>
          <w:b/>
          <w:sz w:val="24"/>
          <w:szCs w:val="24"/>
          <w:lang w:val="uk-UA"/>
        </w:rPr>
      </w:pPr>
      <w:r w:rsidRPr="007D0AA0">
        <w:rPr>
          <w:rFonts w:ascii="Times New Roman" w:hAnsi="Times New Roman"/>
          <w:b/>
          <w:sz w:val="24"/>
          <w:szCs w:val="24"/>
          <w:lang w:val="uk-UA"/>
        </w:rPr>
        <w:t>Голова Правління</w:t>
      </w:r>
      <w:r w:rsidRPr="007D0AA0">
        <w:rPr>
          <w:rFonts w:ascii="Times New Roman" w:hAnsi="Times New Roman"/>
          <w:b/>
          <w:sz w:val="24"/>
          <w:szCs w:val="24"/>
          <w:lang w:val="uk-UA"/>
        </w:rPr>
        <w:tab/>
      </w:r>
      <w:r w:rsidR="009E60A2" w:rsidRPr="007D0AA0">
        <w:rPr>
          <w:rFonts w:ascii="Times New Roman" w:hAnsi="Times New Roman"/>
          <w:b/>
          <w:sz w:val="24"/>
          <w:szCs w:val="24"/>
          <w:lang w:val="uk-UA"/>
        </w:rPr>
        <w:t>О.В. Ткаченко</w:t>
      </w:r>
    </w:p>
    <w:p w:rsidR="00D00CEB" w:rsidRPr="007D0AA0" w:rsidRDefault="00D00CEB" w:rsidP="00032252">
      <w:pPr>
        <w:pStyle w:val="af7"/>
        <w:tabs>
          <w:tab w:val="left" w:pos="7088"/>
          <w:tab w:val="left" w:pos="7230"/>
        </w:tabs>
        <w:spacing w:after="120" w:line="240" w:lineRule="auto"/>
        <w:contextualSpacing w:val="0"/>
        <w:rPr>
          <w:rFonts w:ascii="Times New Roman" w:hAnsi="Times New Roman"/>
          <w:b/>
          <w:sz w:val="24"/>
          <w:szCs w:val="24"/>
          <w:lang w:val="uk-UA"/>
        </w:rPr>
      </w:pPr>
    </w:p>
    <w:tbl>
      <w:tblPr>
        <w:tblW w:w="9639" w:type="dxa"/>
        <w:tblLayout w:type="fixed"/>
        <w:tblLook w:val="00A0" w:firstRow="1" w:lastRow="0" w:firstColumn="1" w:lastColumn="0" w:noHBand="0" w:noVBand="0"/>
      </w:tblPr>
      <w:tblGrid>
        <w:gridCol w:w="4678"/>
        <w:gridCol w:w="2552"/>
        <w:gridCol w:w="2409"/>
      </w:tblGrid>
      <w:tr w:rsidR="00D00CEB" w:rsidRPr="007D0AA0" w:rsidTr="0005301F">
        <w:tc>
          <w:tcPr>
            <w:tcW w:w="4678" w:type="dxa"/>
          </w:tcPr>
          <w:p w:rsidR="00D00CEB" w:rsidRPr="007D0AA0" w:rsidRDefault="00D00CEB" w:rsidP="0005301F">
            <w:pPr>
              <w:rPr>
                <w:b/>
                <w:u w:val="single"/>
              </w:rPr>
            </w:pPr>
            <w:r w:rsidRPr="007D0AA0">
              <w:rPr>
                <w:b/>
                <w:u w:val="single"/>
              </w:rPr>
              <w:t>РОЗРОБНИК:</w:t>
            </w:r>
          </w:p>
          <w:p w:rsidR="00D00CEB" w:rsidRPr="007D0AA0" w:rsidRDefault="00D00CEB" w:rsidP="0005301F">
            <w:pPr>
              <w:rPr>
                <w:bCs/>
              </w:rPr>
            </w:pPr>
          </w:p>
        </w:tc>
        <w:tc>
          <w:tcPr>
            <w:tcW w:w="2552" w:type="dxa"/>
          </w:tcPr>
          <w:p w:rsidR="00D00CEB" w:rsidRPr="007D0AA0" w:rsidRDefault="00D00CEB" w:rsidP="0005301F"/>
        </w:tc>
        <w:tc>
          <w:tcPr>
            <w:tcW w:w="2409" w:type="dxa"/>
          </w:tcPr>
          <w:p w:rsidR="00D00CEB" w:rsidRPr="007D0AA0" w:rsidRDefault="00D00CEB" w:rsidP="0005301F">
            <w:pPr>
              <w:rPr>
                <w:bCs/>
              </w:rPr>
            </w:pPr>
          </w:p>
        </w:tc>
      </w:tr>
      <w:tr w:rsidR="00D00CEB" w:rsidRPr="007D0AA0" w:rsidTr="0005301F">
        <w:trPr>
          <w:trHeight w:val="1081"/>
        </w:trPr>
        <w:tc>
          <w:tcPr>
            <w:tcW w:w="4678" w:type="dxa"/>
          </w:tcPr>
          <w:p w:rsidR="00D00CEB" w:rsidRPr="007D0AA0" w:rsidRDefault="00D063A1" w:rsidP="0005301F">
            <w:pPr>
              <w:rPr>
                <w:bCs/>
              </w:rPr>
            </w:pPr>
            <w:r w:rsidRPr="007D0AA0">
              <w:rPr>
                <w:bCs/>
              </w:rPr>
              <w:t>Головний бухгалтер</w:t>
            </w:r>
          </w:p>
        </w:tc>
        <w:tc>
          <w:tcPr>
            <w:tcW w:w="2552" w:type="dxa"/>
          </w:tcPr>
          <w:p w:rsidR="00D00CEB" w:rsidRPr="007D0AA0" w:rsidRDefault="00D00CEB" w:rsidP="0005301F">
            <w:pPr>
              <w:rPr>
                <w:snapToGrid w:val="0"/>
              </w:rPr>
            </w:pPr>
            <w:r w:rsidRPr="007D0AA0">
              <w:t>___________________</w:t>
            </w:r>
          </w:p>
        </w:tc>
        <w:tc>
          <w:tcPr>
            <w:tcW w:w="2409" w:type="dxa"/>
          </w:tcPr>
          <w:p w:rsidR="00D00CEB" w:rsidRPr="007D0AA0" w:rsidRDefault="00D063A1" w:rsidP="00D063A1">
            <w:pPr>
              <w:rPr>
                <w:snapToGrid w:val="0"/>
              </w:rPr>
            </w:pPr>
            <w:r w:rsidRPr="007D0AA0">
              <w:t>С.В. Висоцька</w:t>
            </w:r>
          </w:p>
        </w:tc>
      </w:tr>
      <w:tr w:rsidR="00D00CEB" w:rsidRPr="007D0AA0" w:rsidTr="0005301F">
        <w:tc>
          <w:tcPr>
            <w:tcW w:w="4678" w:type="dxa"/>
          </w:tcPr>
          <w:p w:rsidR="00D00CEB" w:rsidRPr="007D0AA0" w:rsidRDefault="00D00CEB" w:rsidP="0005301F">
            <w:pPr>
              <w:rPr>
                <w:bCs/>
              </w:rPr>
            </w:pPr>
            <w:r w:rsidRPr="007D0AA0">
              <w:rPr>
                <w:b/>
                <w:bCs/>
                <w:u w:val="single"/>
              </w:rPr>
              <w:t>ПОГОДЖЕНО:</w:t>
            </w:r>
          </w:p>
        </w:tc>
        <w:tc>
          <w:tcPr>
            <w:tcW w:w="2552" w:type="dxa"/>
          </w:tcPr>
          <w:p w:rsidR="00D00CEB" w:rsidRPr="007D0AA0" w:rsidRDefault="00D00CEB" w:rsidP="0005301F"/>
        </w:tc>
        <w:tc>
          <w:tcPr>
            <w:tcW w:w="2409" w:type="dxa"/>
          </w:tcPr>
          <w:p w:rsidR="00D00CEB" w:rsidRPr="007D0AA0" w:rsidRDefault="00D00CEB" w:rsidP="0005301F">
            <w:pPr>
              <w:rPr>
                <w:bCs/>
              </w:rPr>
            </w:pPr>
          </w:p>
        </w:tc>
      </w:tr>
      <w:tr w:rsidR="00D00CEB" w:rsidRPr="007D0AA0" w:rsidTr="0005301F">
        <w:tc>
          <w:tcPr>
            <w:tcW w:w="4678" w:type="dxa"/>
          </w:tcPr>
          <w:p w:rsidR="00D00CEB" w:rsidRPr="007D0AA0" w:rsidRDefault="00D00CEB" w:rsidP="0005301F"/>
          <w:p w:rsidR="00D00CEB" w:rsidRPr="007D0AA0" w:rsidRDefault="00D063A1" w:rsidP="0005301F">
            <w:pPr>
              <w:rPr>
                <w:bCs/>
              </w:rPr>
            </w:pPr>
            <w:r w:rsidRPr="007D0AA0">
              <w:rPr>
                <w:bCs/>
              </w:rPr>
              <w:t xml:space="preserve">Начальник служби </w:t>
            </w:r>
            <w:r w:rsidR="00D00CEB" w:rsidRPr="007D0AA0">
              <w:rPr>
                <w:bCs/>
              </w:rPr>
              <w:t>фінансового моніторингу</w:t>
            </w:r>
          </w:p>
        </w:tc>
        <w:tc>
          <w:tcPr>
            <w:tcW w:w="2552" w:type="dxa"/>
          </w:tcPr>
          <w:p w:rsidR="00D00CEB" w:rsidRPr="007D0AA0" w:rsidRDefault="00D00CEB" w:rsidP="0005301F"/>
          <w:p w:rsidR="00D00CEB" w:rsidRPr="007D0AA0" w:rsidRDefault="00D00CEB" w:rsidP="0005301F"/>
          <w:p w:rsidR="00D00CEB" w:rsidRPr="007D0AA0" w:rsidRDefault="00D00CEB" w:rsidP="0005301F">
            <w:pPr>
              <w:rPr>
                <w:snapToGrid w:val="0"/>
              </w:rPr>
            </w:pPr>
            <w:r w:rsidRPr="007D0AA0">
              <w:t>___________________</w:t>
            </w:r>
          </w:p>
        </w:tc>
        <w:tc>
          <w:tcPr>
            <w:tcW w:w="2409" w:type="dxa"/>
          </w:tcPr>
          <w:p w:rsidR="00D00CEB" w:rsidRPr="007D0AA0" w:rsidRDefault="00D00CEB" w:rsidP="0005301F"/>
          <w:p w:rsidR="00D00CEB" w:rsidRPr="007D0AA0" w:rsidRDefault="00D00CEB" w:rsidP="0005301F">
            <w:pPr>
              <w:rPr>
                <w:bCs/>
              </w:rPr>
            </w:pPr>
          </w:p>
          <w:p w:rsidR="00D00CEB" w:rsidRPr="007D0AA0" w:rsidRDefault="009E60A2" w:rsidP="0005301F">
            <w:pPr>
              <w:rPr>
                <w:snapToGrid w:val="0"/>
              </w:rPr>
            </w:pPr>
            <w:r w:rsidRPr="007D0AA0">
              <w:t>О. М. Гудович</w:t>
            </w:r>
          </w:p>
        </w:tc>
      </w:tr>
      <w:tr w:rsidR="00557E9B" w:rsidRPr="007D0AA0" w:rsidTr="00A71478">
        <w:tc>
          <w:tcPr>
            <w:tcW w:w="4678" w:type="dxa"/>
          </w:tcPr>
          <w:p w:rsidR="00557E9B" w:rsidRPr="007D0AA0" w:rsidRDefault="00557E9B" w:rsidP="0005301F">
            <w:pPr>
              <w:rPr>
                <w:bCs/>
              </w:rPr>
            </w:pPr>
          </w:p>
          <w:p w:rsidR="00557E9B" w:rsidRPr="007D0AA0" w:rsidRDefault="00557E9B" w:rsidP="0005301F">
            <w:r w:rsidRPr="007D0AA0">
              <w:rPr>
                <w:bCs/>
              </w:rPr>
              <w:t>Начальник відділу інформаційної безпеки</w:t>
            </w:r>
          </w:p>
        </w:tc>
        <w:tc>
          <w:tcPr>
            <w:tcW w:w="2552" w:type="dxa"/>
          </w:tcPr>
          <w:p w:rsidR="00557E9B" w:rsidRPr="007D0AA0" w:rsidRDefault="00557E9B" w:rsidP="0005301F"/>
          <w:p w:rsidR="00557E9B" w:rsidRPr="007D0AA0" w:rsidRDefault="00557E9B" w:rsidP="0005301F">
            <w:r w:rsidRPr="007D0AA0">
              <w:t>________________</w:t>
            </w:r>
            <w:r w:rsidR="007F20C5" w:rsidRPr="007D0AA0">
              <w:t>_</w:t>
            </w:r>
            <w:r w:rsidRPr="007D0AA0">
              <w:t>__</w:t>
            </w:r>
          </w:p>
        </w:tc>
        <w:tc>
          <w:tcPr>
            <w:tcW w:w="2409" w:type="dxa"/>
            <w:vAlign w:val="center"/>
          </w:tcPr>
          <w:p w:rsidR="00557E9B" w:rsidRPr="007D0AA0" w:rsidRDefault="00557E9B" w:rsidP="0005301F">
            <w:pPr>
              <w:rPr>
                <w:bCs/>
              </w:rPr>
            </w:pPr>
          </w:p>
          <w:p w:rsidR="00557E9B" w:rsidRPr="007D0AA0" w:rsidRDefault="00557E9B" w:rsidP="0005301F">
            <w:r w:rsidRPr="007D0AA0">
              <w:rPr>
                <w:bCs/>
              </w:rPr>
              <w:t>Ю.Ю.</w:t>
            </w:r>
            <w:r w:rsidR="00E92257" w:rsidRPr="007D0AA0">
              <w:rPr>
                <w:bCs/>
              </w:rPr>
              <w:t xml:space="preserve"> </w:t>
            </w:r>
            <w:r w:rsidRPr="007D0AA0">
              <w:rPr>
                <w:bCs/>
              </w:rPr>
              <w:t>Желябовський</w:t>
            </w:r>
          </w:p>
        </w:tc>
      </w:tr>
      <w:tr w:rsidR="00557E9B" w:rsidRPr="007D0AA0" w:rsidTr="0005301F">
        <w:tc>
          <w:tcPr>
            <w:tcW w:w="4678" w:type="dxa"/>
          </w:tcPr>
          <w:p w:rsidR="00557E9B" w:rsidRPr="007D0AA0" w:rsidRDefault="00557E9B" w:rsidP="0005301F"/>
        </w:tc>
        <w:tc>
          <w:tcPr>
            <w:tcW w:w="2552" w:type="dxa"/>
          </w:tcPr>
          <w:p w:rsidR="00557E9B" w:rsidRPr="007D0AA0" w:rsidRDefault="00557E9B" w:rsidP="0005301F"/>
        </w:tc>
        <w:tc>
          <w:tcPr>
            <w:tcW w:w="2409" w:type="dxa"/>
          </w:tcPr>
          <w:p w:rsidR="00557E9B" w:rsidRPr="007D0AA0" w:rsidRDefault="00557E9B" w:rsidP="0005301F"/>
        </w:tc>
      </w:tr>
      <w:tr w:rsidR="006D4F69" w:rsidRPr="007D0AA0" w:rsidTr="006D4F69">
        <w:tc>
          <w:tcPr>
            <w:tcW w:w="4678" w:type="dxa"/>
          </w:tcPr>
          <w:p w:rsidR="006D4F69" w:rsidRPr="007D0AA0" w:rsidRDefault="006D4F69" w:rsidP="006D4F69">
            <w:r w:rsidRPr="007D0AA0">
              <w:t>Начальник юридичного відділу</w:t>
            </w:r>
            <w:r w:rsidR="007F20C5" w:rsidRPr="007D0AA0">
              <w:rPr>
                <w:bCs/>
              </w:rPr>
              <w:t xml:space="preserve"> управління</w:t>
            </w:r>
            <w:r w:rsidR="007F20C5" w:rsidRPr="007D0AA0">
              <w:t xml:space="preserve"> </w:t>
            </w:r>
            <w:r w:rsidR="007F20C5" w:rsidRPr="007D0AA0">
              <w:rPr>
                <w:bCs/>
              </w:rPr>
              <w:t>організаційного та правового забезпечення</w:t>
            </w:r>
          </w:p>
        </w:tc>
        <w:tc>
          <w:tcPr>
            <w:tcW w:w="2552" w:type="dxa"/>
          </w:tcPr>
          <w:p w:rsidR="007F20C5" w:rsidRPr="007D0AA0" w:rsidRDefault="007F20C5" w:rsidP="006D4F69"/>
          <w:p w:rsidR="006D4F69" w:rsidRPr="007D0AA0" w:rsidRDefault="006D4F69" w:rsidP="007F20C5">
            <w:r w:rsidRPr="007D0AA0">
              <w:t>__________________</w:t>
            </w:r>
            <w:r w:rsidR="007F20C5" w:rsidRPr="007D0AA0">
              <w:t>_</w:t>
            </w:r>
          </w:p>
        </w:tc>
        <w:tc>
          <w:tcPr>
            <w:tcW w:w="2409" w:type="dxa"/>
          </w:tcPr>
          <w:p w:rsidR="007F20C5" w:rsidRPr="007D0AA0" w:rsidRDefault="007F20C5" w:rsidP="006D4F69"/>
          <w:p w:rsidR="006D4F69" w:rsidRPr="007D0AA0" w:rsidRDefault="006D4F69" w:rsidP="006D4F69">
            <w:r w:rsidRPr="007D0AA0">
              <w:t>О.В. Пиркін</w:t>
            </w:r>
          </w:p>
        </w:tc>
      </w:tr>
    </w:tbl>
    <w:p w:rsidR="0054629D" w:rsidRPr="00D40681" w:rsidRDefault="0054629D">
      <w:pPr>
        <w:spacing w:after="200" w:line="276" w:lineRule="auto"/>
        <w:rPr>
          <w:bCs/>
          <w:lang w:val="en-US"/>
        </w:rPr>
      </w:pPr>
    </w:p>
    <w:tbl>
      <w:tblPr>
        <w:tblW w:w="9639" w:type="dxa"/>
        <w:tblLayout w:type="fixed"/>
        <w:tblLook w:val="00A0" w:firstRow="1" w:lastRow="0" w:firstColumn="1" w:lastColumn="0" w:noHBand="0" w:noVBand="0"/>
      </w:tblPr>
      <w:tblGrid>
        <w:gridCol w:w="4678"/>
        <w:gridCol w:w="2552"/>
        <w:gridCol w:w="2409"/>
      </w:tblGrid>
      <w:tr w:rsidR="0054629D" w:rsidRPr="007D0AA0" w:rsidTr="00A97B2C">
        <w:tc>
          <w:tcPr>
            <w:tcW w:w="4678" w:type="dxa"/>
          </w:tcPr>
          <w:p w:rsidR="0054629D" w:rsidRPr="007D0AA0" w:rsidRDefault="0054629D" w:rsidP="0054629D">
            <w:r w:rsidRPr="007D0AA0">
              <w:t xml:space="preserve">Начальник </w:t>
            </w:r>
            <w:r w:rsidRPr="007D0AA0">
              <w:rPr>
                <w:bCs/>
              </w:rPr>
              <w:t>управління</w:t>
            </w:r>
            <w:r w:rsidRPr="007D0AA0">
              <w:t xml:space="preserve"> </w:t>
            </w:r>
            <w:r w:rsidRPr="007D0AA0">
              <w:rPr>
                <w:bCs/>
              </w:rPr>
              <w:t>організаційного та забезпечення розрахунків Центрального контрагента</w:t>
            </w:r>
          </w:p>
        </w:tc>
        <w:tc>
          <w:tcPr>
            <w:tcW w:w="2552" w:type="dxa"/>
          </w:tcPr>
          <w:p w:rsidR="0054629D" w:rsidRPr="007D0AA0" w:rsidRDefault="0054629D" w:rsidP="00A97B2C"/>
          <w:p w:rsidR="0054629D" w:rsidRPr="007D0AA0" w:rsidRDefault="0054629D" w:rsidP="00A97B2C"/>
          <w:p w:rsidR="0054629D" w:rsidRPr="007D0AA0" w:rsidRDefault="0054629D" w:rsidP="00A97B2C">
            <w:r w:rsidRPr="007D0AA0">
              <w:t>___________________</w:t>
            </w:r>
          </w:p>
        </w:tc>
        <w:tc>
          <w:tcPr>
            <w:tcW w:w="2409" w:type="dxa"/>
          </w:tcPr>
          <w:p w:rsidR="0054629D" w:rsidRPr="007D0AA0" w:rsidRDefault="0054629D" w:rsidP="00A97B2C"/>
          <w:p w:rsidR="0054629D" w:rsidRPr="007D0AA0" w:rsidRDefault="0054629D" w:rsidP="00A97B2C"/>
          <w:p w:rsidR="0054629D" w:rsidRPr="007D0AA0" w:rsidRDefault="0054629D" w:rsidP="00A97B2C">
            <w:r w:rsidRPr="007D0AA0">
              <w:t>Б.Б. Жиров</w:t>
            </w:r>
          </w:p>
        </w:tc>
      </w:tr>
    </w:tbl>
    <w:p w:rsidR="0054629D" w:rsidRPr="007D0AA0" w:rsidRDefault="0054629D" w:rsidP="0054629D">
      <w:pPr>
        <w:spacing w:after="200" w:line="276" w:lineRule="auto"/>
        <w:rPr>
          <w:bCs/>
        </w:rPr>
      </w:pPr>
    </w:p>
    <w:tbl>
      <w:tblPr>
        <w:tblW w:w="9639" w:type="dxa"/>
        <w:tblLayout w:type="fixed"/>
        <w:tblLook w:val="00A0" w:firstRow="1" w:lastRow="0" w:firstColumn="1" w:lastColumn="0" w:noHBand="0" w:noVBand="0"/>
      </w:tblPr>
      <w:tblGrid>
        <w:gridCol w:w="4678"/>
        <w:gridCol w:w="2552"/>
        <w:gridCol w:w="2409"/>
      </w:tblGrid>
      <w:tr w:rsidR="00326275" w:rsidRPr="007D0AA0" w:rsidTr="00625159">
        <w:tc>
          <w:tcPr>
            <w:tcW w:w="4678" w:type="dxa"/>
          </w:tcPr>
          <w:p w:rsidR="00326275" w:rsidRPr="007D0AA0" w:rsidRDefault="00326275" w:rsidP="00326275">
            <w:r w:rsidRPr="007D0AA0">
              <w:t>Начальник відділу</w:t>
            </w:r>
            <w:r w:rsidRPr="007D0AA0">
              <w:rPr>
                <w:lang w:val="ru-RU"/>
              </w:rPr>
              <w:t xml:space="preserve"> обліку банківських операцій</w:t>
            </w:r>
            <w:r w:rsidRPr="007D0AA0">
              <w:rPr>
                <w:bCs/>
              </w:rPr>
              <w:t xml:space="preserve"> управління</w:t>
            </w:r>
            <w:r w:rsidRPr="007D0AA0">
              <w:t xml:space="preserve">  бухгалтерського обліку</w:t>
            </w:r>
          </w:p>
        </w:tc>
        <w:tc>
          <w:tcPr>
            <w:tcW w:w="2552" w:type="dxa"/>
          </w:tcPr>
          <w:p w:rsidR="00326275" w:rsidRPr="007D0AA0" w:rsidRDefault="00326275" w:rsidP="00625159"/>
          <w:p w:rsidR="00326275" w:rsidRPr="007D0AA0" w:rsidRDefault="00326275" w:rsidP="00625159">
            <w:r w:rsidRPr="007D0AA0">
              <w:t>___________________</w:t>
            </w:r>
          </w:p>
        </w:tc>
        <w:tc>
          <w:tcPr>
            <w:tcW w:w="2409" w:type="dxa"/>
          </w:tcPr>
          <w:p w:rsidR="00326275" w:rsidRPr="007D0AA0" w:rsidRDefault="00326275" w:rsidP="00625159"/>
          <w:p w:rsidR="00326275" w:rsidRPr="007D0AA0" w:rsidRDefault="00326275" w:rsidP="00326275">
            <w:r w:rsidRPr="007D0AA0">
              <w:t>Ю.В. Литовчук</w:t>
            </w:r>
          </w:p>
        </w:tc>
      </w:tr>
    </w:tbl>
    <w:p w:rsidR="00326275" w:rsidRPr="007D0AA0" w:rsidRDefault="00326275" w:rsidP="00326275">
      <w:pPr>
        <w:spacing w:after="200" w:line="276" w:lineRule="auto"/>
        <w:rPr>
          <w:bCs/>
          <w:lang w:val="en-US"/>
        </w:rPr>
      </w:pPr>
    </w:p>
    <w:p w:rsidR="00FF5ABC" w:rsidRPr="007D0AA0" w:rsidRDefault="00FF5ABC">
      <w:pPr>
        <w:spacing w:after="200" w:line="276" w:lineRule="auto"/>
        <w:rPr>
          <w:b/>
        </w:rPr>
      </w:pPr>
      <w:r w:rsidRPr="007D0AA0">
        <w:rPr>
          <w:bCs/>
        </w:rPr>
        <w:br w:type="page"/>
      </w:r>
    </w:p>
    <w:bookmarkEnd w:id="0"/>
    <w:p w:rsidR="00D00CEB" w:rsidRPr="00D40681" w:rsidRDefault="00D00CEB" w:rsidP="00D00CEB">
      <w:pPr>
        <w:spacing w:before="120"/>
        <w:jc w:val="right"/>
        <w:rPr>
          <w:b/>
        </w:rPr>
      </w:pPr>
      <w:r w:rsidRPr="00D40681">
        <w:rPr>
          <w:b/>
        </w:rPr>
        <w:lastRenderedPageBreak/>
        <w:t>Додаток 1</w:t>
      </w:r>
    </w:p>
    <w:p w:rsidR="00D71C4E" w:rsidRPr="00D40681" w:rsidRDefault="00D71C4E" w:rsidP="00D71C4E">
      <w:pPr>
        <w:pStyle w:val="3"/>
        <w:jc w:val="center"/>
        <w:rPr>
          <w:sz w:val="20"/>
          <w:szCs w:val="20"/>
        </w:rPr>
      </w:pPr>
      <w:r w:rsidRPr="00D40681">
        <w:rPr>
          <w:sz w:val="20"/>
          <w:szCs w:val="20"/>
        </w:rPr>
        <w:t>Заява</w:t>
      </w:r>
      <w:r w:rsidRPr="00D40681">
        <w:rPr>
          <w:sz w:val="20"/>
          <w:szCs w:val="20"/>
        </w:rPr>
        <w:br/>
        <w:t>про відкриття поточного рахунку</w:t>
      </w:r>
    </w:p>
    <w:tbl>
      <w:tblPr>
        <w:tblW w:w="5062" w:type="pct"/>
        <w:tblLook w:val="0000" w:firstRow="0" w:lastRow="0" w:firstColumn="0" w:lastColumn="0" w:noHBand="0" w:noVBand="0"/>
      </w:tblPr>
      <w:tblGrid>
        <w:gridCol w:w="7602"/>
        <w:gridCol w:w="3116"/>
      </w:tblGrid>
      <w:tr w:rsidR="00D71C4E" w:rsidRPr="00D40681" w:rsidTr="00A97B2C">
        <w:tc>
          <w:tcPr>
            <w:tcW w:w="5000" w:type="pct"/>
            <w:gridSpan w:val="2"/>
          </w:tcPr>
          <w:p w:rsidR="00D71C4E" w:rsidRPr="00D40681" w:rsidRDefault="00D71C4E" w:rsidP="00D71C4E">
            <w:pPr>
              <w:pStyle w:val="a7"/>
              <w:spacing w:before="0" w:beforeAutospacing="0" w:after="0" w:afterAutospacing="0"/>
              <w:rPr>
                <w:rFonts w:ascii="Times New Roman" w:hAnsi="Times New Roman"/>
                <w:b/>
                <w:i/>
                <w:color w:val="auto"/>
                <w:sz w:val="20"/>
              </w:rPr>
            </w:pPr>
            <w:r w:rsidRPr="00D40681">
              <w:rPr>
                <w:rFonts w:ascii="Times New Roman" w:hAnsi="Times New Roman"/>
                <w:sz w:val="20"/>
              </w:rPr>
              <w:t xml:space="preserve"> </w:t>
            </w:r>
            <w:r w:rsidRPr="00D40681">
              <w:rPr>
                <w:rFonts w:ascii="Times New Roman" w:hAnsi="Times New Roman"/>
                <w:b/>
                <w:sz w:val="20"/>
              </w:rPr>
              <w:t>Найменування банку</w:t>
            </w:r>
            <w:r w:rsidRPr="00D40681">
              <w:rPr>
                <w:rFonts w:ascii="Times New Roman" w:hAnsi="Times New Roman"/>
                <w:sz w:val="20"/>
              </w:rPr>
              <w:t xml:space="preserve"> </w:t>
            </w:r>
            <w:r w:rsidRPr="00D40681">
              <w:rPr>
                <w:rFonts w:ascii="Times New Roman" w:hAnsi="Times New Roman"/>
                <w:b/>
                <w:i/>
                <w:color w:val="auto"/>
                <w:sz w:val="20"/>
              </w:rPr>
              <w:t xml:space="preserve">ПУБЛІЧНЕ АКЦІОНЕРНЕ ТОВАРИСТВО </w:t>
            </w:r>
          </w:p>
          <w:p w:rsidR="00D71C4E" w:rsidRPr="00D40681" w:rsidRDefault="00D71C4E" w:rsidP="00D40681">
            <w:pPr>
              <w:pStyle w:val="a7"/>
              <w:spacing w:before="0" w:beforeAutospacing="0" w:after="0" w:afterAutospacing="0"/>
              <w:rPr>
                <w:rFonts w:ascii="Times New Roman" w:hAnsi="Times New Roman"/>
                <w:b/>
                <w:i/>
                <w:color w:val="auto"/>
                <w:sz w:val="20"/>
              </w:rPr>
            </w:pPr>
            <w:r w:rsidRPr="00D40681">
              <w:rPr>
                <w:rFonts w:ascii="Times New Roman" w:hAnsi="Times New Roman"/>
                <w:b/>
                <w:i/>
                <w:color w:val="auto"/>
                <w:sz w:val="20"/>
              </w:rPr>
              <w:t>«РОЗРАХУНКОВИЙ ЦЕНТР З ОБСЛУГОВУВАННЯ ДОГОВОРІВ НА ФІНАНСОВИХ РИНКАХ»</w:t>
            </w:r>
          </w:p>
          <w:p w:rsidR="00D71C4E" w:rsidRPr="00D40681" w:rsidRDefault="00D71C4E" w:rsidP="00D40681">
            <w:pPr>
              <w:pStyle w:val="a7"/>
              <w:spacing w:before="0" w:beforeAutospacing="0" w:after="0" w:afterAutospacing="0"/>
              <w:rPr>
                <w:rFonts w:ascii="Times New Roman" w:hAnsi="Times New Roman"/>
                <w:b/>
                <w:i/>
                <w:color w:val="auto"/>
                <w:sz w:val="20"/>
              </w:rPr>
            </w:pPr>
          </w:p>
        </w:tc>
      </w:tr>
      <w:tr w:rsidR="00D71C4E" w:rsidRPr="00D40681" w:rsidTr="00A97B2C">
        <w:tc>
          <w:tcPr>
            <w:tcW w:w="3135" w:type="pct"/>
          </w:tcPr>
          <w:p w:rsidR="00D71C4E" w:rsidRPr="00D40681" w:rsidRDefault="00D71C4E" w:rsidP="00A97B2C">
            <w:pPr>
              <w:pStyle w:val="a7"/>
              <w:rPr>
                <w:rFonts w:ascii="Times New Roman" w:hAnsi="Times New Roman"/>
                <w:sz w:val="20"/>
              </w:rPr>
            </w:pPr>
            <w:r w:rsidRPr="00D40681">
              <w:rPr>
                <w:rFonts w:ascii="Times New Roman" w:hAnsi="Times New Roman"/>
                <w:sz w:val="20"/>
              </w:rPr>
              <w:t>Найменування / прізвище, ім'я та по батькові (за наявності) клієнта банку, що відкриває рахунок __________________________________________________</w:t>
            </w:r>
            <w:r w:rsidRPr="00D40681">
              <w:rPr>
                <w:rFonts w:ascii="Times New Roman" w:hAnsi="Times New Roman"/>
                <w:sz w:val="20"/>
              </w:rPr>
              <w:br/>
              <w:t>__________________________________________________</w:t>
            </w:r>
          </w:p>
        </w:tc>
        <w:tc>
          <w:tcPr>
            <w:tcW w:w="1865" w:type="pct"/>
          </w:tcPr>
          <w:p w:rsidR="00D71C4E" w:rsidRPr="00D40681" w:rsidRDefault="00D71C4E" w:rsidP="00A97B2C">
            <w:pPr>
              <w:pStyle w:val="a7"/>
              <w:rPr>
                <w:rFonts w:ascii="Times New Roman" w:hAnsi="Times New Roman"/>
                <w:sz w:val="20"/>
              </w:rPr>
            </w:pPr>
            <w:r w:rsidRPr="00D40681">
              <w:rPr>
                <w:rFonts w:ascii="Times New Roman" w:hAnsi="Times New Roman"/>
                <w:sz w:val="20"/>
              </w:rPr>
              <w:t>3. Код за ЄДРПОУ або реєстраційний (обліковий) номер платника податків або реєстраційний номер облікової картки платника податків</w:t>
            </w:r>
            <w:r w:rsidRPr="00D40681">
              <w:rPr>
                <w:rFonts w:ascii="Times New Roman" w:hAnsi="Times New Roman"/>
                <w:sz w:val="20"/>
              </w:rPr>
              <w:br/>
              <w:t>_____________________________</w:t>
            </w:r>
            <w:r w:rsidRPr="00D40681">
              <w:rPr>
                <w:rFonts w:ascii="Times New Roman" w:hAnsi="Times New Roman"/>
                <w:sz w:val="20"/>
              </w:rPr>
              <w:br/>
              <w:t>_____________________________</w:t>
            </w:r>
          </w:p>
        </w:tc>
      </w:tr>
      <w:tr w:rsidR="00D71C4E" w:rsidRPr="00D40681" w:rsidTr="00A97B2C">
        <w:tc>
          <w:tcPr>
            <w:tcW w:w="5000" w:type="pct"/>
            <w:gridSpan w:val="2"/>
          </w:tcPr>
          <w:p w:rsidR="00D71C4E" w:rsidRPr="00D40681" w:rsidRDefault="00D71C4E" w:rsidP="00A97B2C">
            <w:pPr>
              <w:pStyle w:val="a7"/>
              <w:rPr>
                <w:rFonts w:ascii="Times New Roman" w:hAnsi="Times New Roman"/>
                <w:sz w:val="20"/>
              </w:rPr>
            </w:pPr>
            <w:r w:rsidRPr="00D40681">
              <w:rPr>
                <w:rFonts w:ascii="Times New Roman" w:hAnsi="Times New Roman"/>
                <w:sz w:val="20"/>
              </w:rPr>
              <w:t>Код економічної діяльності ____________________________________________________________</w:t>
            </w:r>
          </w:p>
          <w:p w:rsidR="00D71C4E" w:rsidRPr="00D40681" w:rsidRDefault="00D71C4E" w:rsidP="00A97B2C">
            <w:pPr>
              <w:pStyle w:val="a7"/>
              <w:rPr>
                <w:rFonts w:ascii="Times New Roman" w:hAnsi="Times New Roman"/>
                <w:sz w:val="20"/>
              </w:rPr>
            </w:pPr>
            <w:r w:rsidRPr="00D40681">
              <w:rPr>
                <w:rFonts w:ascii="Times New Roman" w:hAnsi="Times New Roman"/>
                <w:sz w:val="20"/>
              </w:rPr>
              <w:t>Назва виду економічної діяльності _____________________________________________________</w:t>
            </w:r>
          </w:p>
          <w:p w:rsidR="00D71C4E" w:rsidRPr="00D40681" w:rsidRDefault="00D71C4E" w:rsidP="00A97B2C">
            <w:pPr>
              <w:pStyle w:val="a7"/>
              <w:rPr>
                <w:rFonts w:ascii="Times New Roman" w:hAnsi="Times New Roman"/>
                <w:sz w:val="20"/>
              </w:rPr>
            </w:pPr>
            <w:r w:rsidRPr="00D40681">
              <w:rPr>
                <w:rFonts w:ascii="Times New Roman" w:hAnsi="Times New Roman"/>
                <w:sz w:val="20"/>
              </w:rPr>
              <w:t>Просимо/прошу відкрити ________________________________ рахунок у ____________________</w:t>
            </w:r>
            <w:r w:rsidRPr="00D40681">
              <w:rPr>
                <w:rFonts w:ascii="Times New Roman" w:hAnsi="Times New Roman"/>
                <w:sz w:val="20"/>
              </w:rPr>
              <w:br/>
              <w:t>                                                                                  (вид поточного рахунку)                                                          (вид валюти)</w:t>
            </w:r>
          </w:p>
          <w:p w:rsidR="00D71C4E" w:rsidRPr="00D40681" w:rsidRDefault="00D71C4E" w:rsidP="00A97B2C">
            <w:pPr>
              <w:pStyle w:val="a7"/>
              <w:rPr>
                <w:rFonts w:ascii="Times New Roman" w:hAnsi="Times New Roman"/>
                <w:sz w:val="20"/>
              </w:rPr>
            </w:pPr>
            <w:r w:rsidRPr="00D40681">
              <w:rPr>
                <w:rFonts w:ascii="Times New Roman" w:hAnsi="Times New Roman"/>
                <w:sz w:val="20"/>
              </w:rPr>
              <w:t>для здійснення господарської/підприємницької/незалежної професійної</w:t>
            </w:r>
            <w:r w:rsidRPr="00D40681">
              <w:rPr>
                <w:rStyle w:val="st42"/>
                <w:rFonts w:ascii="Times New Roman" w:hAnsi="Times New Roman"/>
                <w:sz w:val="20"/>
                <w:lang w:val="x-none" w:eastAsia="uk-UA"/>
              </w:rPr>
              <w:t>/інвестиційної діяльності/діяльності, яка не пов'язана з підприємницькою</w:t>
            </w:r>
            <w:r w:rsidRPr="00D40681">
              <w:rPr>
                <w:rStyle w:val="st42"/>
                <w:rFonts w:ascii="Times New Roman" w:hAnsi="Times New Roman"/>
                <w:sz w:val="20"/>
                <w:lang w:eastAsia="uk-UA"/>
              </w:rPr>
              <w:t xml:space="preserve"> діяльності.</w:t>
            </w:r>
          </w:p>
          <w:p w:rsidR="00D71C4E" w:rsidRPr="00D40681" w:rsidRDefault="00D71C4E" w:rsidP="00A97B2C">
            <w:pPr>
              <w:pStyle w:val="a7"/>
              <w:rPr>
                <w:rFonts w:ascii="Times New Roman" w:hAnsi="Times New Roman"/>
                <w:sz w:val="20"/>
              </w:rPr>
            </w:pPr>
            <w:r w:rsidRPr="00D40681">
              <w:rPr>
                <w:rFonts w:ascii="Times New Roman" w:hAnsi="Times New Roman"/>
                <w:sz w:val="20"/>
              </w:rPr>
              <w:t>Додаткова інформація ________________________________________________________________</w:t>
            </w:r>
            <w:r w:rsidRPr="00D40681">
              <w:rPr>
                <w:rFonts w:ascii="Times New Roman" w:hAnsi="Times New Roman"/>
                <w:sz w:val="20"/>
              </w:rPr>
              <w:br/>
              <w:t>_____________________________________________________________________________________</w:t>
            </w:r>
          </w:p>
          <w:p w:rsidR="00D71C4E" w:rsidRPr="00D40681" w:rsidRDefault="00D71C4E" w:rsidP="00A97B2C">
            <w:pPr>
              <w:pStyle w:val="a7"/>
              <w:rPr>
                <w:rFonts w:ascii="Times New Roman" w:hAnsi="Times New Roman"/>
                <w:sz w:val="20"/>
              </w:rPr>
            </w:pPr>
            <w:r w:rsidRPr="00D40681">
              <w:rPr>
                <w:rFonts w:ascii="Times New Roman" w:hAnsi="Times New Roman"/>
                <w:sz w:val="20"/>
              </w:rPr>
              <w:t>Керівник (посада)                                                                           (підпис, ініціали, прізвище)</w:t>
            </w:r>
          </w:p>
          <w:p w:rsidR="00D71C4E" w:rsidRPr="00D40681" w:rsidRDefault="00D71C4E" w:rsidP="00A97B2C">
            <w:pPr>
              <w:pStyle w:val="a7"/>
              <w:rPr>
                <w:rFonts w:ascii="Times New Roman" w:hAnsi="Times New Roman"/>
                <w:sz w:val="20"/>
              </w:rPr>
            </w:pPr>
            <w:r w:rsidRPr="00D40681">
              <w:rPr>
                <w:rFonts w:ascii="Times New Roman" w:hAnsi="Times New Roman"/>
                <w:sz w:val="20"/>
              </w:rPr>
              <w:t>"___" ____________ 20__ р.</w:t>
            </w:r>
          </w:p>
          <w:p w:rsidR="00D71C4E" w:rsidRPr="00D40681" w:rsidRDefault="00D71C4E" w:rsidP="00A97B2C">
            <w:pPr>
              <w:pStyle w:val="a7"/>
              <w:rPr>
                <w:rFonts w:ascii="Times New Roman" w:hAnsi="Times New Roman"/>
                <w:sz w:val="20"/>
              </w:rPr>
            </w:pPr>
            <w:r w:rsidRPr="00D40681">
              <w:rPr>
                <w:rFonts w:ascii="Times New Roman" w:hAnsi="Times New Roman"/>
                <w:sz w:val="20"/>
              </w:rPr>
              <w:t xml:space="preserve">М. П. </w:t>
            </w:r>
          </w:p>
          <w:p w:rsidR="00D71C4E" w:rsidRPr="00D40681" w:rsidRDefault="00D71C4E" w:rsidP="00A97B2C">
            <w:pPr>
              <w:pStyle w:val="a7"/>
              <w:rPr>
                <w:rFonts w:ascii="Times New Roman" w:hAnsi="Times New Roman"/>
                <w:sz w:val="20"/>
              </w:rPr>
            </w:pPr>
            <w:r w:rsidRPr="00D40681">
              <w:rPr>
                <w:rFonts w:ascii="Times New Roman" w:hAnsi="Times New Roman"/>
                <w:sz w:val="20"/>
              </w:rPr>
              <w:t>___________________________________________________________________________________</w:t>
            </w:r>
          </w:p>
          <w:p w:rsidR="00D71C4E" w:rsidRPr="00D40681" w:rsidRDefault="00D71C4E" w:rsidP="00A97B2C">
            <w:pPr>
              <w:pStyle w:val="a7"/>
              <w:jc w:val="center"/>
              <w:rPr>
                <w:rFonts w:ascii="Times New Roman" w:hAnsi="Times New Roman"/>
                <w:sz w:val="20"/>
              </w:rPr>
            </w:pPr>
            <w:r w:rsidRPr="00D40681">
              <w:rPr>
                <w:rFonts w:ascii="Times New Roman" w:hAnsi="Times New Roman"/>
                <w:sz w:val="20"/>
              </w:rPr>
              <w:t>Відмітки банку</w:t>
            </w:r>
          </w:p>
        </w:tc>
      </w:tr>
      <w:tr w:rsidR="00D71C4E" w:rsidRPr="00D40681" w:rsidTr="00A97B2C">
        <w:tc>
          <w:tcPr>
            <w:tcW w:w="3135" w:type="pct"/>
          </w:tcPr>
          <w:p w:rsidR="00D71C4E" w:rsidRPr="00D40681" w:rsidRDefault="00D71C4E" w:rsidP="00D71C4E">
            <w:pPr>
              <w:pStyle w:val="a7"/>
              <w:spacing w:before="0" w:beforeAutospacing="0" w:after="0" w:afterAutospacing="0"/>
              <w:rPr>
                <w:rFonts w:ascii="Times New Roman" w:hAnsi="Times New Roman"/>
                <w:color w:val="auto"/>
                <w:sz w:val="20"/>
              </w:rPr>
            </w:pPr>
            <w:r w:rsidRPr="00D40681">
              <w:rPr>
                <w:rFonts w:ascii="Times New Roman" w:hAnsi="Times New Roman"/>
                <w:b/>
                <w:color w:val="auto"/>
                <w:sz w:val="20"/>
              </w:rPr>
              <w:t>Відмітки банку</w:t>
            </w:r>
            <w:r w:rsidRPr="00D40681">
              <w:rPr>
                <w:rFonts w:ascii="Times New Roman" w:hAnsi="Times New Roman"/>
                <w:color w:val="auto"/>
                <w:sz w:val="20"/>
              </w:rPr>
              <w:t xml:space="preserve"> </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3360"/>
              <w:gridCol w:w="4026"/>
            </w:tblGrid>
            <w:tr w:rsidR="00D71C4E" w:rsidRPr="00D40681" w:rsidTr="00A97B2C">
              <w:trPr>
                <w:tblCellSpacing w:w="22" w:type="dxa"/>
                <w:jc w:val="center"/>
              </w:trPr>
              <w:tc>
                <w:tcPr>
                  <w:tcW w:w="2465" w:type="pct"/>
                  <w:hideMark/>
                </w:tcPr>
                <w:p w:rsidR="00D71C4E" w:rsidRPr="00D40681" w:rsidRDefault="00D71C4E" w:rsidP="00D71C4E">
                  <w:pPr>
                    <w:pStyle w:val="a7"/>
                    <w:spacing w:before="0" w:beforeAutospacing="0" w:after="0" w:afterAutospacing="0"/>
                    <w:rPr>
                      <w:rFonts w:ascii="Times New Roman" w:hAnsi="Times New Roman"/>
                      <w:color w:val="auto"/>
                      <w:sz w:val="20"/>
                    </w:rPr>
                  </w:pPr>
                  <w:r w:rsidRPr="00D40681">
                    <w:rPr>
                      <w:rFonts w:ascii="Times New Roman" w:hAnsi="Times New Roman"/>
                      <w:color w:val="auto"/>
                      <w:sz w:val="20"/>
                    </w:rPr>
                    <w:t>Відкрити поточний рахунок</w:t>
                  </w:r>
                  <w:r w:rsidRPr="00D40681">
                    <w:rPr>
                      <w:rFonts w:ascii="Times New Roman" w:hAnsi="Times New Roman"/>
                      <w:color w:val="auto"/>
                      <w:sz w:val="20"/>
                    </w:rPr>
                    <w:br/>
                    <w:t xml:space="preserve">у ___________________ </w:t>
                  </w:r>
                  <w:r w:rsidRPr="00D40681">
                    <w:rPr>
                      <w:rFonts w:ascii="Times New Roman" w:hAnsi="Times New Roman"/>
                      <w:color w:val="auto"/>
                      <w:sz w:val="20"/>
                    </w:rPr>
                    <w:br/>
                    <w:t>                   (вид валюти) </w:t>
                  </w:r>
                </w:p>
                <w:p w:rsidR="00D71C4E" w:rsidRPr="00D40681" w:rsidRDefault="00D71C4E" w:rsidP="00D71C4E">
                  <w:pPr>
                    <w:pStyle w:val="a7"/>
                    <w:spacing w:before="0" w:beforeAutospacing="0" w:after="0" w:afterAutospacing="0"/>
                    <w:rPr>
                      <w:rFonts w:ascii="Times New Roman" w:hAnsi="Times New Roman"/>
                      <w:color w:val="auto"/>
                      <w:sz w:val="20"/>
                    </w:rPr>
                  </w:pPr>
                  <w:r w:rsidRPr="00D40681">
                    <w:rPr>
                      <w:rFonts w:ascii="Times New Roman" w:hAnsi="Times New Roman"/>
                      <w:color w:val="auto"/>
                      <w:sz w:val="20"/>
                    </w:rPr>
                    <w:t>дозволяю</w:t>
                  </w:r>
                  <w:r w:rsidRPr="00D40681">
                    <w:rPr>
                      <w:rFonts w:ascii="Times New Roman" w:hAnsi="Times New Roman"/>
                      <w:color w:val="auto"/>
                      <w:sz w:val="20"/>
                    </w:rPr>
                    <w:br/>
                    <w:t>       </w:t>
                  </w:r>
                </w:p>
              </w:tc>
              <w:tc>
                <w:tcPr>
                  <w:tcW w:w="2470" w:type="pct"/>
                  <w:hideMark/>
                </w:tcPr>
                <w:p w:rsidR="00D71C4E" w:rsidRPr="00D40681" w:rsidRDefault="00D71C4E" w:rsidP="00D71C4E">
                  <w:pPr>
                    <w:pStyle w:val="a7"/>
                    <w:spacing w:before="0" w:beforeAutospacing="0" w:after="0" w:afterAutospacing="0"/>
                    <w:rPr>
                      <w:rFonts w:ascii="Times New Roman" w:hAnsi="Times New Roman"/>
                      <w:color w:val="auto"/>
                      <w:sz w:val="20"/>
                    </w:rPr>
                  </w:pPr>
                  <w:r w:rsidRPr="00D40681">
                    <w:rPr>
                      <w:rFonts w:ascii="Times New Roman" w:hAnsi="Times New Roman"/>
                      <w:color w:val="auto"/>
                      <w:sz w:val="20"/>
                    </w:rPr>
                    <w:t>Документи на оформлення</w:t>
                  </w:r>
                  <w:r w:rsidRPr="00D40681">
                    <w:rPr>
                      <w:rFonts w:ascii="Times New Roman" w:hAnsi="Times New Roman"/>
                      <w:color w:val="auto"/>
                      <w:sz w:val="20"/>
                    </w:rPr>
                    <w:br/>
                    <w:t>відкриття рахунку перевірив</w:t>
                  </w:r>
                </w:p>
                <w:p w:rsidR="00D71C4E" w:rsidRPr="00D40681" w:rsidRDefault="00D71C4E" w:rsidP="00D71C4E">
                  <w:pPr>
                    <w:pStyle w:val="a7"/>
                    <w:spacing w:before="0" w:beforeAutospacing="0" w:after="0" w:afterAutospacing="0"/>
                    <w:rPr>
                      <w:rFonts w:ascii="Times New Roman" w:hAnsi="Times New Roman"/>
                      <w:color w:val="auto"/>
                      <w:sz w:val="20"/>
                    </w:rPr>
                  </w:pPr>
                  <w:r w:rsidRPr="00D40681">
                    <w:rPr>
                      <w:rFonts w:ascii="Times New Roman" w:hAnsi="Times New Roman"/>
                      <w:color w:val="auto"/>
                      <w:sz w:val="20"/>
                    </w:rPr>
                    <w:t>_______________________________________</w:t>
                  </w:r>
                  <w:r w:rsidRPr="00D40681">
                    <w:rPr>
                      <w:rFonts w:ascii="Times New Roman" w:hAnsi="Times New Roman"/>
                      <w:color w:val="auto"/>
                      <w:sz w:val="20"/>
                    </w:rPr>
                    <w:br/>
                    <w:t>(посада і підпис уповноваженої особи, яка відповідно до внутрішніх документів банку має право надавати банківську послугу з відкриття рахунків клієнтам) </w:t>
                  </w:r>
                </w:p>
              </w:tc>
            </w:tr>
            <w:tr w:rsidR="00D71C4E" w:rsidRPr="00D40681" w:rsidTr="00A97B2C">
              <w:trPr>
                <w:tblCellSpacing w:w="22" w:type="dxa"/>
                <w:jc w:val="center"/>
              </w:trPr>
              <w:tc>
                <w:tcPr>
                  <w:tcW w:w="2465" w:type="pct"/>
                  <w:hideMark/>
                </w:tcPr>
                <w:p w:rsidR="00D71C4E" w:rsidRPr="00D40681" w:rsidRDefault="00D71C4E" w:rsidP="00D71C4E">
                  <w:pPr>
                    <w:pStyle w:val="a7"/>
                    <w:spacing w:before="0" w:beforeAutospacing="0" w:after="0" w:afterAutospacing="0"/>
                    <w:rPr>
                      <w:rFonts w:ascii="Times New Roman" w:hAnsi="Times New Roman"/>
                      <w:color w:val="auto"/>
                      <w:sz w:val="20"/>
                    </w:rPr>
                  </w:pPr>
                  <w:r w:rsidRPr="00D40681">
                    <w:rPr>
                      <w:rFonts w:ascii="Times New Roman" w:hAnsi="Times New Roman"/>
                      <w:color w:val="auto"/>
                      <w:sz w:val="20"/>
                    </w:rPr>
                    <w:t>Керівник                                   (підпис)</w:t>
                  </w:r>
                  <w:r w:rsidRPr="00D40681">
                    <w:rPr>
                      <w:rFonts w:ascii="Times New Roman" w:hAnsi="Times New Roman"/>
                      <w:color w:val="auto"/>
                      <w:sz w:val="20"/>
                    </w:rPr>
                    <w:br/>
                    <w:t>(уповноважена керівником особа) </w:t>
                  </w:r>
                </w:p>
              </w:tc>
              <w:tc>
                <w:tcPr>
                  <w:tcW w:w="2470" w:type="pct"/>
                  <w:hideMark/>
                </w:tcPr>
                <w:p w:rsidR="00D71C4E" w:rsidRPr="00D40681" w:rsidRDefault="00D71C4E" w:rsidP="00D71C4E">
                  <w:pPr>
                    <w:pStyle w:val="a7"/>
                    <w:spacing w:before="0" w:beforeAutospacing="0" w:after="0" w:afterAutospacing="0"/>
                    <w:rPr>
                      <w:rFonts w:ascii="Times New Roman" w:hAnsi="Times New Roman"/>
                      <w:color w:val="auto"/>
                      <w:sz w:val="20"/>
                    </w:rPr>
                  </w:pPr>
                  <w:r w:rsidRPr="00D40681">
                    <w:rPr>
                      <w:rFonts w:ascii="Times New Roman" w:hAnsi="Times New Roman"/>
                      <w:color w:val="auto"/>
                      <w:sz w:val="20"/>
                    </w:rPr>
                    <w:t>  </w:t>
                  </w:r>
                </w:p>
              </w:tc>
            </w:tr>
            <w:tr w:rsidR="00D71C4E" w:rsidRPr="00D40681" w:rsidTr="00A97B2C">
              <w:trPr>
                <w:tblCellSpacing w:w="22" w:type="dxa"/>
                <w:jc w:val="center"/>
              </w:trPr>
              <w:tc>
                <w:tcPr>
                  <w:tcW w:w="0" w:type="auto"/>
                  <w:gridSpan w:val="2"/>
                  <w:hideMark/>
                </w:tcPr>
                <w:p w:rsidR="00D71C4E" w:rsidRPr="00D40681" w:rsidRDefault="00D71C4E" w:rsidP="00D71C4E">
                  <w:pPr>
                    <w:pStyle w:val="a7"/>
                    <w:spacing w:before="0" w:beforeAutospacing="0" w:after="0" w:afterAutospacing="0"/>
                    <w:rPr>
                      <w:rFonts w:ascii="Times New Roman" w:hAnsi="Times New Roman"/>
                      <w:color w:val="auto"/>
                      <w:sz w:val="20"/>
                    </w:rPr>
                  </w:pPr>
                </w:p>
                <w:p w:rsidR="00D71C4E" w:rsidRPr="00D40681" w:rsidRDefault="00D71C4E" w:rsidP="00D71C4E">
                  <w:pPr>
                    <w:pStyle w:val="a7"/>
                    <w:spacing w:before="0" w:beforeAutospacing="0" w:after="0" w:afterAutospacing="0"/>
                    <w:rPr>
                      <w:rFonts w:ascii="Times New Roman" w:hAnsi="Times New Roman"/>
                      <w:color w:val="auto"/>
                      <w:sz w:val="20"/>
                    </w:rPr>
                  </w:pPr>
                  <w:r w:rsidRPr="00D40681">
                    <w:rPr>
                      <w:rFonts w:ascii="Times New Roman" w:hAnsi="Times New Roman"/>
                      <w:color w:val="auto"/>
                      <w:sz w:val="20"/>
                    </w:rPr>
                    <w:t>Дата відкриття рахунку</w:t>
                  </w:r>
                  <w:r w:rsidRPr="00D40681">
                    <w:rPr>
                      <w:rFonts w:ascii="Times New Roman" w:hAnsi="Times New Roman"/>
                      <w:color w:val="auto"/>
                      <w:sz w:val="20"/>
                    </w:rPr>
                    <w:br/>
                    <w:t>"___" ____________ 20__ р. </w:t>
                  </w:r>
                </w:p>
              </w:tc>
            </w:tr>
            <w:tr w:rsidR="00D71C4E" w:rsidRPr="00D40681" w:rsidTr="00A97B2C">
              <w:trPr>
                <w:tblCellSpacing w:w="22" w:type="dxa"/>
                <w:jc w:val="center"/>
              </w:trPr>
              <w:tc>
                <w:tcPr>
                  <w:tcW w:w="2465"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18"/>
                  </w:tblGrid>
                  <w:tr w:rsidR="00D71C4E" w:rsidRPr="00D40681" w:rsidTr="00A97B2C">
                    <w:trPr>
                      <w:trHeight w:val="374"/>
                      <w:tblCellSpacing w:w="22" w:type="dxa"/>
                    </w:trPr>
                    <w:tc>
                      <w:tcPr>
                        <w:tcW w:w="4906" w:type="pct"/>
                        <w:tcBorders>
                          <w:top w:val="outset" w:sz="6" w:space="0" w:color="auto"/>
                          <w:left w:val="outset" w:sz="6" w:space="0" w:color="auto"/>
                          <w:bottom w:val="outset" w:sz="6" w:space="0" w:color="auto"/>
                          <w:right w:val="outset" w:sz="6" w:space="0" w:color="auto"/>
                        </w:tcBorders>
                      </w:tcPr>
                      <w:p w:rsidR="00D71C4E" w:rsidRPr="00D40681" w:rsidRDefault="00D71C4E" w:rsidP="00D71C4E">
                        <w:pPr>
                          <w:pStyle w:val="a7"/>
                          <w:spacing w:before="0" w:beforeAutospacing="0" w:after="0" w:afterAutospacing="0"/>
                          <w:rPr>
                            <w:rFonts w:ascii="Times New Roman" w:hAnsi="Times New Roman"/>
                            <w:color w:val="auto"/>
                            <w:sz w:val="20"/>
                          </w:rPr>
                        </w:pPr>
                        <w:r w:rsidRPr="00D40681">
                          <w:rPr>
                            <w:rFonts w:ascii="Times New Roman" w:hAnsi="Times New Roman"/>
                            <w:color w:val="auto"/>
                            <w:sz w:val="20"/>
                          </w:rPr>
                          <w:t>Номер рахунку</w:t>
                        </w:r>
                      </w:p>
                    </w:tc>
                  </w:tr>
                  <w:tr w:rsidR="00D71C4E" w:rsidRPr="00D40681" w:rsidTr="00A97B2C">
                    <w:trPr>
                      <w:tblCellSpacing w:w="22" w:type="dxa"/>
                    </w:trPr>
                    <w:tc>
                      <w:tcPr>
                        <w:tcW w:w="4906" w:type="pct"/>
                        <w:tcBorders>
                          <w:top w:val="outset" w:sz="6" w:space="0" w:color="auto"/>
                          <w:left w:val="outset" w:sz="6" w:space="0" w:color="auto"/>
                          <w:bottom w:val="outset" w:sz="6" w:space="0" w:color="auto"/>
                          <w:right w:val="outset" w:sz="6" w:space="0" w:color="auto"/>
                        </w:tcBorders>
                        <w:hideMark/>
                      </w:tcPr>
                      <w:p w:rsidR="00D71C4E" w:rsidRPr="00D40681" w:rsidRDefault="00D71C4E" w:rsidP="00D71C4E">
                        <w:pPr>
                          <w:pStyle w:val="a7"/>
                          <w:spacing w:before="0" w:beforeAutospacing="0" w:after="0" w:afterAutospacing="0"/>
                          <w:rPr>
                            <w:rFonts w:ascii="Times New Roman" w:hAnsi="Times New Roman"/>
                            <w:color w:val="auto"/>
                            <w:sz w:val="20"/>
                          </w:rPr>
                        </w:pPr>
                        <w:r w:rsidRPr="00D40681">
                          <w:rPr>
                            <w:rFonts w:ascii="Times New Roman" w:hAnsi="Times New Roman"/>
                            <w:color w:val="auto"/>
                            <w:sz w:val="20"/>
                          </w:rPr>
                          <w:t>  </w:t>
                        </w:r>
                      </w:p>
                      <w:p w:rsidR="00D71C4E" w:rsidRPr="00D40681" w:rsidRDefault="00D71C4E" w:rsidP="00D71C4E">
                        <w:pPr>
                          <w:pStyle w:val="a7"/>
                          <w:spacing w:before="0" w:beforeAutospacing="0" w:after="0" w:afterAutospacing="0"/>
                          <w:rPr>
                            <w:rFonts w:ascii="Times New Roman" w:hAnsi="Times New Roman"/>
                            <w:color w:val="auto"/>
                            <w:sz w:val="20"/>
                          </w:rPr>
                        </w:pPr>
                        <w:r w:rsidRPr="00D40681">
                          <w:rPr>
                            <w:rFonts w:ascii="Times New Roman" w:hAnsi="Times New Roman"/>
                            <w:color w:val="auto"/>
                            <w:sz w:val="20"/>
                          </w:rPr>
                          <w:t>  </w:t>
                        </w:r>
                      </w:p>
                    </w:tc>
                  </w:tr>
                </w:tbl>
                <w:p w:rsidR="00D71C4E" w:rsidRPr="00D40681" w:rsidRDefault="00D71C4E" w:rsidP="00D71C4E">
                  <w:pPr>
                    <w:rPr>
                      <w:sz w:val="20"/>
                      <w:szCs w:val="20"/>
                    </w:rPr>
                  </w:pPr>
                </w:p>
              </w:tc>
              <w:tc>
                <w:tcPr>
                  <w:tcW w:w="2470" w:type="pct"/>
                  <w:hideMark/>
                </w:tcPr>
                <w:p w:rsidR="00D71C4E" w:rsidRPr="00D40681" w:rsidRDefault="00D71C4E" w:rsidP="00D71C4E">
                  <w:pPr>
                    <w:pStyle w:val="a7"/>
                    <w:spacing w:before="0" w:beforeAutospacing="0" w:after="0" w:afterAutospacing="0"/>
                    <w:rPr>
                      <w:rFonts w:ascii="Times New Roman" w:hAnsi="Times New Roman"/>
                      <w:color w:val="auto"/>
                      <w:sz w:val="20"/>
                    </w:rPr>
                  </w:pPr>
                  <w:r w:rsidRPr="00D40681">
                    <w:rPr>
                      <w:rFonts w:ascii="Times New Roman" w:hAnsi="Times New Roman"/>
                      <w:color w:val="auto"/>
                      <w:sz w:val="20"/>
                    </w:rPr>
                    <w:t xml:space="preserve">Головний бухгалтер </w:t>
                  </w:r>
                </w:p>
                <w:p w:rsidR="00D71C4E" w:rsidRPr="00D40681" w:rsidRDefault="00D71C4E" w:rsidP="00D71C4E">
                  <w:pPr>
                    <w:pStyle w:val="a7"/>
                    <w:spacing w:before="0" w:beforeAutospacing="0" w:after="0" w:afterAutospacing="0"/>
                    <w:rPr>
                      <w:rFonts w:ascii="Times New Roman" w:hAnsi="Times New Roman"/>
                      <w:color w:val="auto"/>
                      <w:sz w:val="20"/>
                    </w:rPr>
                  </w:pPr>
                  <w:r w:rsidRPr="00D40681">
                    <w:rPr>
                      <w:rFonts w:ascii="Times New Roman" w:hAnsi="Times New Roman"/>
                      <w:color w:val="auto"/>
                      <w:sz w:val="20"/>
                    </w:rPr>
                    <w:t>_______________________________________</w:t>
                  </w:r>
                  <w:r w:rsidRPr="00D40681">
                    <w:rPr>
                      <w:rFonts w:ascii="Times New Roman" w:hAnsi="Times New Roman"/>
                      <w:color w:val="auto"/>
                      <w:sz w:val="20"/>
                    </w:rPr>
                    <w:br/>
                    <w:t>(інша відповідальна особа, яка контролює правильність присвоєння номера рахунку)</w:t>
                  </w:r>
                  <w:r w:rsidRPr="00D40681">
                    <w:rPr>
                      <w:rFonts w:ascii="Times New Roman" w:hAnsi="Times New Roman"/>
                      <w:color w:val="auto"/>
                      <w:sz w:val="20"/>
                    </w:rPr>
                    <w:br/>
                    <w:t>                                           (підпис) </w:t>
                  </w:r>
                </w:p>
              </w:tc>
            </w:tr>
          </w:tbl>
          <w:p w:rsidR="00D71C4E" w:rsidRPr="00D40681" w:rsidRDefault="00D71C4E" w:rsidP="00A97B2C">
            <w:pPr>
              <w:pStyle w:val="a7"/>
              <w:rPr>
                <w:rFonts w:ascii="Times New Roman" w:hAnsi="Times New Roman"/>
                <w:sz w:val="20"/>
              </w:rPr>
            </w:pPr>
          </w:p>
        </w:tc>
        <w:tc>
          <w:tcPr>
            <w:tcW w:w="1865" w:type="pct"/>
          </w:tcPr>
          <w:p w:rsidR="00D40681" w:rsidRDefault="00D40681" w:rsidP="00A97B2C">
            <w:pPr>
              <w:pStyle w:val="a7"/>
              <w:rPr>
                <w:rFonts w:ascii="Times New Roman" w:hAnsi="Times New Roman"/>
                <w:sz w:val="20"/>
              </w:rPr>
            </w:pPr>
          </w:p>
          <w:p w:rsidR="00D40681" w:rsidRPr="00D40681" w:rsidRDefault="00D40681" w:rsidP="00D40681"/>
          <w:p w:rsidR="00D40681" w:rsidRPr="00D40681" w:rsidRDefault="00D40681" w:rsidP="00D40681"/>
          <w:p w:rsidR="00D40681" w:rsidRPr="00D40681" w:rsidRDefault="00D40681" w:rsidP="00D40681"/>
          <w:p w:rsidR="00D71C4E" w:rsidRPr="00D40681" w:rsidRDefault="00D71C4E" w:rsidP="00D40681"/>
        </w:tc>
      </w:tr>
      <w:tr w:rsidR="00D71C4E" w:rsidRPr="007D0AA0" w:rsidTr="00A97B2C">
        <w:tc>
          <w:tcPr>
            <w:tcW w:w="3135" w:type="pct"/>
          </w:tcPr>
          <w:p w:rsidR="00D71C4E" w:rsidRPr="00D40681" w:rsidRDefault="00D71C4E" w:rsidP="00A97B2C">
            <w:pPr>
              <w:pStyle w:val="a7"/>
              <w:rPr>
                <w:rFonts w:ascii="Times New Roman" w:hAnsi="Times New Roman"/>
                <w:sz w:val="20"/>
              </w:rPr>
            </w:pPr>
          </w:p>
        </w:tc>
        <w:tc>
          <w:tcPr>
            <w:tcW w:w="1865" w:type="pct"/>
          </w:tcPr>
          <w:p w:rsidR="00D71C4E" w:rsidRPr="00D40681" w:rsidRDefault="00D71C4E" w:rsidP="00A97B2C">
            <w:pPr>
              <w:pStyle w:val="a7"/>
              <w:jc w:val="center"/>
              <w:rPr>
                <w:rFonts w:ascii="Times New Roman" w:hAnsi="Times New Roman"/>
                <w:sz w:val="20"/>
              </w:rPr>
            </w:pPr>
          </w:p>
        </w:tc>
      </w:tr>
    </w:tbl>
    <w:p w:rsidR="00D00CEB" w:rsidRPr="007D0AA0" w:rsidRDefault="00D00CEB" w:rsidP="00D00CEB">
      <w:pPr>
        <w:pBdr>
          <w:bottom w:val="single" w:sz="12" w:space="0" w:color="auto"/>
        </w:pBdr>
        <w:rPr>
          <w:sz w:val="20"/>
          <w:szCs w:val="20"/>
        </w:rPr>
      </w:pPr>
      <w:r w:rsidRPr="007D0AA0">
        <w:rPr>
          <w:vertAlign w:val="superscript"/>
        </w:rPr>
        <w:t>1</w:t>
      </w:r>
      <w:r w:rsidRPr="007D0AA0">
        <w:rPr>
          <w:sz w:val="20"/>
          <w:szCs w:val="20"/>
        </w:rPr>
        <w:t xml:space="preserve">Підлягає обов’язковому заповненню у випадках, визначених Інструкцією про порядок відкриття і закриття рахунків </w:t>
      </w:r>
      <w:r w:rsidR="006316D0" w:rsidRPr="007D0AA0">
        <w:rPr>
          <w:sz w:val="20"/>
          <w:szCs w:val="20"/>
        </w:rPr>
        <w:t>клієнтів банків та кореспондентських рахунків-резидентів та нерезидентів</w:t>
      </w:r>
    </w:p>
    <w:p w:rsidR="006E5388" w:rsidRPr="007D0AA0" w:rsidRDefault="00D00CEB" w:rsidP="00364C23">
      <w:pPr>
        <w:pBdr>
          <w:bottom w:val="single" w:sz="12" w:space="0" w:color="auto"/>
        </w:pBdr>
        <w:tabs>
          <w:tab w:val="left" w:pos="7395"/>
        </w:tabs>
        <w:rPr>
          <w:sz w:val="20"/>
          <w:szCs w:val="20"/>
        </w:rPr>
      </w:pPr>
      <w:r w:rsidRPr="007D0AA0">
        <w:rPr>
          <w:vertAlign w:val="superscript"/>
        </w:rPr>
        <w:t xml:space="preserve">2 </w:t>
      </w:r>
      <w:r w:rsidR="00AA09C1" w:rsidRPr="007D0AA0">
        <w:rPr>
          <w:sz w:val="20"/>
          <w:szCs w:val="20"/>
        </w:rPr>
        <w:t>Використання печатки не є обов'</w:t>
      </w:r>
      <w:r w:rsidR="00E70050" w:rsidRPr="007D0AA0">
        <w:rPr>
          <w:sz w:val="20"/>
          <w:szCs w:val="20"/>
        </w:rPr>
        <w:t>язковим</w:t>
      </w:r>
    </w:p>
    <w:p w:rsidR="00BE5428" w:rsidRPr="007D0AA0" w:rsidRDefault="00BE5428" w:rsidP="00D00CEB">
      <w:pPr>
        <w:jc w:val="right"/>
      </w:pPr>
    </w:p>
    <w:p w:rsidR="00BE5428" w:rsidRPr="007D0AA0" w:rsidRDefault="00BE5428" w:rsidP="00D00CEB">
      <w:pPr>
        <w:jc w:val="right"/>
      </w:pPr>
    </w:p>
    <w:p w:rsidR="00D00CEB" w:rsidRPr="00D40681" w:rsidRDefault="00D00CEB" w:rsidP="00085F74">
      <w:pPr>
        <w:spacing w:after="200" w:line="276" w:lineRule="auto"/>
        <w:jc w:val="right"/>
        <w:rPr>
          <w:b/>
          <w:lang w:val="ru-RU"/>
        </w:rPr>
      </w:pPr>
      <w:r w:rsidRPr="00D40681">
        <w:rPr>
          <w:b/>
        </w:rPr>
        <w:lastRenderedPageBreak/>
        <w:t xml:space="preserve">Додаток </w:t>
      </w:r>
      <w:r w:rsidR="006F1E4E" w:rsidRPr="00D40681">
        <w:rPr>
          <w:b/>
          <w:lang w:val="ru-RU"/>
        </w:rPr>
        <w:t>2</w:t>
      </w:r>
    </w:p>
    <w:p w:rsidR="00D00CEB" w:rsidRPr="007D0AA0" w:rsidRDefault="00D00CEB" w:rsidP="00D00CEB">
      <w:pPr>
        <w:pStyle w:val="af7"/>
        <w:spacing w:line="240" w:lineRule="auto"/>
        <w:jc w:val="center"/>
        <w:rPr>
          <w:rFonts w:ascii="Times New Roman" w:hAnsi="Times New Roman"/>
          <w:b/>
          <w:sz w:val="24"/>
          <w:szCs w:val="24"/>
          <w:lang w:val="uk-UA"/>
        </w:rPr>
      </w:pPr>
      <w:bookmarkStart w:id="203" w:name="_Toc368052382"/>
      <w:r w:rsidRPr="007D0AA0">
        <w:rPr>
          <w:rFonts w:ascii="Times New Roman" w:hAnsi="Times New Roman"/>
          <w:b/>
          <w:sz w:val="24"/>
          <w:szCs w:val="24"/>
          <w:lang w:val="uk-UA"/>
        </w:rPr>
        <w:t xml:space="preserve">Заява </w:t>
      </w:r>
      <w:r w:rsidRPr="007D0AA0">
        <w:rPr>
          <w:rFonts w:ascii="Times New Roman" w:hAnsi="Times New Roman"/>
          <w:b/>
          <w:sz w:val="24"/>
          <w:szCs w:val="24"/>
          <w:lang w:val="uk-UA"/>
        </w:rPr>
        <w:br/>
        <w:t>про відкриття кореспондентського рахунку</w:t>
      </w:r>
      <w:bookmarkEnd w:id="203"/>
    </w:p>
    <w:p w:rsidR="00D00CEB" w:rsidRPr="007D0AA0" w:rsidRDefault="00D00CEB" w:rsidP="00D00CEB">
      <w:pPr>
        <w:pStyle w:val="af7"/>
        <w:spacing w:line="240" w:lineRule="auto"/>
        <w:jc w:val="center"/>
        <w:rPr>
          <w:rFonts w:ascii="Times New Roman" w:hAnsi="Times New Roman"/>
          <w:b/>
          <w:sz w:val="24"/>
          <w:szCs w:val="24"/>
          <w:lang w:val="uk-UA"/>
        </w:rPr>
      </w:pPr>
    </w:p>
    <w:p w:rsidR="00D00CEB" w:rsidRPr="007D0AA0" w:rsidRDefault="00D00CEB" w:rsidP="00D00CEB">
      <w:pPr>
        <w:pStyle w:val="a7"/>
        <w:spacing w:before="0" w:beforeAutospacing="0" w:after="0" w:afterAutospacing="0"/>
        <w:rPr>
          <w:rFonts w:ascii="Times New Roman" w:hAnsi="Times New Roman"/>
          <w:b/>
          <w:i/>
          <w:color w:val="auto"/>
          <w:szCs w:val="24"/>
        </w:rPr>
      </w:pPr>
      <w:r w:rsidRPr="00D40681">
        <w:rPr>
          <w:rFonts w:ascii="Times New Roman" w:hAnsi="Times New Roman"/>
          <w:b/>
          <w:color w:val="auto"/>
          <w:szCs w:val="24"/>
        </w:rPr>
        <w:t>Найменування банку</w:t>
      </w:r>
      <w:r w:rsidRPr="007D0AA0">
        <w:rPr>
          <w:rFonts w:ascii="Times New Roman" w:hAnsi="Times New Roman"/>
          <w:color w:val="auto"/>
          <w:szCs w:val="24"/>
        </w:rPr>
        <w:t xml:space="preserve"> </w:t>
      </w:r>
      <w:r w:rsidRPr="007D0AA0">
        <w:rPr>
          <w:rFonts w:ascii="Times New Roman" w:hAnsi="Times New Roman"/>
          <w:b/>
          <w:i/>
          <w:color w:val="auto"/>
          <w:szCs w:val="24"/>
        </w:rPr>
        <w:t xml:space="preserve">ПУБЛІЧНЕ АКЦІОНЕРНЕ ТОВАРИСТВО </w:t>
      </w:r>
    </w:p>
    <w:p w:rsidR="00D00CEB" w:rsidRPr="007D0AA0" w:rsidRDefault="00D00CEB" w:rsidP="00D00CEB">
      <w:pPr>
        <w:pStyle w:val="a7"/>
        <w:spacing w:before="0" w:beforeAutospacing="0" w:after="0" w:afterAutospacing="0"/>
        <w:rPr>
          <w:rFonts w:ascii="Times New Roman" w:hAnsi="Times New Roman"/>
          <w:b/>
          <w:i/>
          <w:color w:val="auto"/>
          <w:szCs w:val="24"/>
        </w:rPr>
      </w:pPr>
      <w:r w:rsidRPr="007D0AA0">
        <w:rPr>
          <w:rFonts w:ascii="Times New Roman" w:hAnsi="Times New Roman"/>
          <w:b/>
          <w:i/>
          <w:color w:val="auto"/>
          <w:szCs w:val="24"/>
        </w:rPr>
        <w:t>«РОЗРАХУНКОВИЙ ЦЕНТР З ОБСЛУГОВУВАННЯ ДОГОВОРІВ НА ФІНАНСОВИХ РИНКАХ»</w:t>
      </w:r>
    </w:p>
    <w:p w:rsidR="00D00CEB" w:rsidRPr="007D0AA0" w:rsidRDefault="00D00CEB" w:rsidP="00D00CEB">
      <w:pPr>
        <w:pStyle w:val="a7"/>
        <w:spacing w:before="0" w:beforeAutospacing="0" w:after="0" w:afterAutospacing="0"/>
        <w:rPr>
          <w:rFonts w:ascii="Times New Roman" w:hAnsi="Times New Roman"/>
          <w:color w:val="auto"/>
          <w:szCs w:val="24"/>
        </w:rPr>
      </w:pPr>
    </w:p>
    <w:tbl>
      <w:tblPr>
        <w:tblW w:w="5273" w:type="pct"/>
        <w:tblCellSpacing w:w="22" w:type="dxa"/>
        <w:tblCellMar>
          <w:top w:w="30" w:type="dxa"/>
          <w:left w:w="30" w:type="dxa"/>
          <w:bottom w:w="30" w:type="dxa"/>
          <w:right w:w="30" w:type="dxa"/>
        </w:tblCellMar>
        <w:tblLook w:val="04A0" w:firstRow="1" w:lastRow="0" w:firstColumn="1" w:lastColumn="0" w:noHBand="0" w:noVBand="1"/>
      </w:tblPr>
      <w:tblGrid>
        <w:gridCol w:w="5911"/>
        <w:gridCol w:w="4408"/>
      </w:tblGrid>
      <w:tr w:rsidR="00D00CEB" w:rsidRPr="007D0AA0" w:rsidTr="0005301F">
        <w:trPr>
          <w:tblCellSpacing w:w="22" w:type="dxa"/>
        </w:trPr>
        <w:tc>
          <w:tcPr>
            <w:tcW w:w="2834" w:type="pct"/>
            <w:hideMark/>
          </w:tcPr>
          <w:p w:rsidR="00D00CEB" w:rsidRPr="007D0AA0" w:rsidRDefault="00D00CEB" w:rsidP="0005301F">
            <w:pPr>
              <w:pStyle w:val="a7"/>
              <w:spacing w:before="0" w:beforeAutospacing="0" w:after="0" w:afterAutospacing="0"/>
              <w:rPr>
                <w:rFonts w:ascii="Times New Roman" w:hAnsi="Times New Roman"/>
                <w:color w:val="auto"/>
                <w:szCs w:val="24"/>
              </w:rPr>
            </w:pPr>
            <w:r w:rsidRPr="007D0AA0">
              <w:rPr>
                <w:rFonts w:ascii="Times New Roman" w:hAnsi="Times New Roman"/>
                <w:color w:val="auto"/>
                <w:szCs w:val="24"/>
              </w:rPr>
              <w:t>Найменування клієнта банку,</w:t>
            </w:r>
            <w:r w:rsidRPr="007D0AA0">
              <w:rPr>
                <w:rFonts w:ascii="Times New Roman" w:hAnsi="Times New Roman"/>
                <w:color w:val="auto"/>
                <w:szCs w:val="24"/>
              </w:rPr>
              <w:br/>
              <w:t>що відкриває рахунок,____________________________</w:t>
            </w:r>
            <w:r w:rsidRPr="007D0AA0">
              <w:rPr>
                <w:rFonts w:ascii="Times New Roman" w:hAnsi="Times New Roman"/>
                <w:color w:val="auto"/>
                <w:szCs w:val="24"/>
              </w:rPr>
              <w:br/>
              <w:t>                                            (повне і точне найменування</w:t>
            </w:r>
            <w:r w:rsidRPr="007D0AA0">
              <w:rPr>
                <w:rFonts w:ascii="Times New Roman" w:hAnsi="Times New Roman"/>
                <w:color w:val="auto"/>
                <w:szCs w:val="24"/>
              </w:rPr>
              <w:br/>
            </w:r>
          </w:p>
          <w:p w:rsidR="00D00CEB" w:rsidRPr="007D0AA0" w:rsidRDefault="00D00CEB" w:rsidP="0005301F">
            <w:pPr>
              <w:pStyle w:val="a7"/>
              <w:spacing w:before="0" w:beforeAutospacing="0" w:after="0" w:afterAutospacing="0"/>
              <w:rPr>
                <w:rFonts w:ascii="Times New Roman" w:hAnsi="Times New Roman"/>
                <w:color w:val="auto"/>
                <w:szCs w:val="24"/>
              </w:rPr>
            </w:pPr>
            <w:r w:rsidRPr="007D0AA0">
              <w:rPr>
                <w:rFonts w:ascii="Times New Roman" w:hAnsi="Times New Roman"/>
                <w:color w:val="auto"/>
                <w:szCs w:val="24"/>
              </w:rPr>
              <w:t>_______________________________________________</w:t>
            </w:r>
            <w:r w:rsidRPr="007D0AA0">
              <w:rPr>
                <w:rFonts w:ascii="Times New Roman" w:hAnsi="Times New Roman"/>
                <w:color w:val="auto"/>
                <w:szCs w:val="24"/>
              </w:rPr>
              <w:br/>
              <w:t>               юридичної особи) </w:t>
            </w:r>
          </w:p>
        </w:tc>
        <w:tc>
          <w:tcPr>
            <w:tcW w:w="2105" w:type="pct"/>
            <w:hideMark/>
          </w:tcPr>
          <w:tbl>
            <w:tblPr>
              <w:tblpPr w:leftFromText="180" w:rightFromText="180" w:vertAnchor="page" w:horzAnchor="margin" w:tblpX="-584" w:tblpY="1"/>
              <w:tblOverlap w:val="never"/>
              <w:tblW w:w="422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1"/>
            </w:tblGrid>
            <w:tr w:rsidR="00D00CEB" w:rsidRPr="007D0AA0" w:rsidTr="0005301F">
              <w:trPr>
                <w:tblCellSpacing w:w="22" w:type="dxa"/>
              </w:trPr>
              <w:tc>
                <w:tcPr>
                  <w:tcW w:w="4878" w:type="pct"/>
                  <w:tcBorders>
                    <w:top w:val="outset" w:sz="6" w:space="0" w:color="auto"/>
                    <w:left w:val="outset" w:sz="6" w:space="0" w:color="auto"/>
                    <w:bottom w:val="outset" w:sz="6" w:space="0" w:color="auto"/>
                    <w:right w:val="outset" w:sz="6" w:space="0" w:color="auto"/>
                  </w:tcBorders>
                  <w:hideMark/>
                </w:tcPr>
                <w:p w:rsidR="00D00CEB" w:rsidRPr="007D0AA0" w:rsidRDefault="00D00CEB" w:rsidP="0005301F">
                  <w:pPr>
                    <w:pStyle w:val="a7"/>
                    <w:spacing w:before="0" w:beforeAutospacing="0" w:after="0" w:afterAutospacing="0"/>
                    <w:ind w:right="273"/>
                    <w:rPr>
                      <w:rFonts w:ascii="Times New Roman" w:hAnsi="Times New Roman"/>
                      <w:color w:val="auto"/>
                      <w:szCs w:val="24"/>
                    </w:rPr>
                  </w:pPr>
                  <w:r w:rsidRPr="007D0AA0">
                    <w:rPr>
                      <w:rFonts w:ascii="Times New Roman" w:hAnsi="Times New Roman"/>
                      <w:color w:val="auto"/>
                      <w:szCs w:val="24"/>
                    </w:rPr>
                    <w:t>Код за ЄДРПОУ або реєстраційний (обліковий) номер платника податків</w:t>
                  </w:r>
                  <w:r w:rsidRPr="007D0AA0">
                    <w:rPr>
                      <w:rFonts w:ascii="Times New Roman" w:hAnsi="Times New Roman"/>
                      <w:color w:val="auto"/>
                      <w:szCs w:val="24"/>
                    </w:rPr>
                    <w:br/>
                    <w:t>___________________________</w:t>
                  </w:r>
                  <w:r w:rsidRPr="007D0AA0">
                    <w:rPr>
                      <w:rFonts w:ascii="Times New Roman" w:hAnsi="Times New Roman"/>
                      <w:color w:val="auto"/>
                      <w:szCs w:val="24"/>
                    </w:rPr>
                    <w:br/>
                  </w:r>
                </w:p>
              </w:tc>
            </w:tr>
          </w:tbl>
          <w:p w:rsidR="00D00CEB" w:rsidRPr="007D0AA0" w:rsidRDefault="00D00CEB" w:rsidP="0005301F">
            <w:r w:rsidRPr="007D0AA0">
              <w:br w:type="textWrapping" w:clear="all"/>
            </w:r>
          </w:p>
        </w:tc>
      </w:tr>
    </w:tbl>
    <w:p w:rsidR="00D00CEB" w:rsidRPr="007D0AA0" w:rsidRDefault="00D00CEB" w:rsidP="00D00CEB">
      <w:pPr>
        <w:pStyle w:val="a7"/>
        <w:spacing w:before="0" w:beforeAutospacing="0" w:after="0" w:afterAutospacing="0"/>
        <w:rPr>
          <w:rFonts w:ascii="Times New Roman" w:hAnsi="Times New Roman"/>
          <w:color w:val="auto"/>
          <w:szCs w:val="24"/>
          <w:u w:val="single"/>
        </w:rPr>
      </w:pPr>
      <w:r w:rsidRPr="007D0AA0">
        <w:rPr>
          <w:rFonts w:ascii="Times New Roman" w:hAnsi="Times New Roman"/>
          <w:color w:val="auto"/>
          <w:szCs w:val="24"/>
        </w:rPr>
        <w:t>Просимо відкрити</w:t>
      </w:r>
      <w:r w:rsidRPr="007D0AA0">
        <w:rPr>
          <w:rFonts w:ascii="Times New Roman" w:hAnsi="Times New Roman"/>
          <w:b/>
          <w:color w:val="auto"/>
          <w:szCs w:val="24"/>
        </w:rPr>
        <w:t xml:space="preserve"> </w:t>
      </w:r>
      <w:r w:rsidRPr="007D0AA0">
        <w:rPr>
          <w:rFonts w:ascii="Times New Roman" w:hAnsi="Times New Roman"/>
          <w:b/>
          <w:i/>
          <w:color w:val="auto"/>
          <w:szCs w:val="24"/>
          <w:u w:val="single"/>
        </w:rPr>
        <w:t xml:space="preserve">кореспондентський  рахунок </w:t>
      </w:r>
      <w:r w:rsidRPr="007D0AA0">
        <w:rPr>
          <w:rFonts w:ascii="Times New Roman" w:hAnsi="Times New Roman"/>
          <w:b/>
          <w:color w:val="auto"/>
          <w:szCs w:val="24"/>
          <w:u w:val="single"/>
        </w:rPr>
        <w:t xml:space="preserve"> </w:t>
      </w:r>
      <w:r w:rsidRPr="007D0AA0">
        <w:rPr>
          <w:rFonts w:ascii="Times New Roman" w:hAnsi="Times New Roman"/>
          <w:color w:val="auto"/>
          <w:szCs w:val="24"/>
          <w:u w:val="single"/>
        </w:rPr>
        <w:t>_________________________________</w:t>
      </w:r>
    </w:p>
    <w:p w:rsidR="00D00CEB" w:rsidRPr="007D0AA0" w:rsidRDefault="00D00CEB" w:rsidP="00D00CEB">
      <w:pPr>
        <w:pStyle w:val="a7"/>
        <w:spacing w:before="0" w:beforeAutospacing="0" w:after="0" w:afterAutospacing="0"/>
        <w:rPr>
          <w:rFonts w:ascii="Times New Roman" w:hAnsi="Times New Roman"/>
          <w:color w:val="auto"/>
          <w:szCs w:val="24"/>
        </w:rPr>
      </w:pPr>
      <w:r w:rsidRPr="007D0AA0">
        <w:rPr>
          <w:rFonts w:ascii="Times New Roman" w:hAnsi="Times New Roman"/>
          <w:color w:val="auto"/>
          <w:szCs w:val="24"/>
        </w:rPr>
        <w:t xml:space="preserve">                                (вид кореспондентського рахунку)                           (вид валюти) </w:t>
      </w:r>
    </w:p>
    <w:p w:rsidR="00D00CEB" w:rsidRPr="007D0AA0" w:rsidRDefault="00D00CEB" w:rsidP="00D00CEB">
      <w:pPr>
        <w:pStyle w:val="a7"/>
        <w:spacing w:before="0" w:beforeAutospacing="0" w:after="0" w:afterAutospacing="0"/>
        <w:rPr>
          <w:rFonts w:ascii="Times New Roman" w:hAnsi="Times New Roman"/>
          <w:color w:val="auto"/>
          <w:szCs w:val="24"/>
        </w:rPr>
      </w:pPr>
    </w:p>
    <w:p w:rsidR="00D00CEB" w:rsidRPr="007D0AA0" w:rsidRDefault="00D00CEB" w:rsidP="00D00CEB">
      <w:pPr>
        <w:pStyle w:val="a7"/>
        <w:spacing w:before="0" w:beforeAutospacing="0" w:after="0" w:afterAutospacing="0"/>
        <w:rPr>
          <w:rFonts w:ascii="Times New Roman" w:hAnsi="Times New Roman"/>
          <w:color w:val="auto"/>
          <w:szCs w:val="24"/>
        </w:rPr>
      </w:pPr>
      <w:r w:rsidRPr="007D0AA0">
        <w:rPr>
          <w:rFonts w:ascii="Times New Roman" w:hAnsi="Times New Roman"/>
          <w:color w:val="auto"/>
          <w:szCs w:val="24"/>
        </w:rPr>
        <w:t>Із змістом Інструкції про міжбанківський переказ коштів в Україні в національній валюті ознайомлені. Вимоги цієї Інструкції для нас обов’язкові.</w:t>
      </w:r>
    </w:p>
    <w:p w:rsidR="00D00CEB" w:rsidRPr="007D0AA0" w:rsidRDefault="00D00CEB" w:rsidP="00D00CEB">
      <w:pPr>
        <w:pStyle w:val="a7"/>
        <w:spacing w:before="0" w:beforeAutospacing="0" w:after="0" w:afterAutospacing="0"/>
        <w:rPr>
          <w:rFonts w:ascii="Times New Roman" w:hAnsi="Times New Roman"/>
          <w:b/>
          <w:color w:val="auto"/>
          <w:szCs w:val="24"/>
        </w:rPr>
      </w:pPr>
    </w:p>
    <w:p w:rsidR="00D00CEB" w:rsidRPr="007D0AA0" w:rsidRDefault="00D00CEB" w:rsidP="00D00CEB">
      <w:pPr>
        <w:pStyle w:val="a7"/>
        <w:spacing w:before="0" w:beforeAutospacing="0" w:after="0" w:afterAutospacing="0"/>
        <w:rPr>
          <w:rFonts w:ascii="Times New Roman" w:hAnsi="Times New Roman"/>
          <w:color w:val="auto"/>
          <w:szCs w:val="24"/>
        </w:rPr>
      </w:pPr>
      <w:r w:rsidRPr="007D0AA0">
        <w:rPr>
          <w:rFonts w:ascii="Times New Roman" w:hAnsi="Times New Roman"/>
          <w:color w:val="auto"/>
          <w:szCs w:val="24"/>
        </w:rPr>
        <w:t>Додаткова інформація ____________________________________________</w:t>
      </w:r>
      <w:r w:rsidRPr="007D0AA0">
        <w:rPr>
          <w:rFonts w:ascii="Times New Roman" w:hAnsi="Times New Roman"/>
          <w:color w:val="auto"/>
          <w:szCs w:val="24"/>
        </w:rPr>
        <w:br/>
      </w:r>
    </w:p>
    <w:p w:rsidR="00D00CEB" w:rsidRPr="007D0AA0" w:rsidRDefault="00D00CEB" w:rsidP="00D00CEB">
      <w:pPr>
        <w:pStyle w:val="a7"/>
        <w:spacing w:before="0" w:beforeAutospacing="0" w:after="0" w:afterAutospacing="0"/>
        <w:rPr>
          <w:rFonts w:ascii="Times New Roman" w:hAnsi="Times New Roman"/>
          <w:color w:val="auto"/>
          <w:szCs w:val="24"/>
        </w:rPr>
      </w:pPr>
      <w:r w:rsidRPr="007D0AA0">
        <w:rPr>
          <w:rFonts w:ascii="Times New Roman" w:hAnsi="Times New Roman"/>
          <w:color w:val="auto"/>
          <w:szCs w:val="24"/>
        </w:rPr>
        <w:t>_________________________________________________________________.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217"/>
        <w:gridCol w:w="5568"/>
      </w:tblGrid>
      <w:tr w:rsidR="00D00CEB" w:rsidRPr="007D0AA0" w:rsidTr="0005301F">
        <w:trPr>
          <w:tblCellSpacing w:w="22" w:type="dxa"/>
        </w:trPr>
        <w:tc>
          <w:tcPr>
            <w:tcW w:w="2121" w:type="pct"/>
            <w:hideMark/>
          </w:tcPr>
          <w:p w:rsidR="00D00CEB" w:rsidRPr="007D0AA0" w:rsidRDefault="00D00CEB" w:rsidP="0005301F">
            <w:pPr>
              <w:pStyle w:val="a7"/>
              <w:spacing w:before="0" w:beforeAutospacing="0" w:after="0" w:afterAutospacing="0"/>
              <w:rPr>
                <w:rFonts w:ascii="Times New Roman" w:hAnsi="Times New Roman"/>
                <w:color w:val="auto"/>
                <w:szCs w:val="24"/>
              </w:rPr>
            </w:pPr>
            <w:r w:rsidRPr="007D0AA0">
              <w:rPr>
                <w:rFonts w:ascii="Times New Roman" w:hAnsi="Times New Roman"/>
                <w:color w:val="auto"/>
                <w:szCs w:val="24"/>
              </w:rPr>
              <w:t>Керівник (посада) </w:t>
            </w:r>
          </w:p>
        </w:tc>
        <w:tc>
          <w:tcPr>
            <w:tcW w:w="2811" w:type="pct"/>
            <w:hideMark/>
          </w:tcPr>
          <w:p w:rsidR="00D00CEB" w:rsidRPr="007D0AA0" w:rsidRDefault="00D00CEB" w:rsidP="0005301F">
            <w:pPr>
              <w:pStyle w:val="a7"/>
              <w:spacing w:before="0" w:beforeAutospacing="0" w:after="0" w:afterAutospacing="0"/>
              <w:rPr>
                <w:rFonts w:ascii="Times New Roman" w:hAnsi="Times New Roman"/>
                <w:color w:val="auto"/>
                <w:szCs w:val="24"/>
              </w:rPr>
            </w:pPr>
            <w:r w:rsidRPr="007D0AA0">
              <w:rPr>
                <w:rFonts w:ascii="Times New Roman" w:hAnsi="Times New Roman"/>
                <w:color w:val="auto"/>
                <w:szCs w:val="24"/>
              </w:rPr>
              <w:t>(підпис, прізвище, ініціали) </w:t>
            </w:r>
          </w:p>
        </w:tc>
      </w:tr>
      <w:tr w:rsidR="00D00CEB" w:rsidRPr="007D0AA0" w:rsidTr="0005301F">
        <w:trPr>
          <w:tblCellSpacing w:w="22" w:type="dxa"/>
        </w:trPr>
        <w:tc>
          <w:tcPr>
            <w:tcW w:w="2121" w:type="pct"/>
            <w:hideMark/>
          </w:tcPr>
          <w:p w:rsidR="00D00CEB" w:rsidRPr="007D0AA0" w:rsidRDefault="00D00CEB" w:rsidP="0005301F">
            <w:pPr>
              <w:pStyle w:val="a7"/>
              <w:spacing w:before="0" w:beforeAutospacing="0" w:after="0" w:afterAutospacing="0"/>
              <w:rPr>
                <w:rFonts w:ascii="Times New Roman" w:hAnsi="Times New Roman"/>
                <w:color w:val="auto"/>
                <w:szCs w:val="24"/>
              </w:rPr>
            </w:pPr>
            <w:r w:rsidRPr="007D0AA0">
              <w:rPr>
                <w:rFonts w:ascii="Times New Roman" w:hAnsi="Times New Roman"/>
                <w:color w:val="auto"/>
                <w:szCs w:val="24"/>
              </w:rPr>
              <w:t>"___" ____________ 20__ р. </w:t>
            </w:r>
          </w:p>
        </w:tc>
        <w:tc>
          <w:tcPr>
            <w:tcW w:w="2811" w:type="pct"/>
            <w:hideMark/>
          </w:tcPr>
          <w:p w:rsidR="00D00CEB" w:rsidRPr="007D0AA0" w:rsidRDefault="00D00CEB" w:rsidP="0005301F">
            <w:pPr>
              <w:pStyle w:val="a7"/>
              <w:spacing w:before="0" w:beforeAutospacing="0" w:after="0" w:afterAutospacing="0"/>
              <w:rPr>
                <w:rFonts w:ascii="Times New Roman" w:hAnsi="Times New Roman"/>
                <w:color w:val="auto"/>
                <w:szCs w:val="24"/>
              </w:rPr>
            </w:pPr>
            <w:r w:rsidRPr="007D0AA0">
              <w:rPr>
                <w:rFonts w:ascii="Times New Roman" w:hAnsi="Times New Roman"/>
                <w:color w:val="auto"/>
                <w:szCs w:val="24"/>
              </w:rPr>
              <w:t>  </w:t>
            </w:r>
          </w:p>
        </w:tc>
      </w:tr>
      <w:tr w:rsidR="00D00CEB" w:rsidRPr="007D0AA0" w:rsidTr="0005301F">
        <w:trPr>
          <w:tblCellSpacing w:w="22" w:type="dxa"/>
        </w:trPr>
        <w:tc>
          <w:tcPr>
            <w:tcW w:w="2121" w:type="pct"/>
            <w:hideMark/>
          </w:tcPr>
          <w:p w:rsidR="00D00CEB" w:rsidRPr="007D0AA0" w:rsidRDefault="00D00CEB" w:rsidP="006E5388">
            <w:pPr>
              <w:pStyle w:val="a7"/>
              <w:spacing w:before="0" w:beforeAutospacing="0" w:after="0" w:afterAutospacing="0"/>
              <w:rPr>
                <w:rFonts w:ascii="Times New Roman" w:hAnsi="Times New Roman"/>
                <w:color w:val="auto"/>
                <w:szCs w:val="24"/>
              </w:rPr>
            </w:pPr>
            <w:r w:rsidRPr="007D0AA0">
              <w:rPr>
                <w:rFonts w:ascii="Times New Roman" w:hAnsi="Times New Roman"/>
                <w:color w:val="auto"/>
                <w:szCs w:val="24"/>
              </w:rPr>
              <w:t>М. П.</w:t>
            </w:r>
            <w:r w:rsidR="006E5388" w:rsidRPr="007D0AA0">
              <w:rPr>
                <w:rStyle w:val="aff0"/>
                <w:rFonts w:ascii="Times New Roman" w:hAnsi="Times New Roman"/>
                <w:color w:val="auto"/>
                <w:szCs w:val="24"/>
              </w:rPr>
              <w:footnoteReference w:id="1"/>
            </w:r>
            <w:r w:rsidRPr="007D0AA0">
              <w:rPr>
                <w:rFonts w:ascii="Times New Roman" w:hAnsi="Times New Roman"/>
                <w:color w:val="auto"/>
                <w:szCs w:val="24"/>
              </w:rPr>
              <w:t> </w:t>
            </w:r>
          </w:p>
        </w:tc>
        <w:tc>
          <w:tcPr>
            <w:tcW w:w="2811" w:type="pct"/>
            <w:hideMark/>
          </w:tcPr>
          <w:p w:rsidR="00D00CEB" w:rsidRPr="007D0AA0" w:rsidRDefault="00D00CEB" w:rsidP="0005301F">
            <w:pPr>
              <w:pStyle w:val="a7"/>
              <w:spacing w:before="0" w:beforeAutospacing="0" w:after="0" w:afterAutospacing="0"/>
              <w:rPr>
                <w:rFonts w:ascii="Times New Roman" w:hAnsi="Times New Roman"/>
                <w:color w:val="auto"/>
                <w:szCs w:val="24"/>
              </w:rPr>
            </w:pPr>
            <w:r w:rsidRPr="007D0AA0">
              <w:rPr>
                <w:rFonts w:ascii="Times New Roman" w:hAnsi="Times New Roman"/>
                <w:color w:val="auto"/>
                <w:szCs w:val="24"/>
              </w:rPr>
              <w:t>  </w:t>
            </w:r>
          </w:p>
        </w:tc>
      </w:tr>
    </w:tbl>
    <w:p w:rsidR="00D00CEB" w:rsidRPr="007D0AA0" w:rsidRDefault="00D00CEB" w:rsidP="00D00CEB">
      <w:pPr>
        <w:pStyle w:val="a7"/>
        <w:spacing w:before="0" w:beforeAutospacing="0" w:after="0" w:afterAutospacing="0"/>
        <w:jc w:val="both"/>
        <w:rPr>
          <w:rFonts w:ascii="Times New Roman" w:hAnsi="Times New Roman"/>
          <w:color w:val="auto"/>
          <w:szCs w:val="24"/>
        </w:rPr>
      </w:pPr>
      <w:r w:rsidRPr="007D0AA0">
        <w:rPr>
          <w:rFonts w:ascii="Times New Roman" w:hAnsi="Times New Roman"/>
          <w:b/>
          <w:bCs/>
          <w:color w:val="auto"/>
          <w:szCs w:val="24"/>
        </w:rPr>
        <w:t>_</w:t>
      </w:r>
      <w:r w:rsidRPr="007D0AA0">
        <w:rPr>
          <w:rFonts w:ascii="Times New Roman" w:hAnsi="Times New Roman"/>
          <w:bCs/>
          <w:color w:val="auto"/>
          <w:szCs w:val="24"/>
        </w:rPr>
        <w:t>___________________________________________________________________________</w:t>
      </w:r>
      <w:r w:rsidRPr="007D0AA0">
        <w:rPr>
          <w:rFonts w:ascii="Times New Roman" w:hAnsi="Times New Roman"/>
          <w:b/>
          <w:bCs/>
          <w:color w:val="auto"/>
          <w:szCs w:val="24"/>
        </w:rPr>
        <w:t>____</w:t>
      </w:r>
      <w:r w:rsidRPr="007D0AA0">
        <w:rPr>
          <w:rFonts w:ascii="Times New Roman" w:hAnsi="Times New Roman"/>
          <w:color w:val="auto"/>
          <w:szCs w:val="24"/>
        </w:rPr>
        <w:br/>
        <w:t xml:space="preserve">                                                </w:t>
      </w:r>
      <w:r w:rsidRPr="007D0AA0">
        <w:rPr>
          <w:rFonts w:ascii="Times New Roman" w:hAnsi="Times New Roman"/>
          <w:b/>
          <w:color w:val="auto"/>
          <w:szCs w:val="24"/>
        </w:rPr>
        <w:t>Відмітки банку</w:t>
      </w:r>
    </w:p>
    <w:tbl>
      <w:tblPr>
        <w:tblW w:w="4964" w:type="pct"/>
        <w:tblCellSpacing w:w="22" w:type="dxa"/>
        <w:tblCellMar>
          <w:top w:w="30" w:type="dxa"/>
          <w:left w:w="30" w:type="dxa"/>
          <w:bottom w:w="30" w:type="dxa"/>
          <w:right w:w="30" w:type="dxa"/>
        </w:tblCellMar>
        <w:tblLook w:val="04A0" w:firstRow="1" w:lastRow="0" w:firstColumn="1" w:lastColumn="0" w:noHBand="0" w:noVBand="1"/>
      </w:tblPr>
      <w:tblGrid>
        <w:gridCol w:w="4892"/>
        <w:gridCol w:w="4823"/>
      </w:tblGrid>
      <w:tr w:rsidR="00D00CEB" w:rsidRPr="007D0AA0" w:rsidTr="0005301F">
        <w:trPr>
          <w:tblCellSpacing w:w="22" w:type="dxa"/>
        </w:trPr>
        <w:tc>
          <w:tcPr>
            <w:tcW w:w="2485" w:type="pct"/>
            <w:hideMark/>
          </w:tcPr>
          <w:p w:rsidR="00D00CEB" w:rsidRPr="007D0AA0" w:rsidRDefault="00D00CEB" w:rsidP="0005301F">
            <w:pPr>
              <w:pStyle w:val="a7"/>
              <w:spacing w:before="0" w:beforeAutospacing="0" w:after="0" w:afterAutospacing="0"/>
              <w:jc w:val="both"/>
              <w:rPr>
                <w:rFonts w:ascii="Times New Roman" w:hAnsi="Times New Roman"/>
                <w:color w:val="auto"/>
                <w:szCs w:val="24"/>
              </w:rPr>
            </w:pPr>
            <w:r w:rsidRPr="007D0AA0">
              <w:rPr>
                <w:rFonts w:ascii="Times New Roman" w:hAnsi="Times New Roman"/>
                <w:color w:val="auto"/>
                <w:szCs w:val="24"/>
              </w:rPr>
              <w:t>Відкрити________________________ рахунок</w:t>
            </w:r>
            <w:r w:rsidRPr="007D0AA0">
              <w:rPr>
                <w:rFonts w:ascii="Times New Roman" w:hAnsi="Times New Roman"/>
                <w:color w:val="auto"/>
                <w:szCs w:val="24"/>
              </w:rPr>
              <w:br/>
              <w:t>                 (вид кореспондентського рахунку) </w:t>
            </w:r>
          </w:p>
        </w:tc>
        <w:tc>
          <w:tcPr>
            <w:tcW w:w="2449" w:type="pct"/>
            <w:vMerge w:val="restart"/>
            <w:hideMark/>
          </w:tcPr>
          <w:p w:rsidR="00D00CEB" w:rsidRPr="007D0AA0" w:rsidRDefault="00D00CEB" w:rsidP="0005301F">
            <w:pPr>
              <w:pStyle w:val="a7"/>
              <w:spacing w:before="0" w:beforeAutospacing="0" w:after="0" w:afterAutospacing="0"/>
              <w:rPr>
                <w:rFonts w:ascii="Times New Roman" w:hAnsi="Times New Roman"/>
                <w:color w:val="auto"/>
                <w:szCs w:val="24"/>
              </w:rPr>
            </w:pPr>
            <w:r w:rsidRPr="007D0AA0">
              <w:rPr>
                <w:rFonts w:ascii="Times New Roman" w:hAnsi="Times New Roman"/>
                <w:color w:val="auto"/>
                <w:szCs w:val="24"/>
              </w:rPr>
              <w:t>Документи на оформлення відкриття рахунку перевірив</w:t>
            </w:r>
            <w:r w:rsidRPr="007D0AA0">
              <w:rPr>
                <w:rFonts w:ascii="Times New Roman" w:hAnsi="Times New Roman"/>
                <w:color w:val="auto"/>
                <w:szCs w:val="24"/>
              </w:rPr>
              <w:br/>
            </w:r>
          </w:p>
          <w:p w:rsidR="00D00CEB" w:rsidRPr="007D0AA0" w:rsidRDefault="00D00CEB" w:rsidP="0005301F">
            <w:pPr>
              <w:pStyle w:val="a7"/>
              <w:spacing w:before="0" w:beforeAutospacing="0" w:after="0" w:afterAutospacing="0"/>
              <w:rPr>
                <w:rFonts w:ascii="Times New Roman" w:hAnsi="Times New Roman"/>
                <w:color w:val="auto"/>
                <w:szCs w:val="24"/>
              </w:rPr>
            </w:pPr>
            <w:r w:rsidRPr="007D0AA0">
              <w:rPr>
                <w:rFonts w:ascii="Times New Roman" w:hAnsi="Times New Roman"/>
                <w:color w:val="auto"/>
                <w:szCs w:val="24"/>
              </w:rPr>
              <w:t>(посада і підпис уповноваженої особи, на яку покладено обов’язок відкривати рахунки клієнтів) </w:t>
            </w:r>
          </w:p>
        </w:tc>
      </w:tr>
      <w:tr w:rsidR="00D00CEB" w:rsidRPr="007D0AA0" w:rsidTr="0005301F">
        <w:trPr>
          <w:tblCellSpacing w:w="22" w:type="dxa"/>
        </w:trPr>
        <w:tc>
          <w:tcPr>
            <w:tcW w:w="2485" w:type="pct"/>
            <w:hideMark/>
          </w:tcPr>
          <w:p w:rsidR="00D00CEB" w:rsidRPr="007D0AA0" w:rsidRDefault="00D00CEB" w:rsidP="0005301F">
            <w:pPr>
              <w:pStyle w:val="a7"/>
              <w:spacing w:before="0" w:beforeAutospacing="0" w:after="0" w:afterAutospacing="0"/>
              <w:rPr>
                <w:rFonts w:ascii="Times New Roman" w:hAnsi="Times New Roman"/>
                <w:color w:val="auto"/>
                <w:szCs w:val="24"/>
              </w:rPr>
            </w:pPr>
            <w:r w:rsidRPr="007D0AA0">
              <w:rPr>
                <w:rFonts w:ascii="Times New Roman" w:hAnsi="Times New Roman"/>
                <w:color w:val="auto"/>
                <w:szCs w:val="24"/>
              </w:rPr>
              <w:t>дозволяю </w:t>
            </w:r>
          </w:p>
        </w:tc>
        <w:tc>
          <w:tcPr>
            <w:tcW w:w="2449" w:type="pct"/>
            <w:vMerge/>
            <w:vAlign w:val="center"/>
            <w:hideMark/>
          </w:tcPr>
          <w:p w:rsidR="00D00CEB" w:rsidRPr="007D0AA0" w:rsidRDefault="00D00CEB" w:rsidP="0005301F"/>
        </w:tc>
      </w:tr>
      <w:tr w:rsidR="00D00CEB" w:rsidRPr="007D0AA0" w:rsidTr="0005301F">
        <w:trPr>
          <w:tblCellSpacing w:w="22" w:type="dxa"/>
        </w:trPr>
        <w:tc>
          <w:tcPr>
            <w:tcW w:w="2485" w:type="pct"/>
            <w:hideMark/>
          </w:tcPr>
          <w:p w:rsidR="00D00CEB" w:rsidRPr="007D0AA0" w:rsidRDefault="00D00CEB" w:rsidP="0005301F">
            <w:pPr>
              <w:pStyle w:val="a7"/>
              <w:spacing w:before="0" w:beforeAutospacing="0" w:after="0" w:afterAutospacing="0"/>
              <w:rPr>
                <w:rFonts w:ascii="Times New Roman" w:hAnsi="Times New Roman"/>
                <w:color w:val="auto"/>
                <w:szCs w:val="24"/>
              </w:rPr>
            </w:pPr>
            <w:r w:rsidRPr="007D0AA0">
              <w:rPr>
                <w:rFonts w:ascii="Times New Roman" w:hAnsi="Times New Roman"/>
                <w:color w:val="auto"/>
                <w:szCs w:val="24"/>
              </w:rPr>
              <w:t xml:space="preserve">Керівник                             (підпис) </w:t>
            </w:r>
            <w:r w:rsidRPr="007D0AA0">
              <w:rPr>
                <w:rFonts w:ascii="Times New Roman" w:hAnsi="Times New Roman"/>
                <w:color w:val="auto"/>
                <w:szCs w:val="24"/>
              </w:rPr>
              <w:br/>
              <w:t>(уповноважена керівником особа) </w:t>
            </w:r>
          </w:p>
        </w:tc>
        <w:tc>
          <w:tcPr>
            <w:tcW w:w="2449" w:type="pct"/>
            <w:vMerge/>
            <w:vAlign w:val="center"/>
            <w:hideMark/>
          </w:tcPr>
          <w:p w:rsidR="00D00CEB" w:rsidRPr="007D0AA0" w:rsidRDefault="00D00CEB" w:rsidP="0005301F"/>
        </w:tc>
      </w:tr>
    </w:tbl>
    <w:p w:rsidR="00D00CEB" w:rsidRPr="007D0AA0" w:rsidRDefault="00D00CEB" w:rsidP="00D00CEB">
      <w:pPr>
        <w:pStyle w:val="a7"/>
        <w:spacing w:before="0" w:beforeAutospacing="0" w:after="0" w:afterAutospacing="0"/>
        <w:jc w:val="both"/>
        <w:rPr>
          <w:rFonts w:ascii="Times New Roman" w:hAnsi="Times New Roman"/>
          <w:color w:val="auto"/>
          <w:szCs w:val="24"/>
        </w:rPr>
      </w:pPr>
      <w:r w:rsidRPr="007D0AA0">
        <w:rPr>
          <w:rFonts w:ascii="Times New Roman" w:hAnsi="Times New Roman"/>
          <w:color w:val="auto"/>
          <w:szCs w:val="24"/>
        </w:rPr>
        <w:br w:type="textWrapping" w:clear="all"/>
      </w:r>
    </w:p>
    <w:p w:rsidR="00D00CEB" w:rsidRPr="007D0AA0" w:rsidRDefault="00D00CEB" w:rsidP="00D00CEB">
      <w:pPr>
        <w:pStyle w:val="a7"/>
        <w:spacing w:before="0" w:beforeAutospacing="0" w:after="0" w:afterAutospacing="0"/>
        <w:rPr>
          <w:rFonts w:ascii="Times New Roman" w:hAnsi="Times New Roman"/>
          <w:color w:val="auto"/>
          <w:szCs w:val="24"/>
        </w:rPr>
      </w:pPr>
      <w:r w:rsidRPr="007D0AA0">
        <w:rPr>
          <w:rFonts w:ascii="Times New Roman" w:hAnsi="Times New Roman"/>
          <w:color w:val="auto"/>
          <w:szCs w:val="24"/>
        </w:rPr>
        <w:t>Дата відкриття рахунку</w:t>
      </w:r>
      <w:r w:rsidRPr="007D0AA0">
        <w:rPr>
          <w:rFonts w:ascii="Times New Roman" w:hAnsi="Times New Roman"/>
          <w:color w:val="auto"/>
          <w:szCs w:val="24"/>
        </w:rPr>
        <w:br/>
        <w:t>"___" ____________ 20__ р.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1"/>
        <w:gridCol w:w="4894"/>
      </w:tblGrid>
      <w:tr w:rsidR="00D00CEB" w:rsidRPr="007D0AA0" w:rsidTr="0005301F">
        <w:trPr>
          <w:trHeight w:val="1933"/>
          <w:tblCellSpacing w:w="22" w:type="dxa"/>
        </w:trPr>
        <w:tc>
          <w:tcPr>
            <w:tcW w:w="2467"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74"/>
              <w:gridCol w:w="2375"/>
            </w:tblGrid>
            <w:tr w:rsidR="00D00CEB" w:rsidRPr="007D0AA0" w:rsidTr="0005301F">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D00CEB" w:rsidRPr="007D0AA0" w:rsidRDefault="00D00CEB" w:rsidP="0005301F">
                  <w:pPr>
                    <w:pStyle w:val="a7"/>
                    <w:spacing w:before="0" w:beforeAutospacing="0" w:after="0" w:afterAutospacing="0"/>
                    <w:jc w:val="center"/>
                    <w:rPr>
                      <w:rFonts w:ascii="Times New Roman" w:hAnsi="Times New Roman"/>
                      <w:color w:val="auto"/>
                      <w:szCs w:val="24"/>
                    </w:rPr>
                  </w:pPr>
                  <w:r w:rsidRPr="007D0AA0">
                    <w:rPr>
                      <w:rFonts w:ascii="Times New Roman" w:hAnsi="Times New Roman"/>
                      <w:color w:val="auto"/>
                      <w:szCs w:val="24"/>
                    </w:rPr>
                    <w:t>N балансового рахунку </w:t>
                  </w:r>
                </w:p>
              </w:tc>
              <w:tc>
                <w:tcPr>
                  <w:tcW w:w="2500" w:type="pct"/>
                  <w:tcBorders>
                    <w:top w:val="outset" w:sz="6" w:space="0" w:color="auto"/>
                    <w:left w:val="outset" w:sz="6" w:space="0" w:color="auto"/>
                    <w:bottom w:val="outset" w:sz="6" w:space="0" w:color="auto"/>
                    <w:right w:val="outset" w:sz="6" w:space="0" w:color="auto"/>
                  </w:tcBorders>
                  <w:hideMark/>
                </w:tcPr>
                <w:p w:rsidR="00D00CEB" w:rsidRPr="007D0AA0" w:rsidRDefault="00D00CEB" w:rsidP="0005301F">
                  <w:pPr>
                    <w:pStyle w:val="a7"/>
                    <w:spacing w:before="0" w:beforeAutospacing="0" w:after="0" w:afterAutospacing="0"/>
                    <w:jc w:val="center"/>
                    <w:rPr>
                      <w:rFonts w:ascii="Times New Roman" w:hAnsi="Times New Roman"/>
                      <w:color w:val="auto"/>
                      <w:szCs w:val="24"/>
                    </w:rPr>
                  </w:pPr>
                  <w:r w:rsidRPr="007D0AA0">
                    <w:rPr>
                      <w:rFonts w:ascii="Times New Roman" w:hAnsi="Times New Roman"/>
                      <w:color w:val="auto"/>
                      <w:szCs w:val="24"/>
                    </w:rPr>
                    <w:t>N особового рахунку </w:t>
                  </w:r>
                </w:p>
              </w:tc>
            </w:tr>
            <w:tr w:rsidR="00D00CEB" w:rsidRPr="007D0AA0" w:rsidTr="0005301F">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D00CEB" w:rsidRPr="007D0AA0" w:rsidRDefault="00D00CEB" w:rsidP="0005301F">
                  <w:pPr>
                    <w:pStyle w:val="a7"/>
                    <w:spacing w:before="0" w:beforeAutospacing="0" w:after="0" w:afterAutospacing="0"/>
                    <w:jc w:val="both"/>
                    <w:rPr>
                      <w:rFonts w:ascii="Times New Roman" w:hAnsi="Times New Roman"/>
                      <w:color w:val="auto"/>
                      <w:szCs w:val="24"/>
                    </w:rPr>
                  </w:pPr>
                  <w:r w:rsidRPr="007D0AA0">
                    <w:rPr>
                      <w:rFonts w:ascii="Times New Roman" w:hAnsi="Times New Roman"/>
                      <w:color w:val="auto"/>
                      <w:szCs w:val="24"/>
                    </w:rPr>
                    <w:t>  </w:t>
                  </w:r>
                </w:p>
              </w:tc>
              <w:tc>
                <w:tcPr>
                  <w:tcW w:w="2500" w:type="pct"/>
                  <w:tcBorders>
                    <w:top w:val="outset" w:sz="6" w:space="0" w:color="auto"/>
                    <w:left w:val="outset" w:sz="6" w:space="0" w:color="auto"/>
                    <w:bottom w:val="outset" w:sz="6" w:space="0" w:color="auto"/>
                    <w:right w:val="outset" w:sz="6" w:space="0" w:color="auto"/>
                  </w:tcBorders>
                  <w:hideMark/>
                </w:tcPr>
                <w:p w:rsidR="00D00CEB" w:rsidRPr="007D0AA0" w:rsidRDefault="00D00CEB" w:rsidP="0005301F">
                  <w:pPr>
                    <w:pStyle w:val="a7"/>
                    <w:spacing w:before="0" w:beforeAutospacing="0" w:after="0" w:afterAutospacing="0"/>
                    <w:jc w:val="both"/>
                    <w:rPr>
                      <w:rFonts w:ascii="Times New Roman" w:hAnsi="Times New Roman"/>
                      <w:color w:val="auto"/>
                      <w:szCs w:val="24"/>
                    </w:rPr>
                  </w:pPr>
                  <w:r w:rsidRPr="007D0AA0">
                    <w:rPr>
                      <w:rFonts w:ascii="Times New Roman" w:hAnsi="Times New Roman"/>
                      <w:color w:val="auto"/>
                      <w:szCs w:val="24"/>
                    </w:rPr>
                    <w:t>  </w:t>
                  </w:r>
                </w:p>
              </w:tc>
            </w:tr>
          </w:tbl>
          <w:p w:rsidR="00085F74" w:rsidRPr="007D0AA0" w:rsidRDefault="00085F74" w:rsidP="0005301F"/>
        </w:tc>
        <w:tc>
          <w:tcPr>
            <w:tcW w:w="2468" w:type="pct"/>
            <w:hideMark/>
          </w:tcPr>
          <w:p w:rsidR="00D00CEB" w:rsidRPr="007D0AA0" w:rsidRDefault="00D00CEB" w:rsidP="0005301F">
            <w:pPr>
              <w:pStyle w:val="a7"/>
              <w:spacing w:before="0" w:beforeAutospacing="0" w:after="0" w:afterAutospacing="0"/>
              <w:rPr>
                <w:rFonts w:ascii="Times New Roman" w:hAnsi="Times New Roman"/>
                <w:color w:val="auto"/>
                <w:szCs w:val="24"/>
              </w:rPr>
            </w:pPr>
            <w:r w:rsidRPr="007D0AA0">
              <w:rPr>
                <w:rFonts w:ascii="Times New Roman" w:hAnsi="Times New Roman"/>
                <w:color w:val="auto"/>
                <w:szCs w:val="24"/>
              </w:rPr>
              <w:t xml:space="preserve">Головний бухгалтер </w:t>
            </w:r>
            <w:r w:rsidRPr="007D0AA0">
              <w:rPr>
                <w:rFonts w:ascii="Times New Roman" w:hAnsi="Times New Roman"/>
                <w:color w:val="auto"/>
                <w:szCs w:val="24"/>
              </w:rPr>
              <w:br/>
              <w:t>(інша відповідальна особа, яка контролює правильність присвоєння номера рахунку)</w:t>
            </w:r>
            <w:r w:rsidRPr="007D0AA0">
              <w:rPr>
                <w:rFonts w:ascii="Times New Roman" w:hAnsi="Times New Roman"/>
                <w:color w:val="auto"/>
                <w:szCs w:val="24"/>
              </w:rPr>
              <w:br/>
              <w:t>                                              (підпис) </w:t>
            </w:r>
          </w:p>
        </w:tc>
      </w:tr>
    </w:tbl>
    <w:p w:rsidR="00A031A9" w:rsidRDefault="00A031A9" w:rsidP="00D40681">
      <w:pPr>
        <w:spacing w:after="200" w:line="276" w:lineRule="auto"/>
        <w:jc w:val="right"/>
        <w:rPr>
          <w:b/>
          <w:lang w:val="ru-RU"/>
        </w:rPr>
      </w:pPr>
    </w:p>
    <w:p w:rsidR="00D00CEB" w:rsidRPr="00D40681" w:rsidRDefault="00D00CEB" w:rsidP="00D40681">
      <w:pPr>
        <w:spacing w:after="200" w:line="276" w:lineRule="auto"/>
        <w:jc w:val="right"/>
        <w:rPr>
          <w:b/>
          <w:lang w:val="ru-RU"/>
        </w:rPr>
      </w:pPr>
      <w:r w:rsidRPr="00D40681">
        <w:rPr>
          <w:b/>
        </w:rPr>
        <w:lastRenderedPageBreak/>
        <w:t xml:space="preserve">Додаток </w:t>
      </w:r>
      <w:r w:rsidR="00FC012D" w:rsidRPr="00D40681">
        <w:rPr>
          <w:b/>
          <w:lang w:val="ru-RU"/>
        </w:rPr>
        <w:t>3</w:t>
      </w:r>
    </w:p>
    <w:p w:rsidR="00D00CEB" w:rsidRPr="007D0AA0" w:rsidRDefault="00D00CEB" w:rsidP="00D00CEB">
      <w:pPr>
        <w:pStyle w:val="af7"/>
        <w:spacing w:line="240" w:lineRule="auto"/>
        <w:ind w:left="0"/>
        <w:jc w:val="center"/>
        <w:rPr>
          <w:rFonts w:ascii="Times New Roman" w:hAnsi="Times New Roman"/>
          <w:b/>
          <w:sz w:val="24"/>
          <w:szCs w:val="24"/>
          <w:lang w:val="uk-UA"/>
        </w:rPr>
      </w:pPr>
    </w:p>
    <w:p w:rsidR="00D00CEB" w:rsidRPr="007D0AA0" w:rsidRDefault="00D00CEB" w:rsidP="00D00CEB">
      <w:pPr>
        <w:pStyle w:val="af7"/>
        <w:spacing w:line="240" w:lineRule="auto"/>
        <w:ind w:left="0"/>
        <w:jc w:val="center"/>
        <w:rPr>
          <w:rFonts w:ascii="Times New Roman" w:hAnsi="Times New Roman"/>
          <w:b/>
          <w:sz w:val="24"/>
          <w:szCs w:val="24"/>
          <w:lang w:val="uk-UA"/>
        </w:rPr>
      </w:pPr>
      <w:r w:rsidRPr="007D0AA0">
        <w:rPr>
          <w:rFonts w:ascii="Times New Roman" w:hAnsi="Times New Roman"/>
          <w:b/>
          <w:sz w:val="24"/>
          <w:szCs w:val="24"/>
          <w:lang w:val="uk-UA"/>
        </w:rPr>
        <w:t>Заява</w:t>
      </w:r>
    </w:p>
    <w:p w:rsidR="00D00CEB" w:rsidRPr="007D0AA0" w:rsidRDefault="00D00CEB" w:rsidP="00D00CEB">
      <w:pPr>
        <w:pStyle w:val="af7"/>
        <w:spacing w:line="240" w:lineRule="auto"/>
        <w:ind w:left="0"/>
        <w:jc w:val="center"/>
        <w:rPr>
          <w:rFonts w:ascii="Times New Roman" w:hAnsi="Times New Roman"/>
          <w:b/>
          <w:sz w:val="24"/>
          <w:szCs w:val="24"/>
          <w:lang w:val="uk-UA"/>
        </w:rPr>
      </w:pPr>
      <w:r w:rsidRPr="007D0AA0">
        <w:rPr>
          <w:rFonts w:ascii="Times New Roman" w:hAnsi="Times New Roman"/>
          <w:b/>
          <w:sz w:val="24"/>
          <w:szCs w:val="24"/>
          <w:lang w:val="uk-UA"/>
        </w:rPr>
        <w:t>на внесення змін до документів справи з юридичного оформлення рахунку клієнта</w:t>
      </w:r>
    </w:p>
    <w:p w:rsidR="00D00CEB" w:rsidRPr="007D0AA0" w:rsidRDefault="00D00CEB" w:rsidP="00D00CEB">
      <w:pPr>
        <w:pStyle w:val="af7"/>
        <w:spacing w:line="240" w:lineRule="auto"/>
        <w:ind w:left="0"/>
        <w:rPr>
          <w:rFonts w:ascii="Times New Roman" w:hAnsi="Times New Roman"/>
          <w:lang w:val="uk-UA"/>
        </w:rPr>
      </w:pPr>
      <w:r w:rsidRPr="007D0AA0">
        <w:rPr>
          <w:rFonts w:ascii="Times New Roman" w:hAnsi="Times New Roman"/>
          <w:b/>
          <w:sz w:val="24"/>
          <w:szCs w:val="24"/>
          <w:lang w:val="uk-UA"/>
        </w:rPr>
        <w:br/>
      </w:r>
      <w:r w:rsidRPr="007D0AA0">
        <w:rPr>
          <w:rFonts w:ascii="Times New Roman" w:hAnsi="Times New Roman"/>
          <w:lang w:val="uk-UA"/>
        </w:rPr>
        <w:t xml:space="preserve">Вихідний № </w:t>
      </w:r>
      <w:r w:rsidRPr="00D40681">
        <w:rPr>
          <w:rFonts w:ascii="Times New Roman" w:hAnsi="Times New Roman"/>
          <w:snapToGrid w:val="0"/>
          <w:lang w:val="uk-UA"/>
        </w:rPr>
        <w:fldChar w:fldCharType="begin">
          <w:ffData>
            <w:name w:val=""/>
            <w:enabled/>
            <w:calcOnExit w:val="0"/>
            <w:textInput/>
          </w:ffData>
        </w:fldChar>
      </w:r>
      <w:r w:rsidRPr="007D0AA0">
        <w:rPr>
          <w:rFonts w:ascii="Times New Roman" w:hAnsi="Times New Roman"/>
          <w:snapToGrid w:val="0"/>
          <w:lang w:val="uk-UA"/>
        </w:rPr>
        <w:instrText xml:space="preserve"> FORMTEXT </w:instrText>
      </w:r>
      <w:r w:rsidRPr="00D40681">
        <w:rPr>
          <w:rFonts w:ascii="Times New Roman" w:hAnsi="Times New Roman"/>
          <w:snapToGrid w:val="0"/>
          <w:lang w:val="uk-UA"/>
        </w:rPr>
      </w:r>
      <w:r w:rsidRPr="00D40681">
        <w:rPr>
          <w:rFonts w:ascii="Times New Roman" w:hAnsi="Times New Roman"/>
          <w:snapToGrid w:val="0"/>
          <w:lang w:val="uk-UA"/>
        </w:rPr>
        <w:fldChar w:fldCharType="separate"/>
      </w:r>
      <w:r w:rsidRPr="007D0AA0">
        <w:rPr>
          <w:rFonts w:ascii="Times New Roman" w:hAnsi="Times New Roman"/>
          <w:noProof/>
          <w:snapToGrid w:val="0"/>
          <w:lang w:val="uk-UA"/>
        </w:rPr>
        <w:t> </w:t>
      </w:r>
      <w:r w:rsidRPr="007D0AA0">
        <w:rPr>
          <w:rFonts w:ascii="Times New Roman" w:hAnsi="Times New Roman"/>
          <w:noProof/>
          <w:snapToGrid w:val="0"/>
          <w:lang w:val="uk-UA"/>
        </w:rPr>
        <w:t> </w:t>
      </w:r>
      <w:r w:rsidRPr="007D0AA0">
        <w:rPr>
          <w:rFonts w:ascii="Times New Roman" w:hAnsi="Times New Roman"/>
          <w:noProof/>
          <w:snapToGrid w:val="0"/>
          <w:lang w:val="uk-UA"/>
        </w:rPr>
        <w:t> </w:t>
      </w:r>
      <w:r w:rsidRPr="007D0AA0">
        <w:rPr>
          <w:rFonts w:ascii="Times New Roman" w:hAnsi="Times New Roman"/>
          <w:noProof/>
          <w:snapToGrid w:val="0"/>
          <w:lang w:val="uk-UA"/>
        </w:rPr>
        <w:t> </w:t>
      </w:r>
      <w:r w:rsidRPr="007D0AA0">
        <w:rPr>
          <w:rFonts w:ascii="Times New Roman" w:hAnsi="Times New Roman"/>
          <w:noProof/>
          <w:snapToGrid w:val="0"/>
          <w:lang w:val="uk-UA"/>
        </w:rPr>
        <w:t> </w:t>
      </w:r>
      <w:r w:rsidRPr="00D40681">
        <w:rPr>
          <w:rFonts w:ascii="Times New Roman" w:hAnsi="Times New Roman"/>
          <w:snapToGrid w:val="0"/>
          <w:lang w:val="uk-UA"/>
        </w:rPr>
        <w:fldChar w:fldCharType="end"/>
      </w:r>
      <w:r w:rsidRPr="007D0AA0">
        <w:rPr>
          <w:rFonts w:ascii="Times New Roman" w:hAnsi="Times New Roman"/>
          <w:lang w:val="uk-UA"/>
        </w:rPr>
        <w:t xml:space="preserve">                     </w:t>
      </w:r>
    </w:p>
    <w:p w:rsidR="00D00CEB" w:rsidRPr="007D0AA0" w:rsidRDefault="00D00CEB" w:rsidP="00D00CEB">
      <w:pPr>
        <w:pStyle w:val="af7"/>
        <w:spacing w:line="240" w:lineRule="auto"/>
        <w:ind w:left="0"/>
        <w:rPr>
          <w:rFonts w:ascii="Times New Roman" w:hAnsi="Times New Roman"/>
          <w:sz w:val="24"/>
          <w:szCs w:val="24"/>
          <w:lang w:val="uk-UA"/>
        </w:rPr>
      </w:pPr>
      <w:r w:rsidRPr="007D0AA0">
        <w:rPr>
          <w:rFonts w:ascii="Times New Roman" w:hAnsi="Times New Roman"/>
          <w:lang w:val="uk-UA"/>
        </w:rPr>
        <w:t xml:space="preserve">від  «____»_____________20___ р.   </w:t>
      </w:r>
      <w:r w:rsidRPr="007D0AA0">
        <w:rPr>
          <w:rFonts w:ascii="Times New Roman" w:hAnsi="Times New Roman"/>
          <w:sz w:val="24"/>
          <w:szCs w:val="24"/>
          <w:lang w:val="uk-UA"/>
        </w:rPr>
        <w:t xml:space="preserve"> </w:t>
      </w:r>
    </w:p>
    <w:p w:rsidR="00D00CEB" w:rsidRPr="007D0AA0" w:rsidRDefault="00D00CEB" w:rsidP="00D00CEB">
      <w:pPr>
        <w:rPr>
          <w:vanish/>
        </w:rPr>
      </w:pPr>
    </w:p>
    <w:tbl>
      <w:tblPr>
        <w:tblW w:w="9781" w:type="dxa"/>
        <w:tblInd w:w="108" w:type="dxa"/>
        <w:tblLayout w:type="fixed"/>
        <w:tblLook w:val="0000" w:firstRow="0" w:lastRow="0" w:firstColumn="0" w:lastColumn="0" w:noHBand="0" w:noVBand="0"/>
      </w:tblPr>
      <w:tblGrid>
        <w:gridCol w:w="2835"/>
        <w:gridCol w:w="6946"/>
      </w:tblGrid>
      <w:tr w:rsidR="00D00CEB" w:rsidRPr="007D0AA0" w:rsidTr="0005301F">
        <w:trPr>
          <w:cantSplit/>
        </w:trPr>
        <w:tc>
          <w:tcPr>
            <w:tcW w:w="9781" w:type="dxa"/>
            <w:gridSpan w:val="2"/>
            <w:tcBorders>
              <w:top w:val="single" w:sz="4" w:space="0" w:color="auto"/>
              <w:left w:val="single" w:sz="4" w:space="0" w:color="auto"/>
              <w:bottom w:val="single" w:sz="4" w:space="0" w:color="auto"/>
              <w:right w:val="single" w:sz="4" w:space="0" w:color="auto"/>
            </w:tcBorders>
          </w:tcPr>
          <w:p w:rsidR="00D00CEB" w:rsidRPr="007D0AA0" w:rsidRDefault="00D00CEB" w:rsidP="0005301F">
            <w:pPr>
              <w:pStyle w:val="ac"/>
              <w:rPr>
                <w:snapToGrid w:val="0"/>
              </w:rPr>
            </w:pPr>
            <w:r w:rsidRPr="007D0AA0">
              <w:rPr>
                <w:b/>
                <w:snapToGrid w:val="0"/>
              </w:rPr>
              <w:t xml:space="preserve">1. Інформація про клієнта, що надає заяву </w:t>
            </w:r>
          </w:p>
        </w:tc>
      </w:tr>
      <w:tr w:rsidR="00D00CEB" w:rsidRPr="007D0AA0" w:rsidTr="0005301F">
        <w:trPr>
          <w:cantSplit/>
          <w:trHeight w:val="155"/>
        </w:trPr>
        <w:tc>
          <w:tcPr>
            <w:tcW w:w="2835" w:type="dxa"/>
            <w:tcBorders>
              <w:top w:val="single" w:sz="4" w:space="0" w:color="auto"/>
              <w:left w:val="single" w:sz="4" w:space="0" w:color="auto"/>
              <w:bottom w:val="single" w:sz="4" w:space="0" w:color="auto"/>
              <w:right w:val="single" w:sz="4" w:space="0" w:color="auto"/>
            </w:tcBorders>
          </w:tcPr>
          <w:p w:rsidR="00D00CEB" w:rsidRPr="007D0AA0" w:rsidRDefault="00D00CEB" w:rsidP="0005301F">
            <w:pPr>
              <w:pStyle w:val="ac"/>
              <w:tabs>
                <w:tab w:val="clear" w:pos="4677"/>
                <w:tab w:val="clear" w:pos="9355"/>
                <w:tab w:val="left" w:pos="34"/>
                <w:tab w:val="left" w:pos="512"/>
                <w:tab w:val="center" w:pos="4153"/>
                <w:tab w:val="right" w:pos="8306"/>
              </w:tabs>
              <w:rPr>
                <w:snapToGrid w:val="0"/>
                <w:sz w:val="20"/>
                <w:szCs w:val="20"/>
              </w:rPr>
            </w:pPr>
            <w:r w:rsidRPr="007D0AA0">
              <w:rPr>
                <w:snapToGrid w:val="0"/>
                <w:sz w:val="20"/>
                <w:szCs w:val="20"/>
              </w:rPr>
              <w:t>Скорочене найменування</w:t>
            </w:r>
          </w:p>
        </w:tc>
        <w:tc>
          <w:tcPr>
            <w:tcW w:w="6946" w:type="dxa"/>
            <w:tcBorders>
              <w:top w:val="single" w:sz="4" w:space="0" w:color="auto"/>
              <w:left w:val="single" w:sz="4" w:space="0" w:color="auto"/>
              <w:bottom w:val="single" w:sz="4" w:space="0" w:color="auto"/>
              <w:right w:val="single" w:sz="4" w:space="0" w:color="auto"/>
            </w:tcBorders>
            <w:vAlign w:val="center"/>
          </w:tcPr>
          <w:p w:rsidR="00D00CEB" w:rsidRPr="007D0AA0" w:rsidRDefault="00D00CEB" w:rsidP="00FF5ABC">
            <w:pPr>
              <w:pStyle w:val="ac"/>
              <w:ind w:left="34" w:hanging="34"/>
              <w:contextualSpacing/>
              <w:rPr>
                <w:b/>
                <w:snapToGrid w:val="0"/>
              </w:rPr>
            </w:pPr>
            <w:r w:rsidRPr="00D40681">
              <w:rPr>
                <w:snapToGrid w:val="0"/>
              </w:rPr>
              <w:fldChar w:fldCharType="begin">
                <w:ffData>
                  <w:name w:val=""/>
                  <w:enabled/>
                  <w:calcOnExit w:val="0"/>
                  <w:textInput/>
                </w:ffData>
              </w:fldChar>
            </w:r>
            <w:r w:rsidRPr="007D0AA0">
              <w:rPr>
                <w:snapToGrid w:val="0"/>
              </w:rPr>
              <w:instrText xml:space="preserve"> FORMTEXT </w:instrText>
            </w:r>
            <w:r w:rsidRPr="00D40681">
              <w:rPr>
                <w:snapToGrid w:val="0"/>
              </w:rPr>
            </w:r>
            <w:r w:rsidRPr="00D40681">
              <w:rPr>
                <w:snapToGrid w:val="0"/>
              </w:rPr>
              <w:fldChar w:fldCharType="separate"/>
            </w:r>
            <w:r w:rsidRPr="007D0AA0">
              <w:rPr>
                <w:noProof/>
                <w:snapToGrid w:val="0"/>
              </w:rPr>
              <w:t> </w:t>
            </w:r>
            <w:r w:rsidRPr="007D0AA0">
              <w:rPr>
                <w:noProof/>
                <w:snapToGrid w:val="0"/>
              </w:rPr>
              <w:t> </w:t>
            </w:r>
            <w:r w:rsidRPr="007D0AA0">
              <w:rPr>
                <w:noProof/>
                <w:snapToGrid w:val="0"/>
              </w:rPr>
              <w:t> </w:t>
            </w:r>
            <w:r w:rsidRPr="007D0AA0">
              <w:rPr>
                <w:noProof/>
                <w:snapToGrid w:val="0"/>
              </w:rPr>
              <w:t> </w:t>
            </w:r>
            <w:r w:rsidRPr="007D0AA0">
              <w:rPr>
                <w:noProof/>
                <w:snapToGrid w:val="0"/>
              </w:rPr>
              <w:t> </w:t>
            </w:r>
            <w:r w:rsidRPr="00D40681">
              <w:rPr>
                <w:snapToGrid w:val="0"/>
              </w:rPr>
              <w:fldChar w:fldCharType="end"/>
            </w:r>
          </w:p>
        </w:tc>
      </w:tr>
      <w:tr w:rsidR="00D00CEB" w:rsidRPr="007D0AA0" w:rsidTr="0005301F">
        <w:trPr>
          <w:cantSplit/>
          <w:trHeight w:val="160"/>
        </w:trPr>
        <w:tc>
          <w:tcPr>
            <w:tcW w:w="2835" w:type="dxa"/>
            <w:tcBorders>
              <w:top w:val="single" w:sz="4" w:space="0" w:color="auto"/>
              <w:left w:val="single" w:sz="4" w:space="0" w:color="auto"/>
              <w:bottom w:val="single" w:sz="4" w:space="0" w:color="auto"/>
              <w:right w:val="single" w:sz="4" w:space="0" w:color="auto"/>
            </w:tcBorders>
          </w:tcPr>
          <w:p w:rsidR="00D00CEB" w:rsidRPr="007D0AA0" w:rsidRDefault="00D00CEB" w:rsidP="0005301F">
            <w:pPr>
              <w:pStyle w:val="ac"/>
              <w:rPr>
                <w:snapToGrid w:val="0"/>
                <w:sz w:val="20"/>
                <w:szCs w:val="20"/>
              </w:rPr>
            </w:pPr>
            <w:r w:rsidRPr="007D0AA0">
              <w:rPr>
                <w:snapToGrid w:val="0"/>
                <w:sz w:val="20"/>
                <w:szCs w:val="20"/>
              </w:rPr>
              <w:t>Код за ЄДРПОУ</w:t>
            </w:r>
          </w:p>
        </w:tc>
        <w:tc>
          <w:tcPr>
            <w:tcW w:w="6946" w:type="dxa"/>
            <w:tcBorders>
              <w:top w:val="single" w:sz="4" w:space="0" w:color="auto"/>
              <w:left w:val="single" w:sz="4" w:space="0" w:color="auto"/>
              <w:bottom w:val="single" w:sz="4" w:space="0" w:color="auto"/>
              <w:right w:val="single" w:sz="4" w:space="0" w:color="auto"/>
            </w:tcBorders>
            <w:vAlign w:val="center"/>
          </w:tcPr>
          <w:p w:rsidR="00D00CEB" w:rsidRPr="007D0AA0" w:rsidRDefault="00D00CEB" w:rsidP="0005301F">
            <w:pPr>
              <w:pStyle w:val="ac"/>
              <w:rPr>
                <w:b/>
                <w:snapToGrid w:val="0"/>
              </w:rPr>
            </w:pPr>
            <w:r w:rsidRPr="00D40681">
              <w:rPr>
                <w:snapToGrid w:val="0"/>
              </w:rPr>
              <w:fldChar w:fldCharType="begin">
                <w:ffData>
                  <w:name w:val=""/>
                  <w:enabled/>
                  <w:calcOnExit w:val="0"/>
                  <w:textInput/>
                </w:ffData>
              </w:fldChar>
            </w:r>
            <w:r w:rsidRPr="007D0AA0">
              <w:rPr>
                <w:snapToGrid w:val="0"/>
              </w:rPr>
              <w:instrText xml:space="preserve"> FORMTEXT </w:instrText>
            </w:r>
            <w:r w:rsidRPr="00D40681">
              <w:rPr>
                <w:snapToGrid w:val="0"/>
              </w:rPr>
            </w:r>
            <w:r w:rsidRPr="00D40681">
              <w:rPr>
                <w:snapToGrid w:val="0"/>
              </w:rPr>
              <w:fldChar w:fldCharType="separate"/>
            </w:r>
            <w:r w:rsidRPr="007D0AA0">
              <w:rPr>
                <w:noProof/>
                <w:snapToGrid w:val="0"/>
              </w:rPr>
              <w:t> </w:t>
            </w:r>
            <w:r w:rsidRPr="007D0AA0">
              <w:rPr>
                <w:noProof/>
                <w:snapToGrid w:val="0"/>
              </w:rPr>
              <w:t> </w:t>
            </w:r>
            <w:r w:rsidRPr="007D0AA0">
              <w:rPr>
                <w:noProof/>
                <w:snapToGrid w:val="0"/>
              </w:rPr>
              <w:t> </w:t>
            </w:r>
            <w:r w:rsidRPr="007D0AA0">
              <w:rPr>
                <w:noProof/>
                <w:snapToGrid w:val="0"/>
              </w:rPr>
              <w:t> </w:t>
            </w:r>
            <w:r w:rsidRPr="007D0AA0">
              <w:rPr>
                <w:noProof/>
                <w:snapToGrid w:val="0"/>
              </w:rPr>
              <w:t> </w:t>
            </w:r>
            <w:r w:rsidRPr="00D40681">
              <w:rPr>
                <w:snapToGrid w:val="0"/>
              </w:rPr>
              <w:fldChar w:fldCharType="end"/>
            </w:r>
          </w:p>
        </w:tc>
      </w:tr>
      <w:tr w:rsidR="00D00CEB" w:rsidRPr="007D0AA0" w:rsidTr="0005301F">
        <w:trPr>
          <w:cantSplit/>
          <w:trHeight w:val="155"/>
        </w:trPr>
        <w:tc>
          <w:tcPr>
            <w:tcW w:w="2835" w:type="dxa"/>
            <w:tcBorders>
              <w:top w:val="single" w:sz="4" w:space="0" w:color="auto"/>
              <w:left w:val="single" w:sz="4" w:space="0" w:color="auto"/>
              <w:bottom w:val="single" w:sz="4" w:space="0" w:color="auto"/>
              <w:right w:val="single" w:sz="4" w:space="0" w:color="auto"/>
            </w:tcBorders>
            <w:vAlign w:val="center"/>
          </w:tcPr>
          <w:p w:rsidR="00D00CEB" w:rsidRPr="007D0AA0" w:rsidRDefault="00D00CEB" w:rsidP="0005301F">
            <w:pPr>
              <w:pStyle w:val="ac"/>
              <w:rPr>
                <w:snapToGrid w:val="0"/>
                <w:sz w:val="20"/>
                <w:szCs w:val="20"/>
              </w:rPr>
            </w:pPr>
            <w:r w:rsidRPr="007D0AA0">
              <w:rPr>
                <w:snapToGrid w:val="0"/>
                <w:sz w:val="20"/>
                <w:szCs w:val="20"/>
              </w:rPr>
              <w:t xml:space="preserve">Номер рахунку </w:t>
            </w:r>
          </w:p>
        </w:tc>
        <w:tc>
          <w:tcPr>
            <w:tcW w:w="6946" w:type="dxa"/>
            <w:tcBorders>
              <w:top w:val="single" w:sz="4" w:space="0" w:color="auto"/>
              <w:left w:val="single" w:sz="4" w:space="0" w:color="auto"/>
              <w:bottom w:val="single" w:sz="4" w:space="0" w:color="auto"/>
              <w:right w:val="single" w:sz="4" w:space="0" w:color="auto"/>
            </w:tcBorders>
            <w:vAlign w:val="center"/>
          </w:tcPr>
          <w:p w:rsidR="00D00CEB" w:rsidRPr="007D0AA0" w:rsidRDefault="00D00CEB" w:rsidP="00FF5ABC">
            <w:pPr>
              <w:pStyle w:val="ac"/>
              <w:contextualSpacing/>
              <w:rPr>
                <w:snapToGrid w:val="0"/>
              </w:rPr>
            </w:pPr>
            <w:r w:rsidRPr="00D40681">
              <w:rPr>
                <w:snapToGrid w:val="0"/>
              </w:rPr>
              <w:fldChar w:fldCharType="begin">
                <w:ffData>
                  <w:name w:val=""/>
                  <w:enabled/>
                  <w:calcOnExit w:val="0"/>
                  <w:textInput/>
                </w:ffData>
              </w:fldChar>
            </w:r>
            <w:r w:rsidRPr="007D0AA0">
              <w:rPr>
                <w:snapToGrid w:val="0"/>
              </w:rPr>
              <w:instrText xml:space="preserve"> FORMTEXT </w:instrText>
            </w:r>
            <w:r w:rsidRPr="00D40681">
              <w:rPr>
                <w:snapToGrid w:val="0"/>
              </w:rPr>
            </w:r>
            <w:r w:rsidRPr="00D40681">
              <w:rPr>
                <w:snapToGrid w:val="0"/>
              </w:rPr>
              <w:fldChar w:fldCharType="separate"/>
            </w:r>
            <w:r w:rsidRPr="007D0AA0">
              <w:rPr>
                <w:noProof/>
                <w:snapToGrid w:val="0"/>
              </w:rPr>
              <w:t> </w:t>
            </w:r>
            <w:r w:rsidRPr="007D0AA0">
              <w:rPr>
                <w:noProof/>
                <w:snapToGrid w:val="0"/>
              </w:rPr>
              <w:t> </w:t>
            </w:r>
            <w:r w:rsidRPr="007D0AA0">
              <w:rPr>
                <w:noProof/>
                <w:snapToGrid w:val="0"/>
              </w:rPr>
              <w:t> </w:t>
            </w:r>
            <w:r w:rsidRPr="007D0AA0">
              <w:rPr>
                <w:noProof/>
                <w:snapToGrid w:val="0"/>
              </w:rPr>
              <w:t> </w:t>
            </w:r>
            <w:r w:rsidRPr="007D0AA0">
              <w:rPr>
                <w:noProof/>
                <w:snapToGrid w:val="0"/>
              </w:rPr>
              <w:t> </w:t>
            </w:r>
            <w:r w:rsidRPr="00D40681">
              <w:rPr>
                <w:snapToGrid w:val="0"/>
              </w:rPr>
              <w:fldChar w:fldCharType="end"/>
            </w:r>
          </w:p>
        </w:tc>
      </w:tr>
    </w:tbl>
    <w:p w:rsidR="00D00CEB" w:rsidRPr="007D0AA0" w:rsidRDefault="00D00CEB" w:rsidP="00D00CEB"/>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00CEB" w:rsidRPr="007D0AA0" w:rsidTr="0005301F">
        <w:tc>
          <w:tcPr>
            <w:tcW w:w="9781" w:type="dxa"/>
            <w:shd w:val="clear" w:color="auto" w:fill="auto"/>
          </w:tcPr>
          <w:p w:rsidR="00D00CEB" w:rsidRPr="007D0AA0" w:rsidRDefault="00D00CEB" w:rsidP="0005301F">
            <w:pPr>
              <w:rPr>
                <w:b/>
              </w:rPr>
            </w:pPr>
            <w:r w:rsidRPr="007D0AA0">
              <w:rPr>
                <w:b/>
              </w:rPr>
              <w:t xml:space="preserve">2. Прошу внести зміни до документів справи з юридичного оформлення рахунку клієнта у зв’язку з </w:t>
            </w:r>
            <w:r w:rsidRPr="007D0AA0">
              <w:t>(вказати необхідне)</w:t>
            </w:r>
            <w:r w:rsidRPr="007D0AA0">
              <w:rPr>
                <w:b/>
              </w:rPr>
              <w:t>:</w:t>
            </w:r>
          </w:p>
        </w:tc>
      </w:tr>
      <w:tr w:rsidR="00D00CEB" w:rsidRPr="007D0AA0" w:rsidTr="0005301F">
        <w:tc>
          <w:tcPr>
            <w:tcW w:w="9781" w:type="dxa"/>
            <w:shd w:val="clear" w:color="auto" w:fill="auto"/>
          </w:tcPr>
          <w:p w:rsidR="00D00CEB" w:rsidRPr="007D0AA0" w:rsidRDefault="00D00CEB" w:rsidP="0005301F">
            <w:r w:rsidRPr="007D0AA0">
              <w:rPr>
                <w:sz w:val="28"/>
                <w:szCs w:val="28"/>
              </w:rPr>
              <w:t>□</w:t>
            </w:r>
            <w:r w:rsidRPr="007D0AA0">
              <w:t xml:space="preserve"> </w:t>
            </w:r>
            <w:r w:rsidRPr="007D0AA0">
              <w:rPr>
                <w:sz w:val="20"/>
                <w:szCs w:val="20"/>
              </w:rPr>
              <w:t xml:space="preserve">внесенням змін до відомостей, які містяться в Єдиному державному реєстрі юридичних осіб та фізичних осіб – підприємців </w:t>
            </w:r>
            <w:r w:rsidR="00440EC5" w:rsidRPr="007D0AA0">
              <w:rPr>
                <w:sz w:val="20"/>
                <w:szCs w:val="20"/>
              </w:rPr>
              <w:t>та громадських формувань</w:t>
            </w:r>
          </w:p>
        </w:tc>
      </w:tr>
      <w:tr w:rsidR="00D00CEB" w:rsidRPr="007D0AA0" w:rsidTr="0005301F">
        <w:tc>
          <w:tcPr>
            <w:tcW w:w="9781" w:type="dxa"/>
            <w:shd w:val="clear" w:color="auto" w:fill="auto"/>
          </w:tcPr>
          <w:p w:rsidR="00D00CEB" w:rsidRPr="007D0AA0" w:rsidRDefault="00D00CEB" w:rsidP="00FF5ABC">
            <w:pPr>
              <w:contextualSpacing/>
            </w:pPr>
            <w:r w:rsidRPr="007D0AA0">
              <w:rPr>
                <w:sz w:val="28"/>
                <w:szCs w:val="28"/>
              </w:rPr>
              <w:t>□</w:t>
            </w:r>
            <w:r w:rsidRPr="007D0AA0">
              <w:t xml:space="preserve"> </w:t>
            </w:r>
            <w:r w:rsidRPr="007D0AA0">
              <w:rPr>
                <w:sz w:val="20"/>
                <w:szCs w:val="20"/>
              </w:rPr>
              <w:t xml:space="preserve">внесенням змін до установчих документів, у разі оприлюднення установчих документів на порталі електронних сервісів необхідно вказати </w:t>
            </w:r>
            <w:r w:rsidRPr="007D0AA0">
              <w:rPr>
                <w:b/>
                <w:sz w:val="20"/>
                <w:szCs w:val="20"/>
              </w:rPr>
              <w:t xml:space="preserve">код доступу: </w:t>
            </w:r>
            <w:r w:rsidRPr="00D40681">
              <w:rPr>
                <w:snapToGrid w:val="0"/>
                <w:sz w:val="20"/>
                <w:szCs w:val="20"/>
              </w:rPr>
              <w:fldChar w:fldCharType="begin">
                <w:ffData>
                  <w:name w:val=""/>
                  <w:enabled/>
                  <w:calcOnExit w:val="0"/>
                  <w:textInput/>
                </w:ffData>
              </w:fldChar>
            </w:r>
            <w:r w:rsidRPr="007D0AA0">
              <w:rPr>
                <w:snapToGrid w:val="0"/>
                <w:sz w:val="20"/>
                <w:szCs w:val="20"/>
              </w:rPr>
              <w:instrText xml:space="preserve"> FORMTEXT </w:instrText>
            </w:r>
            <w:r w:rsidRPr="00D40681">
              <w:rPr>
                <w:snapToGrid w:val="0"/>
                <w:sz w:val="20"/>
                <w:szCs w:val="20"/>
              </w:rPr>
            </w:r>
            <w:r w:rsidRPr="00D40681">
              <w:rPr>
                <w:snapToGrid w:val="0"/>
                <w:sz w:val="20"/>
                <w:szCs w:val="20"/>
              </w:rPr>
              <w:fldChar w:fldCharType="separate"/>
            </w:r>
            <w:r w:rsidRPr="007D0AA0">
              <w:rPr>
                <w:noProof/>
                <w:snapToGrid w:val="0"/>
                <w:sz w:val="20"/>
                <w:szCs w:val="20"/>
              </w:rPr>
              <w:t> </w:t>
            </w:r>
            <w:r w:rsidRPr="007D0AA0">
              <w:rPr>
                <w:noProof/>
                <w:snapToGrid w:val="0"/>
                <w:sz w:val="20"/>
                <w:szCs w:val="20"/>
              </w:rPr>
              <w:t> </w:t>
            </w:r>
            <w:r w:rsidRPr="007D0AA0">
              <w:rPr>
                <w:noProof/>
                <w:snapToGrid w:val="0"/>
                <w:sz w:val="20"/>
                <w:szCs w:val="20"/>
              </w:rPr>
              <w:t> </w:t>
            </w:r>
            <w:r w:rsidRPr="007D0AA0">
              <w:rPr>
                <w:noProof/>
                <w:snapToGrid w:val="0"/>
                <w:sz w:val="20"/>
                <w:szCs w:val="20"/>
              </w:rPr>
              <w:t> </w:t>
            </w:r>
            <w:r w:rsidRPr="007D0AA0">
              <w:rPr>
                <w:noProof/>
                <w:snapToGrid w:val="0"/>
                <w:sz w:val="20"/>
                <w:szCs w:val="20"/>
              </w:rPr>
              <w:t> </w:t>
            </w:r>
            <w:r w:rsidRPr="00D40681">
              <w:rPr>
                <w:snapToGrid w:val="0"/>
                <w:sz w:val="20"/>
                <w:szCs w:val="20"/>
              </w:rPr>
              <w:fldChar w:fldCharType="end"/>
            </w:r>
            <w:r w:rsidRPr="007D0AA0">
              <w:rPr>
                <w:sz w:val="20"/>
                <w:szCs w:val="20"/>
              </w:rPr>
              <w:t xml:space="preserve">  </w:t>
            </w:r>
          </w:p>
        </w:tc>
      </w:tr>
      <w:tr w:rsidR="00D00CEB" w:rsidRPr="007D0AA0" w:rsidTr="0005301F">
        <w:tc>
          <w:tcPr>
            <w:tcW w:w="9781" w:type="dxa"/>
            <w:shd w:val="clear" w:color="auto" w:fill="auto"/>
          </w:tcPr>
          <w:p w:rsidR="00D00CEB" w:rsidRPr="007D0AA0" w:rsidRDefault="00D00CEB" w:rsidP="00C52438">
            <w:r w:rsidRPr="007D0AA0">
              <w:rPr>
                <w:sz w:val="28"/>
                <w:szCs w:val="28"/>
              </w:rPr>
              <w:t>□</w:t>
            </w:r>
            <w:r w:rsidRPr="007D0AA0">
              <w:t xml:space="preserve"> </w:t>
            </w:r>
            <w:r w:rsidRPr="007D0AA0">
              <w:rPr>
                <w:snapToGrid w:val="0"/>
                <w:sz w:val="20"/>
                <w:szCs w:val="20"/>
              </w:rPr>
              <w:t xml:space="preserve">зміною уповноважених </w:t>
            </w:r>
            <w:r w:rsidRPr="007D0AA0">
              <w:rPr>
                <w:sz w:val="20"/>
                <w:szCs w:val="20"/>
              </w:rPr>
              <w:t>осіб або інформації про уповноважених осіб, вказаних в</w:t>
            </w:r>
            <w:r w:rsidR="00C52438" w:rsidRPr="007D0AA0">
              <w:t xml:space="preserve"> п</w:t>
            </w:r>
            <w:r w:rsidR="00C52438" w:rsidRPr="007D0AA0">
              <w:rPr>
                <w:sz w:val="20"/>
                <w:szCs w:val="20"/>
              </w:rPr>
              <w:t>ереліку осіб, яким надане право розпоряджатися рахунком</w:t>
            </w:r>
            <w:r w:rsidRPr="007D0AA0">
              <w:rPr>
                <w:sz w:val="20"/>
                <w:szCs w:val="20"/>
              </w:rPr>
              <w:t xml:space="preserve"> </w:t>
            </w:r>
          </w:p>
        </w:tc>
      </w:tr>
      <w:tr w:rsidR="00D00CEB" w:rsidRPr="007D0AA0" w:rsidTr="0005301F">
        <w:tc>
          <w:tcPr>
            <w:tcW w:w="9781" w:type="dxa"/>
            <w:shd w:val="clear" w:color="auto" w:fill="auto"/>
          </w:tcPr>
          <w:p w:rsidR="00D00CEB" w:rsidRPr="007D0AA0" w:rsidRDefault="00D00CEB" w:rsidP="0005301F">
            <w:r w:rsidRPr="007D0AA0">
              <w:rPr>
                <w:sz w:val="28"/>
                <w:szCs w:val="28"/>
              </w:rPr>
              <w:t>□</w:t>
            </w:r>
            <w:r w:rsidRPr="007D0AA0">
              <w:t xml:space="preserve"> </w:t>
            </w:r>
            <w:r w:rsidRPr="007D0AA0">
              <w:rPr>
                <w:sz w:val="20"/>
                <w:szCs w:val="20"/>
              </w:rPr>
              <w:t>зміною інформації щодо фінансового стану та змісту діяльності</w:t>
            </w:r>
          </w:p>
        </w:tc>
      </w:tr>
      <w:tr w:rsidR="00D00CEB" w:rsidRPr="007D0AA0" w:rsidTr="0005301F">
        <w:tc>
          <w:tcPr>
            <w:tcW w:w="9781" w:type="dxa"/>
            <w:shd w:val="clear" w:color="auto" w:fill="auto"/>
          </w:tcPr>
          <w:p w:rsidR="00D00CEB" w:rsidRPr="007D0AA0" w:rsidRDefault="00D00CEB" w:rsidP="00FD67DB">
            <w:r w:rsidRPr="007D0AA0">
              <w:rPr>
                <w:sz w:val="28"/>
                <w:szCs w:val="28"/>
              </w:rPr>
              <w:t>□</w:t>
            </w:r>
            <w:r w:rsidRPr="007D0AA0">
              <w:t xml:space="preserve"> </w:t>
            </w:r>
            <w:r w:rsidRPr="007D0AA0">
              <w:rPr>
                <w:sz w:val="20"/>
                <w:szCs w:val="20"/>
              </w:rPr>
              <w:t xml:space="preserve">зміною інформації щодо належності клієнта або осіб клієнта до </w:t>
            </w:r>
            <w:r w:rsidR="00FD67DB" w:rsidRPr="007D0AA0">
              <w:rPr>
                <w:sz w:val="20"/>
                <w:szCs w:val="20"/>
              </w:rPr>
              <w:t>політично значущих осіб</w:t>
            </w:r>
          </w:p>
        </w:tc>
      </w:tr>
      <w:tr w:rsidR="00D00CEB" w:rsidRPr="007D0AA0" w:rsidTr="0005301F">
        <w:tc>
          <w:tcPr>
            <w:tcW w:w="9781" w:type="dxa"/>
            <w:shd w:val="clear" w:color="auto" w:fill="auto"/>
          </w:tcPr>
          <w:p w:rsidR="00D00CEB" w:rsidRPr="007D0AA0" w:rsidRDefault="00D00CEB" w:rsidP="0005301F">
            <w:r w:rsidRPr="007D0AA0">
              <w:rPr>
                <w:sz w:val="28"/>
                <w:szCs w:val="28"/>
              </w:rPr>
              <w:t xml:space="preserve">□ </w:t>
            </w:r>
            <w:r w:rsidRPr="007D0AA0">
              <w:rPr>
                <w:sz w:val="20"/>
                <w:szCs w:val="20"/>
              </w:rPr>
              <w:t>іншими змінами (вказати):</w:t>
            </w:r>
            <w:r w:rsidRPr="007D0AA0">
              <w:rPr>
                <w:snapToGrid w:val="0"/>
              </w:rPr>
              <w:t xml:space="preserve"> </w:t>
            </w:r>
          </w:p>
        </w:tc>
      </w:tr>
      <w:tr w:rsidR="00D00CEB" w:rsidRPr="007D0AA0" w:rsidTr="0005301F">
        <w:tc>
          <w:tcPr>
            <w:tcW w:w="9781" w:type="dxa"/>
            <w:shd w:val="clear" w:color="auto" w:fill="auto"/>
          </w:tcPr>
          <w:p w:rsidR="00D00CEB" w:rsidRPr="007D0AA0" w:rsidRDefault="00D00CEB" w:rsidP="0005301F">
            <w:r w:rsidRPr="007D0AA0">
              <w:rPr>
                <w:b/>
              </w:rPr>
              <w:t>Цим підтверджую відсутність будь-яких інших змін на дату подання заяви</w:t>
            </w:r>
          </w:p>
        </w:tc>
      </w:tr>
    </w:tbl>
    <w:p w:rsidR="00D00CEB" w:rsidRPr="007D0AA0" w:rsidRDefault="00D00CEB" w:rsidP="00D00CEB"/>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D00CEB" w:rsidRPr="007D0AA0" w:rsidTr="0005301F">
        <w:trPr>
          <w:trHeight w:val="269"/>
        </w:trPr>
        <w:tc>
          <w:tcPr>
            <w:tcW w:w="9781" w:type="dxa"/>
          </w:tcPr>
          <w:p w:rsidR="00D00CEB" w:rsidRPr="007D0AA0" w:rsidRDefault="00D00CEB" w:rsidP="00FF5ABC">
            <w:pPr>
              <w:contextualSpacing/>
            </w:pPr>
            <w:r w:rsidRPr="007D0AA0">
              <w:rPr>
                <w:b/>
              </w:rPr>
              <w:t xml:space="preserve">3. Контактна особа </w:t>
            </w:r>
            <w:r w:rsidRPr="007D0AA0">
              <w:t>(прізвище, ім’я та по батькові, телефон, e-mail)</w:t>
            </w:r>
            <w:r w:rsidRPr="007D0AA0">
              <w:rPr>
                <w:b/>
              </w:rPr>
              <w:t>:</w:t>
            </w:r>
          </w:p>
        </w:tc>
      </w:tr>
      <w:tr w:rsidR="00D00CEB" w:rsidRPr="007D0AA0" w:rsidTr="0005301F">
        <w:trPr>
          <w:trHeight w:val="68"/>
        </w:trPr>
        <w:tc>
          <w:tcPr>
            <w:tcW w:w="9781" w:type="dxa"/>
          </w:tcPr>
          <w:p w:rsidR="00D00CEB" w:rsidRPr="007D0AA0" w:rsidRDefault="00D00CEB" w:rsidP="0005301F">
            <w:pPr>
              <w:rPr>
                <w:b/>
                <w:noProof/>
              </w:rPr>
            </w:pPr>
            <w:r w:rsidRPr="00D40681">
              <w:rPr>
                <w:snapToGrid w:val="0"/>
              </w:rPr>
              <w:fldChar w:fldCharType="begin">
                <w:ffData>
                  <w:name w:val=""/>
                  <w:enabled/>
                  <w:calcOnExit w:val="0"/>
                  <w:textInput/>
                </w:ffData>
              </w:fldChar>
            </w:r>
            <w:r w:rsidRPr="007D0AA0">
              <w:rPr>
                <w:snapToGrid w:val="0"/>
              </w:rPr>
              <w:instrText xml:space="preserve"> FORMTEXT </w:instrText>
            </w:r>
            <w:r w:rsidRPr="00D40681">
              <w:rPr>
                <w:snapToGrid w:val="0"/>
              </w:rPr>
            </w:r>
            <w:r w:rsidRPr="00D40681">
              <w:rPr>
                <w:snapToGrid w:val="0"/>
              </w:rPr>
              <w:fldChar w:fldCharType="separate"/>
            </w:r>
            <w:r w:rsidRPr="007D0AA0">
              <w:rPr>
                <w:noProof/>
                <w:snapToGrid w:val="0"/>
              </w:rPr>
              <w:t> </w:t>
            </w:r>
            <w:r w:rsidRPr="007D0AA0">
              <w:rPr>
                <w:noProof/>
                <w:snapToGrid w:val="0"/>
              </w:rPr>
              <w:t> </w:t>
            </w:r>
            <w:r w:rsidRPr="007D0AA0">
              <w:rPr>
                <w:noProof/>
                <w:snapToGrid w:val="0"/>
              </w:rPr>
              <w:t> </w:t>
            </w:r>
            <w:r w:rsidRPr="007D0AA0">
              <w:rPr>
                <w:noProof/>
                <w:snapToGrid w:val="0"/>
              </w:rPr>
              <w:t> </w:t>
            </w:r>
            <w:r w:rsidRPr="007D0AA0">
              <w:rPr>
                <w:noProof/>
                <w:snapToGrid w:val="0"/>
              </w:rPr>
              <w:t> </w:t>
            </w:r>
            <w:r w:rsidRPr="00D40681">
              <w:rPr>
                <w:snapToGrid w:val="0"/>
              </w:rPr>
              <w:fldChar w:fldCharType="end"/>
            </w:r>
          </w:p>
        </w:tc>
      </w:tr>
    </w:tbl>
    <w:p w:rsidR="00D00CEB" w:rsidRPr="007D0AA0" w:rsidRDefault="00D00CEB" w:rsidP="00D00CEB"/>
    <w:p w:rsidR="00D00CEB" w:rsidRPr="007D0AA0" w:rsidRDefault="00D00CEB" w:rsidP="00D00CEB"/>
    <w:p w:rsidR="00D00CEB" w:rsidRPr="007D0AA0" w:rsidRDefault="00D00CEB" w:rsidP="00D00CEB"/>
    <w:p w:rsidR="00D00CEB" w:rsidRPr="007D0AA0" w:rsidRDefault="00D00CEB" w:rsidP="00D00CEB"/>
    <w:p w:rsidR="00D00CEB" w:rsidRPr="007D0AA0" w:rsidRDefault="00D00CEB" w:rsidP="00D00CEB">
      <w:r w:rsidRPr="007D0AA0">
        <w:t>Керівник / уповноважена особа ___________________                 _______________________</w:t>
      </w:r>
    </w:p>
    <w:p w:rsidR="00D00CEB" w:rsidRPr="007D0AA0" w:rsidRDefault="00D00CEB" w:rsidP="00D00CEB">
      <w:r w:rsidRPr="007D0AA0">
        <w:t xml:space="preserve">                                                                    підпис                     </w:t>
      </w:r>
      <w:r w:rsidRPr="007D0AA0">
        <w:tab/>
      </w:r>
      <w:r w:rsidRPr="007D0AA0">
        <w:tab/>
        <w:t xml:space="preserve">  прізвище, ініціали</w:t>
      </w:r>
    </w:p>
    <w:p w:rsidR="00D00CEB" w:rsidRPr="007D0AA0" w:rsidRDefault="00D00CEB" w:rsidP="00D00CEB">
      <w:r w:rsidRPr="007D0AA0">
        <w:t xml:space="preserve">                                            </w:t>
      </w:r>
    </w:p>
    <w:p w:rsidR="00D00CEB" w:rsidRPr="007D0AA0" w:rsidRDefault="00D00CEB" w:rsidP="00D00CEB">
      <w:r w:rsidRPr="007D0AA0">
        <w:t xml:space="preserve">                                                                 М.П.</w:t>
      </w:r>
      <w:r w:rsidRPr="007D0AA0">
        <w:rPr>
          <w:vertAlign w:val="superscript"/>
        </w:rPr>
        <w:t>1</w:t>
      </w:r>
    </w:p>
    <w:p w:rsidR="00D00CEB" w:rsidRPr="007D0AA0" w:rsidRDefault="00D00CEB" w:rsidP="00D00CEB">
      <w:pPr>
        <w:rPr>
          <w:b/>
        </w:rPr>
      </w:pPr>
    </w:p>
    <w:p w:rsidR="00D00CEB" w:rsidRPr="007D0AA0" w:rsidRDefault="00D00CEB" w:rsidP="00D00CEB">
      <w:pPr>
        <w:rPr>
          <w:b/>
        </w:rPr>
      </w:pPr>
    </w:p>
    <w:p w:rsidR="00D00CEB" w:rsidRPr="007D0AA0" w:rsidRDefault="00D00CEB" w:rsidP="00D00CEB">
      <w:pPr>
        <w:rPr>
          <w:b/>
        </w:rPr>
      </w:pPr>
    </w:p>
    <w:p w:rsidR="00D00CEB" w:rsidRPr="007D0AA0" w:rsidRDefault="00D00CEB" w:rsidP="00D00CEB">
      <w:pPr>
        <w:rPr>
          <w:b/>
        </w:rPr>
      </w:pPr>
    </w:p>
    <w:p w:rsidR="00D00CEB" w:rsidRPr="007D0AA0" w:rsidRDefault="00D00CEB" w:rsidP="00D00CEB">
      <w:pPr>
        <w:rPr>
          <w:b/>
        </w:rPr>
      </w:pPr>
    </w:p>
    <w:p w:rsidR="00D00CEB" w:rsidRPr="007D0AA0" w:rsidRDefault="00D00CEB" w:rsidP="00D00CEB">
      <w:pPr>
        <w:rPr>
          <w:b/>
        </w:rPr>
      </w:pPr>
      <w:r w:rsidRPr="007D0AA0">
        <w:rPr>
          <w:b/>
        </w:rPr>
        <w:t>Для заповнення працівниками ПАТ «Розрахунковий центр»</w:t>
      </w:r>
    </w:p>
    <w:tbl>
      <w:tblPr>
        <w:tblW w:w="8472" w:type="dxa"/>
        <w:tblBorders>
          <w:insideH w:val="single" w:sz="6" w:space="0" w:color="auto"/>
          <w:insideV w:val="single" w:sz="6" w:space="0" w:color="auto"/>
        </w:tblBorders>
        <w:tblLayout w:type="fixed"/>
        <w:tblLook w:val="0000" w:firstRow="0" w:lastRow="0" w:firstColumn="0" w:lastColumn="0" w:noHBand="0" w:noVBand="0"/>
      </w:tblPr>
      <w:tblGrid>
        <w:gridCol w:w="2943"/>
        <w:gridCol w:w="2127"/>
        <w:gridCol w:w="3402"/>
      </w:tblGrid>
      <w:tr w:rsidR="00D00CEB" w:rsidRPr="007D0AA0" w:rsidTr="0005301F">
        <w:trPr>
          <w:cantSplit/>
          <w:trHeight w:val="423"/>
        </w:trPr>
        <w:tc>
          <w:tcPr>
            <w:tcW w:w="2943" w:type="dxa"/>
            <w:tcBorders>
              <w:top w:val="single" w:sz="6" w:space="0" w:color="auto"/>
              <w:left w:val="single" w:sz="6" w:space="0" w:color="auto"/>
              <w:bottom w:val="single" w:sz="6" w:space="0" w:color="auto"/>
              <w:right w:val="single" w:sz="6" w:space="0" w:color="auto"/>
            </w:tcBorders>
          </w:tcPr>
          <w:p w:rsidR="00D00CEB" w:rsidRPr="007D0AA0" w:rsidRDefault="00D00CEB" w:rsidP="0005301F">
            <w:pPr>
              <w:pStyle w:val="35"/>
              <w:spacing w:before="40" w:after="40"/>
              <w:jc w:val="left"/>
              <w:rPr>
                <w:rFonts w:ascii="Times New Roman" w:hAnsi="Times New Roman"/>
                <w:sz w:val="20"/>
                <w:lang w:val="uk-UA"/>
              </w:rPr>
            </w:pPr>
            <w:r w:rsidRPr="007D0AA0">
              <w:rPr>
                <w:rFonts w:ascii="Times New Roman" w:hAnsi="Times New Roman"/>
                <w:sz w:val="20"/>
                <w:lang w:val="uk-UA"/>
              </w:rPr>
              <w:t>Дата отримання заяви</w:t>
            </w:r>
          </w:p>
        </w:tc>
        <w:tc>
          <w:tcPr>
            <w:tcW w:w="2127" w:type="dxa"/>
            <w:tcBorders>
              <w:top w:val="single" w:sz="6" w:space="0" w:color="auto"/>
              <w:left w:val="single" w:sz="6" w:space="0" w:color="auto"/>
              <w:bottom w:val="single" w:sz="6" w:space="0" w:color="auto"/>
              <w:right w:val="single" w:sz="6" w:space="0" w:color="auto"/>
            </w:tcBorders>
          </w:tcPr>
          <w:p w:rsidR="00D00CEB" w:rsidRPr="007D0AA0" w:rsidRDefault="00D00CEB" w:rsidP="0005301F">
            <w:pPr>
              <w:pStyle w:val="35"/>
              <w:spacing w:before="40" w:after="40"/>
              <w:jc w:val="center"/>
              <w:rPr>
                <w:rFonts w:ascii="Times New Roman" w:hAnsi="Times New Roman"/>
                <w:sz w:val="20"/>
                <w:lang w:val="uk-UA"/>
              </w:rPr>
            </w:pPr>
            <w:r w:rsidRPr="007D0AA0">
              <w:rPr>
                <w:rFonts w:ascii="Times New Roman" w:hAnsi="Times New Roman"/>
                <w:sz w:val="20"/>
                <w:lang w:val="uk-UA"/>
              </w:rPr>
              <w:t>Підпис</w:t>
            </w:r>
          </w:p>
        </w:tc>
        <w:tc>
          <w:tcPr>
            <w:tcW w:w="3402" w:type="dxa"/>
            <w:tcBorders>
              <w:top w:val="single" w:sz="6" w:space="0" w:color="auto"/>
              <w:left w:val="single" w:sz="6" w:space="0" w:color="auto"/>
              <w:bottom w:val="single" w:sz="6" w:space="0" w:color="auto"/>
              <w:right w:val="single" w:sz="6" w:space="0" w:color="auto"/>
            </w:tcBorders>
          </w:tcPr>
          <w:p w:rsidR="00D00CEB" w:rsidRPr="007D0AA0" w:rsidRDefault="00D00CEB" w:rsidP="0005301F">
            <w:pPr>
              <w:pStyle w:val="35"/>
              <w:spacing w:before="40" w:after="40"/>
              <w:jc w:val="left"/>
              <w:rPr>
                <w:rFonts w:ascii="Times New Roman" w:hAnsi="Times New Roman"/>
                <w:sz w:val="20"/>
                <w:lang w:val="uk-UA"/>
              </w:rPr>
            </w:pPr>
            <w:r w:rsidRPr="007D0AA0">
              <w:rPr>
                <w:rFonts w:ascii="Times New Roman" w:hAnsi="Times New Roman"/>
                <w:sz w:val="20"/>
                <w:lang w:val="uk-UA"/>
              </w:rPr>
              <w:t>Прізвище, ініціали</w:t>
            </w:r>
          </w:p>
        </w:tc>
      </w:tr>
      <w:tr w:rsidR="00D00CEB" w:rsidRPr="007D0AA0" w:rsidTr="0005301F">
        <w:trPr>
          <w:cantSplit/>
          <w:trHeight w:val="493"/>
        </w:trPr>
        <w:tc>
          <w:tcPr>
            <w:tcW w:w="2943" w:type="dxa"/>
            <w:tcBorders>
              <w:top w:val="single" w:sz="6" w:space="0" w:color="auto"/>
              <w:left w:val="single" w:sz="6" w:space="0" w:color="auto"/>
              <w:bottom w:val="single" w:sz="6" w:space="0" w:color="auto"/>
              <w:right w:val="single" w:sz="6" w:space="0" w:color="auto"/>
            </w:tcBorders>
            <w:vAlign w:val="center"/>
          </w:tcPr>
          <w:p w:rsidR="00D00CEB" w:rsidRPr="007D0AA0" w:rsidRDefault="00D00CEB" w:rsidP="0005301F">
            <w:pPr>
              <w:spacing w:before="40" w:after="40"/>
              <w:rPr>
                <w:sz w:val="20"/>
                <w:szCs w:val="20"/>
              </w:rPr>
            </w:pPr>
            <w:r w:rsidRPr="007D0AA0">
              <w:rPr>
                <w:sz w:val="20"/>
                <w:szCs w:val="20"/>
              </w:rPr>
              <w:t>«____»_____________20___ р.</w:t>
            </w:r>
          </w:p>
        </w:tc>
        <w:tc>
          <w:tcPr>
            <w:tcW w:w="2127" w:type="dxa"/>
            <w:tcBorders>
              <w:top w:val="single" w:sz="6" w:space="0" w:color="auto"/>
              <w:left w:val="single" w:sz="6" w:space="0" w:color="auto"/>
              <w:bottom w:val="single" w:sz="6" w:space="0" w:color="auto"/>
              <w:right w:val="single" w:sz="6" w:space="0" w:color="auto"/>
            </w:tcBorders>
          </w:tcPr>
          <w:p w:rsidR="00D00CEB" w:rsidRPr="007D0AA0" w:rsidRDefault="00D00CEB" w:rsidP="0005301F">
            <w:pPr>
              <w:spacing w:before="40" w:after="40"/>
              <w:rPr>
                <w:b/>
                <w:sz w:val="20"/>
                <w:szCs w:val="20"/>
              </w:rPr>
            </w:pPr>
          </w:p>
        </w:tc>
        <w:tc>
          <w:tcPr>
            <w:tcW w:w="3402" w:type="dxa"/>
            <w:tcBorders>
              <w:top w:val="single" w:sz="6" w:space="0" w:color="auto"/>
              <w:left w:val="single" w:sz="6" w:space="0" w:color="auto"/>
              <w:bottom w:val="single" w:sz="6" w:space="0" w:color="auto"/>
              <w:right w:val="single" w:sz="6" w:space="0" w:color="auto"/>
            </w:tcBorders>
            <w:vAlign w:val="bottom"/>
          </w:tcPr>
          <w:p w:rsidR="00D00CEB" w:rsidRPr="007D0AA0" w:rsidRDefault="00D00CEB" w:rsidP="0005301F">
            <w:pPr>
              <w:pStyle w:val="35"/>
              <w:spacing w:before="40" w:after="40"/>
              <w:jc w:val="center"/>
              <w:rPr>
                <w:rFonts w:ascii="Times New Roman" w:hAnsi="Times New Roman"/>
                <w:snapToGrid/>
                <w:sz w:val="20"/>
                <w:lang w:val="uk-UA"/>
              </w:rPr>
            </w:pPr>
          </w:p>
        </w:tc>
      </w:tr>
    </w:tbl>
    <w:p w:rsidR="00D00CEB" w:rsidRPr="007D0AA0" w:rsidRDefault="00D00CEB" w:rsidP="00D00CEB"/>
    <w:tbl>
      <w:tblPr>
        <w:tblW w:w="8472" w:type="dxa"/>
        <w:tblBorders>
          <w:insideH w:val="single" w:sz="6" w:space="0" w:color="auto"/>
          <w:insideV w:val="single" w:sz="6" w:space="0" w:color="auto"/>
        </w:tblBorders>
        <w:tblLayout w:type="fixed"/>
        <w:tblLook w:val="0000" w:firstRow="0" w:lastRow="0" w:firstColumn="0" w:lastColumn="0" w:noHBand="0" w:noVBand="0"/>
      </w:tblPr>
      <w:tblGrid>
        <w:gridCol w:w="2943"/>
        <w:gridCol w:w="2127"/>
        <w:gridCol w:w="3402"/>
      </w:tblGrid>
      <w:tr w:rsidR="00D00CEB" w:rsidRPr="007D0AA0" w:rsidTr="0005301F">
        <w:trPr>
          <w:cantSplit/>
          <w:trHeight w:val="423"/>
        </w:trPr>
        <w:tc>
          <w:tcPr>
            <w:tcW w:w="2943" w:type="dxa"/>
            <w:tcBorders>
              <w:top w:val="single" w:sz="6" w:space="0" w:color="auto"/>
              <w:left w:val="single" w:sz="6" w:space="0" w:color="auto"/>
              <w:bottom w:val="single" w:sz="6" w:space="0" w:color="auto"/>
              <w:right w:val="single" w:sz="6" w:space="0" w:color="auto"/>
            </w:tcBorders>
          </w:tcPr>
          <w:p w:rsidR="00D00CEB" w:rsidRPr="007D0AA0" w:rsidRDefault="00D00CEB" w:rsidP="0005301F">
            <w:pPr>
              <w:pStyle w:val="35"/>
              <w:spacing w:before="40" w:after="40"/>
              <w:jc w:val="left"/>
              <w:rPr>
                <w:rFonts w:ascii="Times New Roman" w:hAnsi="Times New Roman"/>
                <w:sz w:val="20"/>
                <w:lang w:val="uk-UA"/>
              </w:rPr>
            </w:pPr>
            <w:r w:rsidRPr="007D0AA0">
              <w:rPr>
                <w:rFonts w:ascii="Times New Roman" w:hAnsi="Times New Roman"/>
                <w:sz w:val="20"/>
                <w:lang w:val="uk-UA"/>
              </w:rPr>
              <w:t>Дата внесення змін</w:t>
            </w:r>
          </w:p>
        </w:tc>
        <w:tc>
          <w:tcPr>
            <w:tcW w:w="2127" w:type="dxa"/>
            <w:tcBorders>
              <w:top w:val="single" w:sz="6" w:space="0" w:color="auto"/>
              <w:left w:val="single" w:sz="6" w:space="0" w:color="auto"/>
              <w:bottom w:val="single" w:sz="6" w:space="0" w:color="auto"/>
              <w:right w:val="single" w:sz="6" w:space="0" w:color="auto"/>
            </w:tcBorders>
          </w:tcPr>
          <w:p w:rsidR="00D00CEB" w:rsidRPr="007D0AA0" w:rsidRDefault="00D00CEB" w:rsidP="0005301F">
            <w:pPr>
              <w:pStyle w:val="35"/>
              <w:spacing w:before="40" w:after="40"/>
              <w:jc w:val="center"/>
              <w:rPr>
                <w:rFonts w:ascii="Times New Roman" w:hAnsi="Times New Roman"/>
                <w:sz w:val="20"/>
                <w:lang w:val="uk-UA"/>
              </w:rPr>
            </w:pPr>
            <w:r w:rsidRPr="007D0AA0">
              <w:rPr>
                <w:rFonts w:ascii="Times New Roman" w:hAnsi="Times New Roman"/>
                <w:sz w:val="20"/>
                <w:lang w:val="uk-UA"/>
              </w:rPr>
              <w:t>Підпис</w:t>
            </w:r>
          </w:p>
        </w:tc>
        <w:tc>
          <w:tcPr>
            <w:tcW w:w="3402" w:type="dxa"/>
            <w:tcBorders>
              <w:top w:val="single" w:sz="6" w:space="0" w:color="auto"/>
              <w:left w:val="single" w:sz="6" w:space="0" w:color="auto"/>
              <w:bottom w:val="single" w:sz="6" w:space="0" w:color="auto"/>
              <w:right w:val="single" w:sz="6" w:space="0" w:color="auto"/>
            </w:tcBorders>
          </w:tcPr>
          <w:p w:rsidR="00D00CEB" w:rsidRPr="007D0AA0" w:rsidRDefault="00D00CEB" w:rsidP="0005301F">
            <w:pPr>
              <w:pStyle w:val="35"/>
              <w:spacing w:before="40" w:after="40"/>
              <w:jc w:val="left"/>
              <w:rPr>
                <w:rFonts w:ascii="Times New Roman" w:hAnsi="Times New Roman"/>
                <w:sz w:val="20"/>
                <w:lang w:val="uk-UA"/>
              </w:rPr>
            </w:pPr>
            <w:r w:rsidRPr="007D0AA0">
              <w:rPr>
                <w:rFonts w:ascii="Times New Roman" w:hAnsi="Times New Roman"/>
                <w:sz w:val="20"/>
                <w:lang w:val="uk-UA"/>
              </w:rPr>
              <w:t>Прізвище, ініціали</w:t>
            </w:r>
          </w:p>
        </w:tc>
      </w:tr>
      <w:tr w:rsidR="00D00CEB" w:rsidRPr="007D0AA0" w:rsidTr="0005301F">
        <w:trPr>
          <w:cantSplit/>
          <w:trHeight w:val="493"/>
        </w:trPr>
        <w:tc>
          <w:tcPr>
            <w:tcW w:w="2943" w:type="dxa"/>
            <w:tcBorders>
              <w:top w:val="single" w:sz="6" w:space="0" w:color="auto"/>
              <w:left w:val="single" w:sz="6" w:space="0" w:color="auto"/>
              <w:bottom w:val="single" w:sz="6" w:space="0" w:color="auto"/>
              <w:right w:val="single" w:sz="6" w:space="0" w:color="auto"/>
            </w:tcBorders>
            <w:vAlign w:val="center"/>
          </w:tcPr>
          <w:p w:rsidR="00D00CEB" w:rsidRPr="007D0AA0" w:rsidRDefault="00D00CEB" w:rsidP="0005301F">
            <w:pPr>
              <w:spacing w:before="40" w:after="40"/>
              <w:rPr>
                <w:sz w:val="20"/>
                <w:szCs w:val="20"/>
              </w:rPr>
            </w:pPr>
            <w:r w:rsidRPr="007D0AA0">
              <w:rPr>
                <w:sz w:val="20"/>
                <w:szCs w:val="20"/>
              </w:rPr>
              <w:t>«____»_____________20___ р.</w:t>
            </w:r>
          </w:p>
        </w:tc>
        <w:tc>
          <w:tcPr>
            <w:tcW w:w="2127" w:type="dxa"/>
            <w:tcBorders>
              <w:top w:val="single" w:sz="6" w:space="0" w:color="auto"/>
              <w:left w:val="single" w:sz="6" w:space="0" w:color="auto"/>
              <w:bottom w:val="single" w:sz="6" w:space="0" w:color="auto"/>
              <w:right w:val="single" w:sz="6" w:space="0" w:color="auto"/>
            </w:tcBorders>
          </w:tcPr>
          <w:p w:rsidR="00D00CEB" w:rsidRPr="007D0AA0" w:rsidRDefault="00D00CEB" w:rsidP="0005301F">
            <w:pPr>
              <w:spacing w:before="40" w:after="40"/>
              <w:rPr>
                <w:b/>
                <w:sz w:val="20"/>
                <w:szCs w:val="20"/>
              </w:rPr>
            </w:pPr>
          </w:p>
        </w:tc>
        <w:tc>
          <w:tcPr>
            <w:tcW w:w="3402" w:type="dxa"/>
            <w:tcBorders>
              <w:top w:val="single" w:sz="6" w:space="0" w:color="auto"/>
              <w:left w:val="single" w:sz="6" w:space="0" w:color="auto"/>
              <w:bottom w:val="single" w:sz="6" w:space="0" w:color="auto"/>
              <w:right w:val="single" w:sz="6" w:space="0" w:color="auto"/>
            </w:tcBorders>
            <w:vAlign w:val="bottom"/>
          </w:tcPr>
          <w:p w:rsidR="00D00CEB" w:rsidRPr="007D0AA0" w:rsidRDefault="00D00CEB" w:rsidP="0005301F">
            <w:pPr>
              <w:pStyle w:val="35"/>
              <w:spacing w:before="40" w:after="40"/>
              <w:jc w:val="center"/>
              <w:rPr>
                <w:rFonts w:ascii="Times New Roman" w:hAnsi="Times New Roman"/>
                <w:snapToGrid/>
                <w:sz w:val="20"/>
                <w:lang w:val="uk-UA"/>
              </w:rPr>
            </w:pPr>
          </w:p>
        </w:tc>
      </w:tr>
    </w:tbl>
    <w:p w:rsidR="00D00CEB" w:rsidRPr="007D0AA0" w:rsidRDefault="00D00CEB" w:rsidP="00D00CEB">
      <w:pPr>
        <w:rPr>
          <w:vertAlign w:val="superscript"/>
        </w:rPr>
      </w:pPr>
    </w:p>
    <w:p w:rsidR="00085F74" w:rsidRPr="007D0AA0" w:rsidRDefault="00D00CEB" w:rsidP="00085F74">
      <w:pPr>
        <w:rPr>
          <w:sz w:val="20"/>
          <w:szCs w:val="20"/>
        </w:rPr>
      </w:pPr>
      <w:r w:rsidRPr="007D0AA0">
        <w:rPr>
          <w:sz w:val="20"/>
          <w:szCs w:val="20"/>
          <w:vertAlign w:val="superscript"/>
        </w:rPr>
        <w:t xml:space="preserve">1 </w:t>
      </w:r>
      <w:r w:rsidR="00F13E86" w:rsidRPr="007D0AA0">
        <w:rPr>
          <w:sz w:val="20"/>
          <w:szCs w:val="20"/>
        </w:rPr>
        <w:t>Використання печатки не є обов’язковим</w:t>
      </w:r>
      <w:r w:rsidR="00085F74" w:rsidRPr="007D0AA0">
        <w:rPr>
          <w:sz w:val="20"/>
          <w:szCs w:val="20"/>
        </w:rPr>
        <w:br w:type="page"/>
      </w:r>
    </w:p>
    <w:p w:rsidR="00D00CEB" w:rsidRPr="007D0AA0" w:rsidRDefault="00D00CEB" w:rsidP="00D00CEB">
      <w:pPr>
        <w:jc w:val="right"/>
      </w:pPr>
    </w:p>
    <w:p w:rsidR="00D00CEB" w:rsidRPr="00D40681" w:rsidRDefault="00D00CEB" w:rsidP="00D00CEB">
      <w:pPr>
        <w:jc w:val="right"/>
        <w:rPr>
          <w:b/>
        </w:rPr>
      </w:pPr>
      <w:r w:rsidRPr="00D40681">
        <w:rPr>
          <w:b/>
        </w:rPr>
        <w:t xml:space="preserve">Додаток </w:t>
      </w:r>
      <w:r w:rsidR="00FC012D" w:rsidRPr="007D0AA0">
        <w:rPr>
          <w:b/>
          <w:lang w:val="ru-RU"/>
        </w:rPr>
        <w:t>4</w:t>
      </w:r>
    </w:p>
    <w:p w:rsidR="00D00CEB" w:rsidRPr="007D0AA0" w:rsidRDefault="00D00CEB" w:rsidP="00D00CEB">
      <w:pPr>
        <w:pStyle w:val="af7"/>
        <w:spacing w:line="240" w:lineRule="auto"/>
        <w:jc w:val="center"/>
        <w:rPr>
          <w:rFonts w:ascii="Times New Roman" w:hAnsi="Times New Roman"/>
          <w:b/>
          <w:lang w:val="uk-UA"/>
        </w:rPr>
      </w:pPr>
      <w:r w:rsidRPr="007D0AA0">
        <w:rPr>
          <w:rFonts w:ascii="Times New Roman" w:hAnsi="Times New Roman"/>
          <w:b/>
          <w:lang w:val="uk-UA"/>
        </w:rPr>
        <w:t>ЗАЯВА</w:t>
      </w:r>
    </w:p>
    <w:p w:rsidR="00D00CEB" w:rsidRPr="007D0AA0" w:rsidRDefault="00D00CEB" w:rsidP="00D00CEB">
      <w:pPr>
        <w:spacing w:before="100" w:beforeAutospacing="1"/>
        <w:jc w:val="center"/>
      </w:pPr>
      <w:r w:rsidRPr="007D0AA0">
        <w:rPr>
          <w:b/>
          <w:bCs/>
        </w:rPr>
        <w:t xml:space="preserve">про закриття поточного / кореспондентського рахунку </w:t>
      </w:r>
    </w:p>
    <w:p w:rsidR="00D00CEB" w:rsidRPr="00D40681" w:rsidRDefault="00D00CEB" w:rsidP="00D00CEB">
      <w:pPr>
        <w:spacing w:before="100" w:beforeAutospacing="1"/>
        <w:rPr>
          <w:b/>
          <w:i/>
        </w:rPr>
      </w:pPr>
      <w:r w:rsidRPr="007D0AA0">
        <w:rPr>
          <w:b/>
        </w:rPr>
        <w:t>Найменування Банку</w:t>
      </w:r>
      <w:r w:rsidRPr="00D40681">
        <w:rPr>
          <w:i/>
        </w:rPr>
        <w:t xml:space="preserve">: </w:t>
      </w:r>
      <w:r w:rsidRPr="00D40681">
        <w:rPr>
          <w:b/>
          <w:i/>
        </w:rPr>
        <w:t>ПУБЛІЧНЕ АКЦІОНЕРНЕ ТОВАРИСТВО "РОЗРАХУНКОВИЙ ЦЕНТР З ОБСЛУГОВУВАННЯ ДОГОВОРІВ НА ФІНАНСОВИХ РИНКАХ"</w:t>
      </w:r>
    </w:p>
    <w:p w:rsidR="00D00CEB" w:rsidRPr="007D0AA0" w:rsidRDefault="00D00CEB" w:rsidP="00D00CEB"/>
    <w:p w:rsidR="00D00CEB" w:rsidRPr="007D0AA0" w:rsidRDefault="00D00CEB" w:rsidP="00D00CEB">
      <w:r w:rsidRPr="007D0AA0">
        <w:rPr>
          <w:b/>
        </w:rPr>
        <w:t>Найменування власника рахунку</w:t>
      </w:r>
      <w:r w:rsidRPr="007D0AA0">
        <w:t xml:space="preserve"> _____________________________________________</w:t>
      </w:r>
    </w:p>
    <w:p w:rsidR="00D00CEB" w:rsidRPr="007D0AA0" w:rsidRDefault="00D00CEB" w:rsidP="00D00CEB">
      <w:pPr>
        <w:ind w:left="2880" w:firstLine="720"/>
        <w:rPr>
          <w:sz w:val="20"/>
          <w:szCs w:val="20"/>
        </w:rPr>
      </w:pPr>
      <w:r w:rsidRPr="007D0AA0">
        <w:rPr>
          <w:sz w:val="20"/>
          <w:szCs w:val="20"/>
        </w:rPr>
        <w:t xml:space="preserve">                                (повне і точне найменування)</w:t>
      </w:r>
    </w:p>
    <w:p w:rsidR="00D00CEB" w:rsidRPr="007D0AA0" w:rsidRDefault="00D00CEB" w:rsidP="00D00CEB">
      <w:pPr>
        <w:spacing w:before="100" w:beforeAutospacing="1"/>
        <w:rPr>
          <w:sz w:val="20"/>
          <w:szCs w:val="20"/>
        </w:rPr>
      </w:pPr>
    </w:p>
    <w:tbl>
      <w:tblPr>
        <w:tblW w:w="70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682"/>
        <w:gridCol w:w="2413"/>
      </w:tblGrid>
      <w:tr w:rsidR="00D00CEB" w:rsidRPr="007D0AA0" w:rsidTr="0005301F">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D00CEB" w:rsidRPr="007D0AA0" w:rsidRDefault="00D00CEB" w:rsidP="0005301F">
            <w:pPr>
              <w:spacing w:before="100" w:beforeAutospacing="1" w:after="119"/>
              <w:ind w:left="-108"/>
              <w:rPr>
                <w:b/>
              </w:rPr>
            </w:pPr>
            <w:r w:rsidRPr="007D0AA0">
              <w:rPr>
                <w:b/>
              </w:rPr>
              <w:t xml:space="preserve">      Код за ЄДРПОУ </w:t>
            </w:r>
          </w:p>
        </w:tc>
        <w:tc>
          <w:tcPr>
            <w:tcW w:w="2265" w:type="dxa"/>
            <w:tcBorders>
              <w:top w:val="outset" w:sz="6" w:space="0" w:color="000000"/>
              <w:left w:val="outset" w:sz="6" w:space="0" w:color="000000"/>
              <w:bottom w:val="outset" w:sz="6" w:space="0" w:color="000000"/>
              <w:right w:val="outset" w:sz="6" w:space="0" w:color="000000"/>
            </w:tcBorders>
            <w:hideMark/>
          </w:tcPr>
          <w:p w:rsidR="00D00CEB" w:rsidRPr="007D0AA0" w:rsidRDefault="00D00CEB" w:rsidP="0005301F">
            <w:pPr>
              <w:rPr>
                <w:rFonts w:ascii="Calibri" w:hAnsi="Calibri"/>
              </w:rPr>
            </w:pPr>
          </w:p>
        </w:tc>
      </w:tr>
    </w:tbl>
    <w:p w:rsidR="00D00CEB" w:rsidRPr="007D0AA0" w:rsidRDefault="00D00CEB" w:rsidP="00D00CEB"/>
    <w:p w:rsidR="00D00CEB" w:rsidRPr="007D0AA0" w:rsidRDefault="00D00CEB" w:rsidP="00D00CEB">
      <w:r w:rsidRPr="007D0AA0">
        <w:rPr>
          <w:b/>
        </w:rPr>
        <w:t>Просимо закрити рахунок №</w:t>
      </w:r>
      <w:r w:rsidRPr="007D0AA0">
        <w:t xml:space="preserve"> ___________________________________</w:t>
      </w:r>
    </w:p>
    <w:p w:rsidR="00D00CEB" w:rsidRPr="007D0AA0" w:rsidRDefault="00D00CEB" w:rsidP="00D00CEB">
      <w:pPr>
        <w:ind w:left="2880" w:firstLine="720"/>
        <w:rPr>
          <w:sz w:val="20"/>
          <w:szCs w:val="20"/>
        </w:rPr>
      </w:pPr>
      <w:r w:rsidRPr="007D0AA0">
        <w:rPr>
          <w:sz w:val="20"/>
          <w:szCs w:val="20"/>
        </w:rPr>
        <w:t xml:space="preserve">          (номер рахунку, вид валюти)</w:t>
      </w:r>
    </w:p>
    <w:p w:rsidR="00D00CEB" w:rsidRPr="007D0AA0" w:rsidRDefault="00D00CEB" w:rsidP="00D00CEB">
      <w:pPr>
        <w:spacing w:before="100" w:beforeAutospacing="1"/>
      </w:pPr>
      <w:r w:rsidRPr="007D0AA0">
        <w:t>Залишок коштів перерахувати на рахунок №____________________________ відкритий у ____________________________ код банку ____________.</w:t>
      </w:r>
    </w:p>
    <w:p w:rsidR="00D00CEB" w:rsidRPr="007D0AA0" w:rsidRDefault="00D00CEB" w:rsidP="00D00CEB">
      <w:pPr>
        <w:spacing w:before="100" w:beforeAutospacing="1"/>
      </w:pPr>
    </w:p>
    <w:tbl>
      <w:tblPr>
        <w:tblW w:w="9338"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653"/>
        <w:gridCol w:w="2165"/>
        <w:gridCol w:w="3520"/>
      </w:tblGrid>
      <w:tr w:rsidR="00D00CEB" w:rsidRPr="007D0AA0" w:rsidTr="0005301F">
        <w:trPr>
          <w:trHeight w:val="471"/>
          <w:tblCellSpacing w:w="0" w:type="dxa"/>
        </w:trPr>
        <w:tc>
          <w:tcPr>
            <w:tcW w:w="3653" w:type="dxa"/>
            <w:tcBorders>
              <w:top w:val="outset" w:sz="6" w:space="0" w:color="auto"/>
              <w:left w:val="outset" w:sz="6" w:space="0" w:color="auto"/>
              <w:bottom w:val="outset" w:sz="6" w:space="0" w:color="auto"/>
              <w:right w:val="outset" w:sz="6" w:space="0" w:color="auto"/>
            </w:tcBorders>
            <w:hideMark/>
          </w:tcPr>
          <w:p w:rsidR="00D00CEB" w:rsidRPr="007D0AA0" w:rsidRDefault="00D00CEB" w:rsidP="0005301F">
            <w:pPr>
              <w:jc w:val="center"/>
              <w:rPr>
                <w:b/>
                <w:bCs/>
              </w:rPr>
            </w:pPr>
            <w:r w:rsidRPr="007D0AA0">
              <w:rPr>
                <w:b/>
                <w:bCs/>
              </w:rPr>
              <w:t>Керівник</w:t>
            </w:r>
          </w:p>
          <w:p w:rsidR="00D00CEB" w:rsidRPr="007D0AA0" w:rsidRDefault="00D00CEB" w:rsidP="0005301F">
            <w:pPr>
              <w:jc w:val="center"/>
            </w:pPr>
            <w:r w:rsidRPr="007D0AA0">
              <w:rPr>
                <w:sz w:val="20"/>
                <w:szCs w:val="20"/>
              </w:rPr>
              <w:t>(або інша уповноважена на це особа)</w:t>
            </w:r>
          </w:p>
        </w:tc>
        <w:tc>
          <w:tcPr>
            <w:tcW w:w="2165" w:type="dxa"/>
            <w:tcBorders>
              <w:top w:val="outset" w:sz="6" w:space="0" w:color="auto"/>
              <w:left w:val="outset" w:sz="6" w:space="0" w:color="auto"/>
              <w:bottom w:val="outset" w:sz="6" w:space="0" w:color="auto"/>
              <w:right w:val="outset" w:sz="6" w:space="0" w:color="auto"/>
            </w:tcBorders>
            <w:hideMark/>
          </w:tcPr>
          <w:p w:rsidR="00D00CEB" w:rsidRPr="007D0AA0" w:rsidRDefault="00D00CEB" w:rsidP="0005301F">
            <w:pPr>
              <w:rPr>
                <w:sz w:val="20"/>
                <w:szCs w:val="20"/>
              </w:rPr>
            </w:pPr>
            <w:r w:rsidRPr="007D0AA0">
              <w:rPr>
                <w:sz w:val="20"/>
                <w:szCs w:val="20"/>
              </w:rPr>
              <w:t>________________</w:t>
            </w:r>
          </w:p>
          <w:p w:rsidR="00D00CEB" w:rsidRPr="007D0AA0" w:rsidRDefault="00D00CEB" w:rsidP="0005301F">
            <w:pPr>
              <w:rPr>
                <w:rFonts w:ascii="Calibri" w:hAnsi="Calibri"/>
              </w:rPr>
            </w:pPr>
            <w:r w:rsidRPr="007D0AA0">
              <w:rPr>
                <w:sz w:val="20"/>
                <w:szCs w:val="20"/>
              </w:rPr>
              <w:t xml:space="preserve">         (підпис)</w:t>
            </w:r>
          </w:p>
        </w:tc>
        <w:tc>
          <w:tcPr>
            <w:tcW w:w="3520" w:type="dxa"/>
            <w:tcBorders>
              <w:top w:val="outset" w:sz="6" w:space="0" w:color="auto"/>
              <w:left w:val="outset" w:sz="6" w:space="0" w:color="auto"/>
              <w:bottom w:val="outset" w:sz="6" w:space="0" w:color="auto"/>
              <w:right w:val="outset" w:sz="6" w:space="0" w:color="auto"/>
            </w:tcBorders>
            <w:hideMark/>
          </w:tcPr>
          <w:p w:rsidR="00D00CEB" w:rsidRPr="007D0AA0" w:rsidRDefault="00D00CEB" w:rsidP="0005301F">
            <w:pPr>
              <w:rPr>
                <w:sz w:val="20"/>
                <w:szCs w:val="20"/>
              </w:rPr>
            </w:pPr>
            <w:r w:rsidRPr="007D0AA0">
              <w:rPr>
                <w:sz w:val="20"/>
                <w:szCs w:val="20"/>
              </w:rPr>
              <w:t>________________________________</w:t>
            </w:r>
          </w:p>
          <w:p w:rsidR="00D00CEB" w:rsidRPr="007D0AA0" w:rsidRDefault="00D00CEB" w:rsidP="0005301F">
            <w:r w:rsidRPr="007D0AA0">
              <w:rPr>
                <w:sz w:val="20"/>
                <w:szCs w:val="20"/>
              </w:rPr>
              <w:t xml:space="preserve">                  (прізвище, ініціали)</w:t>
            </w:r>
          </w:p>
        </w:tc>
      </w:tr>
    </w:tbl>
    <w:p w:rsidR="00D00CEB" w:rsidRPr="007D0AA0" w:rsidRDefault="00D00CEB" w:rsidP="00D00CEB">
      <w:pPr>
        <w:spacing w:before="100" w:beforeAutospacing="1"/>
      </w:pPr>
      <w:r w:rsidRPr="007D0AA0">
        <w:t xml:space="preserve">Дата складання заяви «__» __________ 20__ р. </w:t>
      </w:r>
    </w:p>
    <w:p w:rsidR="00D00CEB" w:rsidRPr="007D0AA0" w:rsidRDefault="00D00CEB" w:rsidP="00D00CEB">
      <w:pPr>
        <w:spacing w:before="100" w:beforeAutospacing="1"/>
      </w:pPr>
      <w:r w:rsidRPr="007D0AA0">
        <w:rPr>
          <w:b/>
          <w:bCs/>
        </w:rPr>
        <w:t>М.П.</w:t>
      </w:r>
      <w:r w:rsidRPr="007D0AA0">
        <w:rPr>
          <w:bCs/>
          <w:vertAlign w:val="superscript"/>
        </w:rPr>
        <w:t>1</w:t>
      </w:r>
    </w:p>
    <w:p w:rsidR="00D00CEB" w:rsidRPr="007D0AA0" w:rsidRDefault="00D00CEB" w:rsidP="00D00CEB">
      <w:pPr>
        <w:spacing w:before="100" w:beforeAutospacing="1"/>
      </w:pPr>
      <w:r w:rsidRPr="007D0AA0">
        <w:t>------------------------------------------------------------------------------------------------------------------------</w:t>
      </w:r>
    </w:p>
    <w:p w:rsidR="00D00CEB" w:rsidRPr="007D0AA0" w:rsidRDefault="00D00CEB" w:rsidP="00D00CEB">
      <w:pPr>
        <w:spacing w:before="100" w:beforeAutospacing="1"/>
        <w:jc w:val="center"/>
      </w:pPr>
      <w:r w:rsidRPr="007D0AA0">
        <w:rPr>
          <w:b/>
          <w:bCs/>
        </w:rPr>
        <w:t>Відмітки Банку</w:t>
      </w:r>
    </w:p>
    <w:p w:rsidR="00D00CEB" w:rsidRPr="007D0AA0" w:rsidRDefault="00D00CEB" w:rsidP="00D00CEB">
      <w:pPr>
        <w:spacing w:before="120"/>
        <w:ind w:firstLine="426"/>
      </w:pPr>
      <w:r w:rsidRPr="007D0AA0">
        <w:t>1. Дата, час отримання Банком заяви «__» __________ 20__ р. о __________ год.</w:t>
      </w:r>
    </w:p>
    <w:p w:rsidR="00D00CEB" w:rsidRPr="007D0AA0" w:rsidRDefault="00D00CEB" w:rsidP="00D00CEB">
      <w:pPr>
        <w:spacing w:before="120"/>
        <w:ind w:firstLine="426"/>
      </w:pPr>
      <w:r w:rsidRPr="007D0AA0">
        <w:t>2. Залишок коштів на рахунку за станом на дату отримання Банком заяви ___грн. __ коп.</w:t>
      </w:r>
    </w:p>
    <w:p w:rsidR="00D00CEB" w:rsidRPr="007D0AA0" w:rsidRDefault="00D00CEB" w:rsidP="00D00CEB">
      <w:pPr>
        <w:spacing w:before="120"/>
        <w:ind w:firstLine="426"/>
      </w:pPr>
      <w:r w:rsidRPr="007D0AA0">
        <w:t>3. Дата  перерахування залишку  коштів «__» __________ 20__ р.</w:t>
      </w:r>
    </w:p>
    <w:p w:rsidR="00D00CEB" w:rsidRPr="007D0AA0" w:rsidRDefault="00D00CEB" w:rsidP="00D00CEB">
      <w:pPr>
        <w:spacing w:before="120"/>
        <w:ind w:firstLine="426"/>
      </w:pPr>
      <w:bookmarkStart w:id="204" w:name="%D0%A2%D0%B5%D0%BA%D1%81%D1%82%D0%BE%D0%"/>
      <w:bookmarkEnd w:id="204"/>
      <w:r w:rsidRPr="007D0AA0">
        <w:t>4. Дата закриття рахунку «__» __________ 20__ р.</w:t>
      </w:r>
    </w:p>
    <w:p w:rsidR="00D00CEB" w:rsidRPr="007D0AA0" w:rsidRDefault="00D00CEB" w:rsidP="00D00CEB">
      <w:pPr>
        <w:spacing w:before="120"/>
        <w:ind w:firstLine="709"/>
      </w:pPr>
    </w:p>
    <w:p w:rsidR="00D00CEB" w:rsidRPr="007D0AA0" w:rsidRDefault="00D00CEB" w:rsidP="00D00CEB">
      <w:pPr>
        <w:spacing w:before="120"/>
        <w:ind w:firstLine="709"/>
      </w:pPr>
      <w:r w:rsidRPr="007D0AA0">
        <w:t xml:space="preserve">Головний бухгалтер </w:t>
      </w:r>
      <w:r w:rsidRPr="007D0AA0">
        <w:tab/>
      </w:r>
      <w:r w:rsidRPr="007D0AA0">
        <w:tab/>
      </w:r>
      <w:r w:rsidRPr="007D0AA0">
        <w:tab/>
      </w:r>
    </w:p>
    <w:p w:rsidR="00D00CEB" w:rsidRPr="007D0AA0" w:rsidRDefault="00D00CEB" w:rsidP="00D00CEB">
      <w:pPr>
        <w:spacing w:before="120"/>
        <w:ind w:firstLine="709"/>
      </w:pPr>
      <w:r w:rsidRPr="007D0AA0">
        <w:t xml:space="preserve">(інша уповноважена особа) </w:t>
      </w:r>
      <w:r w:rsidRPr="007D0AA0">
        <w:tab/>
      </w:r>
      <w:r w:rsidRPr="007D0AA0">
        <w:tab/>
      </w:r>
      <w:r w:rsidRPr="007D0AA0">
        <w:tab/>
        <w:t xml:space="preserve">____________________ </w:t>
      </w:r>
    </w:p>
    <w:p w:rsidR="00D00CEB" w:rsidRPr="007D0AA0" w:rsidRDefault="00D00CEB" w:rsidP="00D00CEB">
      <w:pPr>
        <w:pStyle w:val="af7"/>
        <w:spacing w:line="240" w:lineRule="auto"/>
        <w:rPr>
          <w:rFonts w:ascii="Times New Roman" w:hAnsi="Times New Roman"/>
          <w:lang w:val="uk-UA"/>
        </w:rPr>
      </w:pPr>
    </w:p>
    <w:p w:rsidR="00D00CEB" w:rsidRPr="007D0AA0" w:rsidRDefault="00D00CEB" w:rsidP="00D00CEB">
      <w:pPr>
        <w:pStyle w:val="af7"/>
        <w:spacing w:line="240" w:lineRule="auto"/>
        <w:rPr>
          <w:rFonts w:ascii="Times New Roman" w:hAnsi="Times New Roman"/>
          <w:lang w:val="uk-UA"/>
        </w:rPr>
      </w:pPr>
    </w:p>
    <w:p w:rsidR="00D00CEB" w:rsidRPr="007D0AA0" w:rsidRDefault="00D00CEB" w:rsidP="00D00CEB">
      <w:pPr>
        <w:pStyle w:val="af7"/>
        <w:spacing w:line="240" w:lineRule="auto"/>
        <w:jc w:val="right"/>
        <w:rPr>
          <w:lang w:val="uk-UA"/>
        </w:rPr>
      </w:pPr>
    </w:p>
    <w:p w:rsidR="00D00CEB" w:rsidRPr="007D0AA0" w:rsidRDefault="00D00CEB" w:rsidP="00D00CEB">
      <w:pPr>
        <w:pStyle w:val="af7"/>
        <w:spacing w:line="240" w:lineRule="auto"/>
        <w:jc w:val="right"/>
        <w:rPr>
          <w:lang w:val="uk-UA"/>
        </w:rPr>
      </w:pPr>
    </w:p>
    <w:p w:rsidR="00D00CEB" w:rsidRPr="007D0AA0" w:rsidRDefault="00D00CEB" w:rsidP="00D00CEB">
      <w:pPr>
        <w:pStyle w:val="af7"/>
        <w:spacing w:line="240" w:lineRule="auto"/>
        <w:jc w:val="right"/>
        <w:rPr>
          <w:lang w:val="uk-UA"/>
        </w:rPr>
      </w:pPr>
    </w:p>
    <w:p w:rsidR="00D00CEB" w:rsidRPr="007D0AA0" w:rsidRDefault="00D00CEB" w:rsidP="00D00CEB">
      <w:pPr>
        <w:pStyle w:val="af7"/>
        <w:spacing w:line="240" w:lineRule="auto"/>
        <w:jc w:val="right"/>
        <w:rPr>
          <w:lang w:val="uk-UA"/>
        </w:rPr>
      </w:pPr>
    </w:p>
    <w:p w:rsidR="00D00CEB" w:rsidRPr="007D0AA0" w:rsidRDefault="00D00CEB" w:rsidP="00D00CEB">
      <w:pPr>
        <w:pStyle w:val="af7"/>
        <w:spacing w:line="240" w:lineRule="auto"/>
        <w:jc w:val="right"/>
        <w:rPr>
          <w:lang w:val="uk-UA"/>
        </w:rPr>
      </w:pPr>
    </w:p>
    <w:p w:rsidR="00D00CEB" w:rsidRPr="007D0AA0" w:rsidRDefault="00D00CEB" w:rsidP="00D00CEB">
      <w:pPr>
        <w:pStyle w:val="af7"/>
        <w:spacing w:line="240" w:lineRule="auto"/>
        <w:rPr>
          <w:rFonts w:ascii="Times New Roman" w:hAnsi="Times New Roman"/>
          <w:lang w:val="uk-UA"/>
        </w:rPr>
      </w:pPr>
      <w:r w:rsidRPr="007D0AA0">
        <w:rPr>
          <w:rFonts w:ascii="Times New Roman" w:hAnsi="Times New Roman"/>
          <w:vertAlign w:val="superscript"/>
          <w:lang w:val="uk-UA"/>
        </w:rPr>
        <w:t>1</w:t>
      </w:r>
      <w:r w:rsidRPr="007D0AA0">
        <w:rPr>
          <w:rFonts w:ascii="Times New Roman" w:hAnsi="Times New Roman"/>
          <w:lang w:val="uk-UA"/>
        </w:rPr>
        <w:t xml:space="preserve"> </w:t>
      </w:r>
      <w:r w:rsidR="00F13E86" w:rsidRPr="007D0AA0">
        <w:rPr>
          <w:rFonts w:ascii="Times New Roman" w:hAnsi="Times New Roman"/>
          <w:lang w:val="uk-UA"/>
        </w:rPr>
        <w:t>Використання печатки не є обов’язковим</w:t>
      </w:r>
      <w:r w:rsidRPr="007D0AA0">
        <w:rPr>
          <w:rFonts w:ascii="Times New Roman" w:hAnsi="Times New Roman"/>
          <w:lang w:val="uk-UA"/>
        </w:rPr>
        <w:t xml:space="preserve"> </w:t>
      </w:r>
    </w:p>
    <w:p w:rsidR="00D00CEB" w:rsidRPr="00D40681" w:rsidRDefault="00D00CEB" w:rsidP="00D00CEB">
      <w:pPr>
        <w:pStyle w:val="1"/>
        <w:tabs>
          <w:tab w:val="left" w:pos="708"/>
        </w:tabs>
        <w:jc w:val="right"/>
      </w:pPr>
      <w:r w:rsidRPr="007D0AA0">
        <w:rPr>
          <w:rFonts w:ascii="Cambria" w:hAnsi="Cambria"/>
        </w:rPr>
        <w:br w:type="page"/>
      </w:r>
      <w:r w:rsidR="00FC012D" w:rsidRPr="007D0AA0" w:rsidDel="00FC012D">
        <w:lastRenderedPageBreak/>
        <w:t xml:space="preserve"> </w:t>
      </w:r>
      <w:r w:rsidRPr="00D40681">
        <w:t xml:space="preserve">Додаток </w:t>
      </w:r>
      <w:r w:rsidR="00AB12E7" w:rsidRPr="00D40681">
        <w:rPr>
          <w:lang w:val="ru-RU"/>
        </w:rPr>
        <w:t>5</w:t>
      </w:r>
    </w:p>
    <w:p w:rsidR="00D00CEB" w:rsidRPr="007D0AA0" w:rsidRDefault="00D00CEB" w:rsidP="00D00CEB">
      <w:pPr>
        <w:tabs>
          <w:tab w:val="left" w:pos="10615"/>
        </w:tabs>
        <w:ind w:right="22"/>
        <w:rPr>
          <w:b/>
        </w:rPr>
      </w:pPr>
    </w:p>
    <w:p w:rsidR="00ED5AFD" w:rsidRPr="007D0AA0" w:rsidRDefault="00ED5AFD" w:rsidP="00ED5AFD">
      <w:pPr>
        <w:tabs>
          <w:tab w:val="left" w:pos="10615"/>
        </w:tabs>
        <w:ind w:right="22"/>
        <w:rPr>
          <w:b/>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tblGrid>
      <w:tr w:rsidR="00ED5AFD" w:rsidRPr="007D0AA0" w:rsidTr="00ED5AFD">
        <w:trPr>
          <w:jc w:val="right"/>
        </w:trPr>
        <w:tc>
          <w:tcPr>
            <w:tcW w:w="1560" w:type="dxa"/>
            <w:tcBorders>
              <w:top w:val="single" w:sz="4" w:space="0" w:color="auto"/>
              <w:left w:val="single" w:sz="4" w:space="0" w:color="auto"/>
              <w:bottom w:val="single" w:sz="4" w:space="0" w:color="auto"/>
              <w:right w:val="single" w:sz="4" w:space="0" w:color="auto"/>
            </w:tcBorders>
            <w:hideMark/>
          </w:tcPr>
          <w:p w:rsidR="00ED5AFD" w:rsidRPr="007D0AA0" w:rsidRDefault="00ED5AFD" w:rsidP="00ED5AFD">
            <w:pPr>
              <w:tabs>
                <w:tab w:val="left" w:pos="10615"/>
              </w:tabs>
              <w:ind w:left="-357" w:right="-142"/>
              <w:rPr>
                <w:rFonts w:eastAsia="Calibri"/>
                <w:b/>
                <w:sz w:val="20"/>
                <w:szCs w:val="20"/>
                <w:lang w:eastAsia="en-US"/>
              </w:rPr>
            </w:pPr>
            <w:r w:rsidRPr="007D0AA0">
              <w:rPr>
                <w:b/>
                <w:sz w:val="20"/>
                <w:szCs w:val="20"/>
              </w:rPr>
              <w:t xml:space="preserve">              РНК                              </w:t>
            </w:r>
          </w:p>
        </w:tc>
      </w:tr>
      <w:tr w:rsidR="00ED5AFD" w:rsidRPr="007D0AA0" w:rsidTr="00ED5AFD">
        <w:trPr>
          <w:jc w:val="right"/>
        </w:trPr>
        <w:tc>
          <w:tcPr>
            <w:tcW w:w="1560" w:type="dxa"/>
            <w:tcBorders>
              <w:top w:val="single" w:sz="4" w:space="0" w:color="auto"/>
              <w:left w:val="single" w:sz="4" w:space="0" w:color="auto"/>
              <w:bottom w:val="single" w:sz="4" w:space="0" w:color="auto"/>
              <w:right w:val="single" w:sz="4" w:space="0" w:color="auto"/>
            </w:tcBorders>
          </w:tcPr>
          <w:p w:rsidR="00ED5AFD" w:rsidRPr="007D0AA0" w:rsidRDefault="00ED5AFD" w:rsidP="00ED5AFD">
            <w:pPr>
              <w:tabs>
                <w:tab w:val="left" w:pos="10615"/>
              </w:tabs>
              <w:ind w:right="22"/>
              <w:jc w:val="center"/>
              <w:rPr>
                <w:rFonts w:eastAsia="Calibri"/>
                <w:b/>
                <w:sz w:val="20"/>
                <w:szCs w:val="20"/>
                <w:lang w:eastAsia="en-US"/>
              </w:rPr>
            </w:pPr>
          </w:p>
        </w:tc>
      </w:tr>
    </w:tbl>
    <w:p w:rsidR="00ED5AFD" w:rsidRPr="007D0AA0" w:rsidRDefault="00ED5AFD" w:rsidP="00ED5AFD">
      <w:pPr>
        <w:tabs>
          <w:tab w:val="left" w:pos="10615"/>
        </w:tabs>
        <w:ind w:right="-142" w:firstLine="567"/>
        <w:jc w:val="right"/>
        <w:rPr>
          <w:sz w:val="16"/>
          <w:szCs w:val="16"/>
        </w:rPr>
      </w:pPr>
      <w:r w:rsidRPr="007D0AA0">
        <w:rPr>
          <w:sz w:val="16"/>
          <w:szCs w:val="16"/>
        </w:rPr>
        <w:t xml:space="preserve">                                                 (заповнюється працівником </w:t>
      </w:r>
    </w:p>
    <w:p w:rsidR="00ED5AFD" w:rsidRPr="007D0AA0" w:rsidRDefault="00ED5AFD" w:rsidP="00ED5AFD">
      <w:pPr>
        <w:tabs>
          <w:tab w:val="left" w:pos="10615"/>
        </w:tabs>
        <w:ind w:right="-142" w:firstLine="567"/>
        <w:jc w:val="right"/>
        <w:rPr>
          <w:rFonts w:eastAsia="Calibri"/>
          <w:sz w:val="16"/>
          <w:szCs w:val="16"/>
          <w:lang w:eastAsia="en-US"/>
        </w:rPr>
      </w:pPr>
      <w:r w:rsidRPr="007D0AA0">
        <w:rPr>
          <w:sz w:val="16"/>
          <w:szCs w:val="16"/>
        </w:rPr>
        <w:t xml:space="preserve">ПАТ «Розрахунковий центр»)   </w:t>
      </w:r>
    </w:p>
    <w:p w:rsidR="00ED5AFD" w:rsidRPr="007D0AA0" w:rsidRDefault="00ED5AFD" w:rsidP="00ED5AFD">
      <w:pPr>
        <w:pStyle w:val="31"/>
        <w:ind w:right="22" w:firstLine="567"/>
        <w:jc w:val="center"/>
        <w:rPr>
          <w:b/>
          <w:sz w:val="20"/>
          <w:lang w:val="uk-UA"/>
        </w:rPr>
      </w:pPr>
    </w:p>
    <w:p w:rsidR="00ED5AFD" w:rsidRPr="007D0AA0" w:rsidRDefault="00ED5AFD" w:rsidP="00ED5AFD">
      <w:pPr>
        <w:jc w:val="center"/>
        <w:rPr>
          <w:b/>
        </w:rPr>
      </w:pPr>
      <w:r w:rsidRPr="007D0AA0">
        <w:rPr>
          <w:b/>
        </w:rPr>
        <w:t>Опитувальник клієнта юридичної особи (резидента, нерезидента)/</w:t>
      </w:r>
    </w:p>
    <w:p w:rsidR="00ED5AFD" w:rsidRPr="007D0AA0" w:rsidRDefault="00ED5AFD" w:rsidP="00ED5AFD">
      <w:pPr>
        <w:jc w:val="center"/>
        <w:rPr>
          <w:lang w:val="ru-RU"/>
        </w:rPr>
      </w:pPr>
      <w:r w:rsidRPr="007D0AA0">
        <w:rPr>
          <w:b/>
        </w:rPr>
        <w:t>відокремленого підрозділу юридичної особи-резидента</w:t>
      </w:r>
      <w:r w:rsidRPr="007D0AA0">
        <w:rPr>
          <w:lang w:val="ru-RU"/>
        </w:rPr>
        <w:t xml:space="preserve"> </w:t>
      </w:r>
    </w:p>
    <w:p w:rsidR="00ED5AFD" w:rsidRPr="007D0AA0" w:rsidRDefault="00ED5AFD" w:rsidP="00ED5AFD">
      <w:pPr>
        <w:pStyle w:val="31"/>
        <w:ind w:right="22"/>
        <w:jc w:val="center"/>
        <w:rPr>
          <w:sz w:val="20"/>
          <w:lang w:val="uk-UA"/>
        </w:rPr>
      </w:pPr>
      <w:r w:rsidRPr="007D0AA0">
        <w:rPr>
          <w:sz w:val="20"/>
          <w:lang w:val="uk-UA"/>
        </w:rPr>
        <w:t xml:space="preserve">(В Опитувальнику </w:t>
      </w:r>
      <w:r w:rsidRPr="007D0AA0">
        <w:rPr>
          <w:b/>
          <w:sz w:val="20"/>
          <w:u w:val="single"/>
          <w:lang w:val="uk-UA"/>
        </w:rPr>
        <w:t>має бути заповнено кожне поле</w:t>
      </w:r>
      <w:r w:rsidRPr="007D0AA0">
        <w:rPr>
          <w:sz w:val="20"/>
          <w:lang w:val="uk-UA"/>
        </w:rPr>
        <w:t xml:space="preserve">. Опитувальник має бути прошитий та пронумерований. </w:t>
      </w:r>
    </w:p>
    <w:p w:rsidR="00ED5AFD" w:rsidRPr="007D0AA0" w:rsidRDefault="00ED5AFD" w:rsidP="00ED5AFD">
      <w:pPr>
        <w:pStyle w:val="31"/>
        <w:ind w:right="22"/>
        <w:jc w:val="center"/>
        <w:rPr>
          <w:sz w:val="20"/>
          <w:lang w:val="uk-UA"/>
        </w:rPr>
      </w:pPr>
      <w:r w:rsidRPr="007D0AA0">
        <w:rPr>
          <w:sz w:val="20"/>
          <w:lang w:val="uk-UA"/>
        </w:rPr>
        <w:t xml:space="preserve">На прошивці засвідчений підписом представника та печаткою юридичної особи </w:t>
      </w:r>
      <w:r w:rsidRPr="007D0AA0">
        <w:rPr>
          <w:rStyle w:val="81"/>
          <w:bCs/>
          <w:color w:val="auto"/>
          <w:sz w:val="20"/>
        </w:rPr>
        <w:t xml:space="preserve">(у разі використання печатки) </w:t>
      </w:r>
      <w:r w:rsidRPr="007D0AA0">
        <w:rPr>
          <w:sz w:val="20"/>
          <w:lang w:val="uk-UA"/>
        </w:rPr>
        <w:t>із зазначенням кількості аркушів)</w:t>
      </w:r>
    </w:p>
    <w:tbl>
      <w:tblPr>
        <w:tblW w:w="10065"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694"/>
        <w:gridCol w:w="7371"/>
      </w:tblGrid>
      <w:tr w:rsidR="00ED5AFD" w:rsidRPr="007D0AA0" w:rsidTr="00ED5AFD">
        <w:trPr>
          <w:cantSplit/>
          <w:trHeight w:val="20"/>
        </w:trPr>
        <w:tc>
          <w:tcPr>
            <w:tcW w:w="2694" w:type="dxa"/>
            <w:tcBorders>
              <w:top w:val="single" w:sz="12" w:space="0" w:color="auto"/>
              <w:left w:val="single" w:sz="12" w:space="0" w:color="auto"/>
              <w:bottom w:val="single" w:sz="12" w:space="0" w:color="auto"/>
              <w:right w:val="single" w:sz="12" w:space="0" w:color="auto"/>
            </w:tcBorders>
            <w:hideMark/>
          </w:tcPr>
          <w:p w:rsidR="00ED5AFD" w:rsidRPr="007D0AA0" w:rsidRDefault="00ED5AFD" w:rsidP="00ED5AFD">
            <w:pPr>
              <w:ind w:right="-1"/>
              <w:rPr>
                <w:rFonts w:eastAsia="Calibri"/>
                <w:sz w:val="20"/>
                <w:szCs w:val="20"/>
                <w:lang w:eastAsia="en-US"/>
              </w:rPr>
            </w:pPr>
            <w:r w:rsidRPr="007D0AA0">
              <w:rPr>
                <w:b/>
                <w:sz w:val="20"/>
                <w:szCs w:val="20"/>
              </w:rPr>
              <w:t xml:space="preserve">1. Повне та скорочене найменування </w:t>
            </w:r>
            <w:r w:rsidRPr="007D0AA0">
              <w:rPr>
                <w:bCs/>
                <w:sz w:val="20"/>
                <w:szCs w:val="20"/>
              </w:rPr>
              <w:t>(згідно установчих документів)</w:t>
            </w:r>
            <w:r w:rsidRPr="007D0AA0">
              <w:rPr>
                <w:b/>
                <w:sz w:val="20"/>
                <w:szCs w:val="20"/>
              </w:rPr>
              <w:t>:</w:t>
            </w:r>
          </w:p>
        </w:tc>
        <w:tc>
          <w:tcPr>
            <w:tcW w:w="7371" w:type="dxa"/>
            <w:tcBorders>
              <w:top w:val="single" w:sz="12" w:space="0" w:color="auto"/>
              <w:left w:val="single" w:sz="12" w:space="0" w:color="auto"/>
              <w:bottom w:val="single" w:sz="12" w:space="0" w:color="auto"/>
              <w:right w:val="single" w:sz="12" w:space="0" w:color="auto"/>
            </w:tcBorders>
          </w:tcPr>
          <w:p w:rsidR="00ED5AFD" w:rsidRPr="007D0AA0" w:rsidRDefault="00ED5AFD" w:rsidP="00ED5AFD">
            <w:pPr>
              <w:ind w:right="-1"/>
              <w:rPr>
                <w:rFonts w:eastAsia="Calibri"/>
                <w:b/>
                <w:sz w:val="20"/>
                <w:szCs w:val="20"/>
                <w:lang w:eastAsia="en-US"/>
              </w:rPr>
            </w:pPr>
            <w:r w:rsidRPr="007D0AA0">
              <w:rPr>
                <w:rFonts w:eastAsia="Calibri"/>
                <w:b/>
                <w:sz w:val="20"/>
                <w:szCs w:val="20"/>
                <w:lang w:eastAsia="en-US"/>
              </w:rPr>
              <w:t>Повне найменування:</w:t>
            </w:r>
          </w:p>
          <w:p w:rsidR="00ED5AFD" w:rsidRPr="007D0AA0" w:rsidRDefault="00ED5AFD" w:rsidP="00ED5AFD">
            <w:pPr>
              <w:pBdr>
                <w:top w:val="single" w:sz="6" w:space="1" w:color="auto"/>
                <w:bottom w:val="single" w:sz="6" w:space="1" w:color="auto"/>
              </w:pBdr>
              <w:ind w:right="-1"/>
              <w:rPr>
                <w:rFonts w:eastAsia="Calibri"/>
                <w:b/>
                <w:sz w:val="20"/>
                <w:szCs w:val="20"/>
                <w:lang w:eastAsia="en-US"/>
              </w:rPr>
            </w:pPr>
            <w:r w:rsidRPr="007D0AA0">
              <w:rPr>
                <w:rFonts w:eastAsia="Calibri"/>
                <w:b/>
                <w:sz w:val="20"/>
                <w:szCs w:val="20"/>
                <w:lang w:eastAsia="en-US"/>
              </w:rPr>
              <w:t>Скорочене найменування (за наявності):</w:t>
            </w:r>
          </w:p>
          <w:p w:rsidR="00ED5AFD" w:rsidRPr="007D0AA0" w:rsidRDefault="00ED5AFD" w:rsidP="00ED5AFD">
            <w:pPr>
              <w:ind w:right="-1" w:firstLine="567"/>
              <w:rPr>
                <w:rFonts w:eastAsia="Calibri"/>
                <w:b/>
                <w:sz w:val="20"/>
                <w:szCs w:val="20"/>
                <w:lang w:eastAsia="en-US"/>
              </w:rPr>
            </w:pPr>
          </w:p>
        </w:tc>
      </w:tr>
      <w:tr w:rsidR="00ED5AFD" w:rsidRPr="007D0AA0" w:rsidTr="00ED5AFD">
        <w:trPr>
          <w:cantSplit/>
          <w:trHeight w:val="20"/>
        </w:trPr>
        <w:tc>
          <w:tcPr>
            <w:tcW w:w="2694" w:type="dxa"/>
            <w:tcBorders>
              <w:top w:val="single" w:sz="12" w:space="0" w:color="auto"/>
              <w:left w:val="single" w:sz="12" w:space="0" w:color="auto"/>
              <w:bottom w:val="single" w:sz="12" w:space="0" w:color="auto"/>
              <w:right w:val="single" w:sz="12" w:space="0" w:color="auto"/>
            </w:tcBorders>
          </w:tcPr>
          <w:p w:rsidR="00ED5AFD" w:rsidRPr="007D0AA0" w:rsidRDefault="00ED5AFD" w:rsidP="00ED5AFD">
            <w:pPr>
              <w:tabs>
                <w:tab w:val="left" w:pos="0"/>
                <w:tab w:val="left" w:pos="426"/>
                <w:tab w:val="right" w:leader="dot" w:pos="9627"/>
              </w:tabs>
              <w:ind w:right="-1"/>
              <w:rPr>
                <w:sz w:val="20"/>
                <w:szCs w:val="20"/>
              </w:rPr>
            </w:pPr>
            <w:r w:rsidRPr="007D0AA0">
              <w:rPr>
                <w:b/>
                <w:sz w:val="20"/>
                <w:szCs w:val="20"/>
              </w:rPr>
              <w:t xml:space="preserve">2. Інституційний сектор економіки </w:t>
            </w:r>
            <w:r w:rsidRPr="007D0AA0">
              <w:rPr>
                <w:sz w:val="20"/>
                <w:szCs w:val="20"/>
              </w:rPr>
              <w:t>(код за КІСЕ) :</w:t>
            </w:r>
          </w:p>
        </w:tc>
        <w:tc>
          <w:tcPr>
            <w:tcW w:w="7371" w:type="dxa"/>
            <w:tcBorders>
              <w:top w:val="single" w:sz="12" w:space="0" w:color="auto"/>
              <w:left w:val="single" w:sz="12" w:space="0" w:color="auto"/>
              <w:bottom w:val="single" w:sz="12" w:space="0" w:color="auto"/>
              <w:right w:val="single" w:sz="12" w:space="0" w:color="auto"/>
            </w:tcBorders>
          </w:tcPr>
          <w:p w:rsidR="00ED5AFD" w:rsidRPr="007D0AA0" w:rsidRDefault="00ED5AFD" w:rsidP="00ED5AFD">
            <w:pPr>
              <w:tabs>
                <w:tab w:val="left" w:pos="176"/>
                <w:tab w:val="right" w:leader="dot" w:pos="9627"/>
              </w:tabs>
              <w:ind w:right="-1"/>
              <w:rPr>
                <w:rFonts w:eastAsia="Calibri"/>
                <w:sz w:val="20"/>
                <w:szCs w:val="20"/>
                <w:lang w:eastAsia="en-US"/>
              </w:rPr>
            </w:pPr>
            <w:r w:rsidRPr="007D0AA0">
              <w:rPr>
                <w:rFonts w:eastAsia="Calibri"/>
                <w:sz w:val="20"/>
                <w:szCs w:val="20"/>
                <w:lang w:eastAsia="en-US"/>
              </w:rPr>
              <w:t>Код:___________ Назва:______________________________________________</w:t>
            </w:r>
          </w:p>
          <w:p w:rsidR="00ED5AFD" w:rsidRPr="007D0AA0" w:rsidRDefault="00ED5AFD" w:rsidP="00ED5AFD">
            <w:pPr>
              <w:tabs>
                <w:tab w:val="left" w:pos="0"/>
              </w:tabs>
              <w:ind w:right="-1"/>
              <w:rPr>
                <w:rFonts w:eastAsia="Calibri"/>
                <w:b/>
                <w:sz w:val="20"/>
                <w:szCs w:val="20"/>
                <w:lang w:eastAsia="en-US"/>
              </w:rPr>
            </w:pPr>
            <w:r w:rsidRPr="007D0AA0">
              <w:rPr>
                <w:rFonts w:eastAsia="Calibri"/>
                <w:sz w:val="20"/>
                <w:szCs w:val="20"/>
                <w:lang w:eastAsia="en-US"/>
              </w:rPr>
              <w:t>_______________________________________________________________________</w:t>
            </w:r>
          </w:p>
        </w:tc>
      </w:tr>
      <w:tr w:rsidR="00ED5AFD" w:rsidRPr="007D0AA0" w:rsidTr="00ED5AFD">
        <w:trPr>
          <w:cantSplit/>
          <w:trHeight w:val="20"/>
        </w:trPr>
        <w:tc>
          <w:tcPr>
            <w:tcW w:w="2694" w:type="dxa"/>
            <w:tcBorders>
              <w:top w:val="single" w:sz="12" w:space="0" w:color="auto"/>
              <w:left w:val="single" w:sz="12" w:space="0" w:color="auto"/>
              <w:bottom w:val="single" w:sz="12" w:space="0" w:color="auto"/>
              <w:right w:val="single" w:sz="12" w:space="0" w:color="auto"/>
            </w:tcBorders>
            <w:hideMark/>
          </w:tcPr>
          <w:p w:rsidR="00ED5AFD" w:rsidRPr="007D0AA0" w:rsidRDefault="00ED5AFD" w:rsidP="00ED5AFD">
            <w:pPr>
              <w:tabs>
                <w:tab w:val="left" w:pos="0"/>
                <w:tab w:val="left" w:pos="426"/>
                <w:tab w:val="right" w:leader="dot" w:pos="9627"/>
              </w:tabs>
              <w:ind w:right="-1"/>
              <w:rPr>
                <w:rFonts w:eastAsia="Calibri"/>
                <w:sz w:val="20"/>
                <w:szCs w:val="20"/>
                <w:lang w:eastAsia="en-US"/>
              </w:rPr>
            </w:pPr>
            <w:r w:rsidRPr="007D0AA0">
              <w:rPr>
                <w:b/>
                <w:sz w:val="20"/>
                <w:szCs w:val="20"/>
              </w:rPr>
              <w:t>3. Код за ЄДРПОУ</w:t>
            </w:r>
            <w:r w:rsidRPr="007D0AA0">
              <w:rPr>
                <w:sz w:val="20"/>
                <w:szCs w:val="20"/>
              </w:rPr>
              <w:t xml:space="preserve"> (для резидентів):</w:t>
            </w:r>
          </w:p>
        </w:tc>
        <w:tc>
          <w:tcPr>
            <w:tcW w:w="7371" w:type="dxa"/>
            <w:tcBorders>
              <w:top w:val="single" w:sz="12" w:space="0" w:color="auto"/>
              <w:left w:val="single" w:sz="12" w:space="0" w:color="auto"/>
              <w:bottom w:val="single" w:sz="12" w:space="0" w:color="auto"/>
              <w:right w:val="single" w:sz="12" w:space="0" w:color="auto"/>
            </w:tcBorders>
          </w:tcPr>
          <w:p w:rsidR="00ED5AFD" w:rsidRPr="007D0AA0" w:rsidRDefault="00ED5AFD" w:rsidP="00ED5AFD">
            <w:pPr>
              <w:tabs>
                <w:tab w:val="left" w:pos="0"/>
              </w:tabs>
              <w:ind w:right="-1"/>
              <w:rPr>
                <w:rFonts w:eastAsia="Calibri"/>
                <w:b/>
                <w:sz w:val="20"/>
                <w:szCs w:val="20"/>
                <w:lang w:eastAsia="en-US"/>
              </w:rPr>
            </w:pPr>
          </w:p>
        </w:tc>
      </w:tr>
      <w:tr w:rsidR="00ED5AFD" w:rsidRPr="007D0AA0" w:rsidTr="00ED5AFD">
        <w:trPr>
          <w:cantSplit/>
          <w:trHeight w:val="20"/>
        </w:trPr>
        <w:tc>
          <w:tcPr>
            <w:tcW w:w="2694" w:type="dxa"/>
            <w:tcBorders>
              <w:top w:val="single" w:sz="12" w:space="0" w:color="auto"/>
              <w:left w:val="single" w:sz="12" w:space="0" w:color="auto"/>
              <w:bottom w:val="single" w:sz="12" w:space="0" w:color="auto"/>
              <w:right w:val="single" w:sz="12" w:space="0" w:color="auto"/>
            </w:tcBorders>
          </w:tcPr>
          <w:p w:rsidR="00ED5AFD" w:rsidRPr="007D0AA0" w:rsidRDefault="00ED5AFD" w:rsidP="00ED5AFD">
            <w:pPr>
              <w:autoSpaceDE w:val="0"/>
              <w:autoSpaceDN w:val="0"/>
              <w:adjustRightInd w:val="0"/>
              <w:rPr>
                <w:rFonts w:eastAsia="Calibri"/>
                <w:b/>
                <w:sz w:val="20"/>
                <w:szCs w:val="20"/>
                <w:lang w:eastAsia="en-US"/>
              </w:rPr>
            </w:pPr>
            <w:r w:rsidRPr="007D0AA0">
              <w:rPr>
                <w:b/>
                <w:sz w:val="20"/>
                <w:szCs w:val="20"/>
              </w:rPr>
              <w:t>4. Повне найменування органу, що здійснив  державну реєстрацію</w:t>
            </w:r>
          </w:p>
        </w:tc>
        <w:tc>
          <w:tcPr>
            <w:tcW w:w="7371" w:type="dxa"/>
            <w:tcBorders>
              <w:top w:val="single" w:sz="12" w:space="0" w:color="auto"/>
              <w:left w:val="single" w:sz="12" w:space="0" w:color="auto"/>
              <w:bottom w:val="single" w:sz="12" w:space="0" w:color="auto"/>
              <w:right w:val="single" w:sz="12" w:space="0" w:color="auto"/>
            </w:tcBorders>
          </w:tcPr>
          <w:p w:rsidR="00ED5AFD" w:rsidRPr="007D0AA0" w:rsidRDefault="00ED5AFD" w:rsidP="00ED5AFD">
            <w:pPr>
              <w:tabs>
                <w:tab w:val="left" w:pos="0"/>
                <w:tab w:val="left" w:pos="426"/>
                <w:tab w:val="right" w:leader="dot" w:pos="9627"/>
              </w:tabs>
              <w:ind w:right="-1"/>
              <w:rPr>
                <w:rFonts w:eastAsia="Calibri"/>
                <w:b/>
                <w:sz w:val="20"/>
                <w:szCs w:val="20"/>
                <w:lang w:eastAsia="en-US"/>
              </w:rPr>
            </w:pPr>
          </w:p>
        </w:tc>
      </w:tr>
      <w:tr w:rsidR="00ED5AFD" w:rsidRPr="007D0AA0" w:rsidTr="00ED5AFD">
        <w:trPr>
          <w:cantSplit/>
          <w:trHeight w:val="763"/>
        </w:trPr>
        <w:tc>
          <w:tcPr>
            <w:tcW w:w="2694" w:type="dxa"/>
            <w:tcBorders>
              <w:top w:val="single" w:sz="12" w:space="0" w:color="auto"/>
              <w:left w:val="single" w:sz="12" w:space="0" w:color="auto"/>
              <w:bottom w:val="single" w:sz="4" w:space="0" w:color="auto"/>
              <w:right w:val="single" w:sz="12" w:space="0" w:color="auto"/>
            </w:tcBorders>
            <w:hideMark/>
          </w:tcPr>
          <w:p w:rsidR="00ED5AFD" w:rsidRPr="007D0AA0" w:rsidRDefault="00ED5AFD" w:rsidP="00ED5AFD">
            <w:pPr>
              <w:tabs>
                <w:tab w:val="left" w:pos="426"/>
                <w:tab w:val="right" w:leader="dot" w:pos="9627"/>
              </w:tabs>
              <w:ind w:left="34" w:right="-1" w:hanging="34"/>
              <w:jc w:val="both"/>
              <w:rPr>
                <w:rFonts w:eastAsia="Calibri"/>
                <w:b/>
                <w:strike/>
                <w:sz w:val="20"/>
                <w:szCs w:val="20"/>
                <w:lang w:eastAsia="en-US"/>
              </w:rPr>
            </w:pPr>
            <w:r w:rsidRPr="007D0AA0">
              <w:rPr>
                <w:b/>
                <w:sz w:val="20"/>
                <w:szCs w:val="20"/>
              </w:rPr>
              <w:t>5. Місцезнаходження:</w:t>
            </w:r>
          </w:p>
        </w:tc>
        <w:tc>
          <w:tcPr>
            <w:tcW w:w="7371" w:type="dxa"/>
            <w:tcBorders>
              <w:top w:val="single" w:sz="12" w:space="0" w:color="auto"/>
              <w:left w:val="single" w:sz="12" w:space="0" w:color="auto"/>
              <w:bottom w:val="single" w:sz="4" w:space="0" w:color="auto"/>
              <w:right w:val="single" w:sz="12" w:space="0" w:color="auto"/>
            </w:tcBorders>
          </w:tcPr>
          <w:p w:rsidR="00ED5AFD" w:rsidRPr="007D0AA0" w:rsidRDefault="00ED5AFD" w:rsidP="00ED5AFD">
            <w:pPr>
              <w:tabs>
                <w:tab w:val="left" w:pos="0"/>
                <w:tab w:val="left" w:pos="426"/>
                <w:tab w:val="right" w:leader="dot" w:pos="9627"/>
              </w:tabs>
              <w:ind w:right="-1"/>
              <w:rPr>
                <w:sz w:val="20"/>
                <w:szCs w:val="20"/>
              </w:rPr>
            </w:pPr>
            <w:r w:rsidRPr="007D0AA0">
              <w:rPr>
                <w:b/>
                <w:sz w:val="20"/>
                <w:szCs w:val="20"/>
                <w:u w:val="single"/>
              </w:rPr>
              <w:t>Адреса юридична:</w:t>
            </w:r>
            <w:r w:rsidRPr="007D0AA0">
              <w:rPr>
                <w:b/>
                <w:sz w:val="20"/>
                <w:szCs w:val="20"/>
              </w:rPr>
              <w:t xml:space="preserve"> </w:t>
            </w:r>
            <w:r w:rsidRPr="007D0AA0">
              <w:rPr>
                <w:sz w:val="20"/>
                <w:szCs w:val="20"/>
              </w:rPr>
              <w:t>індекс: ___________ країна:____________</w:t>
            </w:r>
            <w:r w:rsidRPr="007D0AA0">
              <w:rPr>
                <w:b/>
                <w:sz w:val="20"/>
                <w:szCs w:val="20"/>
              </w:rPr>
              <w:t xml:space="preserve"> </w:t>
            </w:r>
            <w:r w:rsidRPr="007D0AA0">
              <w:rPr>
                <w:sz w:val="20"/>
                <w:szCs w:val="20"/>
              </w:rPr>
              <w:t>область:_______________    район: __________________</w:t>
            </w:r>
          </w:p>
          <w:p w:rsidR="00ED5AFD" w:rsidRPr="007D0AA0" w:rsidRDefault="00ED5AFD" w:rsidP="00ED5AFD">
            <w:pPr>
              <w:tabs>
                <w:tab w:val="left" w:pos="0"/>
                <w:tab w:val="left" w:pos="426"/>
                <w:tab w:val="right" w:leader="dot" w:pos="9627"/>
              </w:tabs>
              <w:ind w:right="-1"/>
              <w:rPr>
                <w:sz w:val="20"/>
                <w:szCs w:val="20"/>
              </w:rPr>
            </w:pPr>
            <w:r w:rsidRPr="007D0AA0">
              <w:rPr>
                <w:sz w:val="20"/>
                <w:szCs w:val="20"/>
              </w:rPr>
              <w:t xml:space="preserve">місто (село, селище):____________________ </w:t>
            </w:r>
          </w:p>
          <w:p w:rsidR="00ED5AFD" w:rsidRPr="007D0AA0" w:rsidRDefault="00ED5AFD" w:rsidP="00ED5AFD">
            <w:pPr>
              <w:tabs>
                <w:tab w:val="left" w:pos="0"/>
                <w:tab w:val="left" w:pos="426"/>
                <w:tab w:val="right" w:leader="dot" w:pos="9627"/>
              </w:tabs>
              <w:ind w:right="-1"/>
              <w:rPr>
                <w:sz w:val="20"/>
                <w:szCs w:val="20"/>
              </w:rPr>
            </w:pPr>
            <w:r w:rsidRPr="007D0AA0">
              <w:rPr>
                <w:sz w:val="20"/>
                <w:szCs w:val="20"/>
              </w:rPr>
              <w:t>вулиця (провулок):_______________________</w:t>
            </w:r>
          </w:p>
          <w:p w:rsidR="00ED5AFD" w:rsidRPr="007D0AA0" w:rsidRDefault="00ED5AFD" w:rsidP="00ED5AFD">
            <w:pPr>
              <w:tabs>
                <w:tab w:val="left" w:pos="0"/>
                <w:tab w:val="left" w:pos="426"/>
                <w:tab w:val="right" w:leader="dot" w:pos="9627"/>
              </w:tabs>
              <w:ind w:right="-1"/>
              <w:rPr>
                <w:sz w:val="20"/>
                <w:szCs w:val="20"/>
              </w:rPr>
            </w:pPr>
            <w:r w:rsidRPr="007D0AA0">
              <w:rPr>
                <w:sz w:val="20"/>
                <w:szCs w:val="20"/>
              </w:rPr>
              <w:t>буд.:______________  оф.:________________</w:t>
            </w:r>
          </w:p>
          <w:p w:rsidR="00ED5AFD" w:rsidRPr="007D0AA0" w:rsidRDefault="00ED5AFD" w:rsidP="00ED5AFD">
            <w:pPr>
              <w:tabs>
                <w:tab w:val="left" w:pos="0"/>
              </w:tabs>
              <w:ind w:right="-1"/>
              <w:rPr>
                <w:sz w:val="20"/>
                <w:szCs w:val="20"/>
              </w:rPr>
            </w:pPr>
          </w:p>
          <w:p w:rsidR="00ED5AFD" w:rsidRPr="007D0AA0" w:rsidRDefault="00ED5AFD" w:rsidP="00ED5AFD">
            <w:pPr>
              <w:tabs>
                <w:tab w:val="left" w:pos="0"/>
              </w:tabs>
              <w:ind w:right="-1"/>
              <w:rPr>
                <w:b/>
                <w:sz w:val="20"/>
                <w:szCs w:val="20"/>
              </w:rPr>
            </w:pPr>
            <w:r w:rsidRPr="007D0AA0">
              <w:rPr>
                <w:b/>
                <w:sz w:val="20"/>
                <w:szCs w:val="20"/>
                <w:u w:val="single"/>
              </w:rPr>
              <w:t>Адреса фактична:</w:t>
            </w:r>
            <w:r w:rsidRPr="007D0AA0">
              <w:rPr>
                <w:b/>
                <w:sz w:val="20"/>
                <w:szCs w:val="20"/>
              </w:rPr>
              <w:t xml:space="preserve">  </w:t>
            </w:r>
            <w:r w:rsidRPr="007D0AA0">
              <w:rPr>
                <w:color w:val="000000"/>
                <w:sz w:val="20"/>
                <w:szCs w:val="20"/>
              </w:rPr>
              <w:t>□ співпадає з юридичною адресою</w:t>
            </w:r>
            <w:r w:rsidRPr="007D0AA0">
              <w:rPr>
                <w:b/>
                <w:bCs/>
                <w:sz w:val="20"/>
                <w:szCs w:val="20"/>
              </w:rPr>
              <w:t xml:space="preserve">   </w:t>
            </w:r>
            <w:r w:rsidRPr="007D0AA0">
              <w:rPr>
                <w:color w:val="000000"/>
                <w:sz w:val="20"/>
                <w:szCs w:val="20"/>
              </w:rPr>
              <w:t xml:space="preserve">□ </w:t>
            </w:r>
            <w:r w:rsidRPr="007D0AA0">
              <w:rPr>
                <w:bCs/>
                <w:sz w:val="20"/>
                <w:szCs w:val="20"/>
              </w:rPr>
              <w:t>інше (вказати)</w:t>
            </w:r>
          </w:p>
          <w:p w:rsidR="00ED5AFD" w:rsidRPr="007D0AA0" w:rsidRDefault="00ED5AFD" w:rsidP="00ED5AFD">
            <w:pPr>
              <w:tabs>
                <w:tab w:val="left" w:pos="0"/>
              </w:tabs>
              <w:ind w:right="-1"/>
              <w:rPr>
                <w:sz w:val="20"/>
                <w:szCs w:val="20"/>
              </w:rPr>
            </w:pPr>
            <w:r w:rsidRPr="007D0AA0">
              <w:rPr>
                <w:sz w:val="20"/>
                <w:szCs w:val="20"/>
              </w:rPr>
              <w:t>індекс: ___________ країна____________</w:t>
            </w:r>
            <w:r w:rsidRPr="007D0AA0">
              <w:rPr>
                <w:b/>
                <w:sz w:val="20"/>
                <w:szCs w:val="20"/>
              </w:rPr>
              <w:t xml:space="preserve"> </w:t>
            </w:r>
            <w:r w:rsidRPr="007D0AA0">
              <w:rPr>
                <w:sz w:val="20"/>
                <w:szCs w:val="20"/>
              </w:rPr>
              <w:t>область:_______________    район: _________________</w:t>
            </w:r>
          </w:p>
          <w:p w:rsidR="00ED5AFD" w:rsidRPr="007D0AA0" w:rsidRDefault="00ED5AFD" w:rsidP="00ED5AFD">
            <w:pPr>
              <w:tabs>
                <w:tab w:val="left" w:pos="0"/>
              </w:tabs>
              <w:ind w:right="-1"/>
              <w:rPr>
                <w:sz w:val="20"/>
                <w:szCs w:val="20"/>
              </w:rPr>
            </w:pPr>
            <w:r w:rsidRPr="007D0AA0">
              <w:rPr>
                <w:sz w:val="20"/>
                <w:szCs w:val="20"/>
              </w:rPr>
              <w:t xml:space="preserve">місто (село, селище):____________________ </w:t>
            </w:r>
          </w:p>
          <w:p w:rsidR="00ED5AFD" w:rsidRPr="007D0AA0" w:rsidRDefault="00ED5AFD" w:rsidP="00ED5AFD">
            <w:pPr>
              <w:tabs>
                <w:tab w:val="left" w:pos="0"/>
              </w:tabs>
              <w:ind w:right="-1"/>
              <w:rPr>
                <w:sz w:val="20"/>
                <w:szCs w:val="20"/>
              </w:rPr>
            </w:pPr>
            <w:r w:rsidRPr="007D0AA0">
              <w:rPr>
                <w:sz w:val="20"/>
                <w:szCs w:val="20"/>
              </w:rPr>
              <w:t>вулиця (провулок):______________________</w:t>
            </w:r>
          </w:p>
          <w:p w:rsidR="00ED5AFD" w:rsidRPr="007D0AA0" w:rsidRDefault="00ED5AFD" w:rsidP="00ED5AFD">
            <w:pPr>
              <w:tabs>
                <w:tab w:val="left" w:pos="0"/>
              </w:tabs>
              <w:ind w:right="-1"/>
              <w:rPr>
                <w:rFonts w:eastAsia="Calibri"/>
                <w:b/>
                <w:strike/>
                <w:sz w:val="20"/>
                <w:szCs w:val="20"/>
                <w:lang w:eastAsia="en-US"/>
              </w:rPr>
            </w:pPr>
            <w:r w:rsidRPr="007D0AA0">
              <w:rPr>
                <w:sz w:val="20"/>
                <w:szCs w:val="20"/>
              </w:rPr>
              <w:t>буд.:______________  оф.:________________</w:t>
            </w:r>
          </w:p>
        </w:tc>
      </w:tr>
      <w:tr w:rsidR="00ED5AFD" w:rsidRPr="007D0AA0" w:rsidTr="00ED5AFD">
        <w:trPr>
          <w:cantSplit/>
          <w:trHeight w:val="20"/>
        </w:trPr>
        <w:tc>
          <w:tcPr>
            <w:tcW w:w="2694" w:type="dxa"/>
            <w:tcBorders>
              <w:top w:val="single" w:sz="12" w:space="0" w:color="auto"/>
              <w:left w:val="single" w:sz="12" w:space="0" w:color="auto"/>
              <w:bottom w:val="single" w:sz="12" w:space="0" w:color="auto"/>
              <w:right w:val="single" w:sz="12" w:space="0" w:color="auto"/>
            </w:tcBorders>
            <w:shd w:val="clear" w:color="auto" w:fill="auto"/>
            <w:hideMark/>
          </w:tcPr>
          <w:p w:rsidR="00ED5AFD" w:rsidRPr="007D0AA0" w:rsidRDefault="00ED5AFD" w:rsidP="00ED5AFD">
            <w:pPr>
              <w:ind w:left="34" w:right="-1" w:hanging="34"/>
              <w:rPr>
                <w:rFonts w:eastAsia="Calibri"/>
                <w:b/>
                <w:sz w:val="20"/>
                <w:szCs w:val="20"/>
                <w:lang w:eastAsia="en-US"/>
              </w:rPr>
            </w:pPr>
            <w:r w:rsidRPr="007D0AA0">
              <w:rPr>
                <w:b/>
                <w:sz w:val="20"/>
                <w:szCs w:val="20"/>
              </w:rPr>
              <w:t xml:space="preserve">6. Адреса електронної пошти, Internet-сайт </w:t>
            </w:r>
            <w:r w:rsidRPr="007D0AA0">
              <w:rPr>
                <w:sz w:val="20"/>
                <w:szCs w:val="20"/>
                <w:lang w:val="ru-RU"/>
              </w:rPr>
              <w:t>(за наявності)</w:t>
            </w:r>
            <w:r w:rsidRPr="007D0AA0">
              <w:rPr>
                <w:b/>
                <w:sz w:val="20"/>
                <w:szCs w:val="20"/>
              </w:rPr>
              <w:t>:</w:t>
            </w:r>
          </w:p>
        </w:tc>
        <w:tc>
          <w:tcPr>
            <w:tcW w:w="7371" w:type="dxa"/>
            <w:tcBorders>
              <w:top w:val="single" w:sz="12" w:space="0" w:color="auto"/>
              <w:left w:val="single" w:sz="12" w:space="0" w:color="auto"/>
              <w:bottom w:val="single" w:sz="12" w:space="0" w:color="auto"/>
              <w:right w:val="single" w:sz="12" w:space="0" w:color="auto"/>
            </w:tcBorders>
          </w:tcPr>
          <w:p w:rsidR="00ED5AFD" w:rsidRPr="007D0AA0" w:rsidRDefault="00ED5AFD" w:rsidP="00ED5AFD">
            <w:pPr>
              <w:ind w:right="-1" w:firstLine="33"/>
              <w:rPr>
                <w:rFonts w:eastAsia="Calibri"/>
                <w:b/>
                <w:sz w:val="20"/>
                <w:szCs w:val="20"/>
                <w:lang w:eastAsia="en-US"/>
              </w:rPr>
            </w:pPr>
          </w:p>
        </w:tc>
      </w:tr>
      <w:tr w:rsidR="00ED5AFD" w:rsidRPr="007D0AA0" w:rsidTr="00ED5AFD">
        <w:trPr>
          <w:cantSplit/>
          <w:trHeight w:val="20"/>
        </w:trPr>
        <w:tc>
          <w:tcPr>
            <w:tcW w:w="2694" w:type="dxa"/>
            <w:tcBorders>
              <w:top w:val="single" w:sz="12" w:space="0" w:color="auto"/>
              <w:left w:val="single" w:sz="12" w:space="0" w:color="auto"/>
              <w:bottom w:val="single" w:sz="12" w:space="0" w:color="auto"/>
              <w:right w:val="single" w:sz="12" w:space="0" w:color="auto"/>
            </w:tcBorders>
            <w:shd w:val="clear" w:color="auto" w:fill="auto"/>
            <w:hideMark/>
          </w:tcPr>
          <w:p w:rsidR="00ED5AFD" w:rsidRPr="007D0AA0" w:rsidRDefault="00ED5AFD" w:rsidP="00ED5AFD">
            <w:pPr>
              <w:tabs>
                <w:tab w:val="left" w:pos="426"/>
                <w:tab w:val="right" w:leader="dot" w:pos="9627"/>
              </w:tabs>
              <w:ind w:left="34" w:right="-1" w:hanging="34"/>
              <w:rPr>
                <w:rFonts w:eastAsia="Calibri"/>
                <w:b/>
                <w:strike/>
                <w:sz w:val="20"/>
                <w:szCs w:val="20"/>
                <w:lang w:eastAsia="en-US"/>
              </w:rPr>
            </w:pPr>
            <w:r w:rsidRPr="007D0AA0">
              <w:rPr>
                <w:b/>
                <w:sz w:val="20"/>
                <w:szCs w:val="20"/>
              </w:rPr>
              <w:t>7. Номери контактних телефонів, факсів:</w:t>
            </w:r>
          </w:p>
        </w:tc>
        <w:tc>
          <w:tcPr>
            <w:tcW w:w="7371" w:type="dxa"/>
            <w:tcBorders>
              <w:top w:val="single" w:sz="12" w:space="0" w:color="auto"/>
              <w:left w:val="single" w:sz="12" w:space="0" w:color="auto"/>
              <w:bottom w:val="single" w:sz="12" w:space="0" w:color="auto"/>
              <w:right w:val="single" w:sz="12" w:space="0" w:color="auto"/>
            </w:tcBorders>
          </w:tcPr>
          <w:p w:rsidR="00ED5AFD" w:rsidRPr="007D0AA0" w:rsidRDefault="00ED5AFD" w:rsidP="00ED5AFD">
            <w:pPr>
              <w:tabs>
                <w:tab w:val="left" w:pos="0"/>
                <w:tab w:val="left" w:pos="426"/>
                <w:tab w:val="right" w:leader="dot" w:pos="9627"/>
              </w:tabs>
              <w:ind w:left="-107" w:right="-1" w:firstLine="142"/>
              <w:jc w:val="both"/>
              <w:rPr>
                <w:sz w:val="20"/>
                <w:szCs w:val="20"/>
              </w:rPr>
            </w:pPr>
            <w:r w:rsidRPr="007D0AA0">
              <w:rPr>
                <w:sz w:val="20"/>
                <w:szCs w:val="20"/>
              </w:rPr>
              <w:t>Код міста/країни: __________ тел./факс: ______________________</w:t>
            </w:r>
          </w:p>
          <w:p w:rsidR="00ED5AFD" w:rsidRPr="007D0AA0" w:rsidRDefault="00ED5AFD" w:rsidP="00ED5AFD">
            <w:pPr>
              <w:tabs>
                <w:tab w:val="left" w:pos="0"/>
              </w:tabs>
              <w:ind w:left="-107" w:right="-1" w:firstLine="142"/>
              <w:rPr>
                <w:rFonts w:eastAsia="Calibri"/>
                <w:b/>
                <w:sz w:val="20"/>
                <w:szCs w:val="20"/>
                <w:lang w:eastAsia="en-US"/>
              </w:rPr>
            </w:pPr>
            <w:r w:rsidRPr="007D0AA0">
              <w:rPr>
                <w:sz w:val="20"/>
                <w:szCs w:val="20"/>
              </w:rPr>
              <w:t>моб.тел.: _________________________________________</w:t>
            </w:r>
          </w:p>
        </w:tc>
      </w:tr>
      <w:tr w:rsidR="00ED5AFD" w:rsidRPr="007D0AA0" w:rsidTr="00ED5AFD">
        <w:trPr>
          <w:cantSplit/>
          <w:trHeight w:val="20"/>
        </w:trPr>
        <w:tc>
          <w:tcPr>
            <w:tcW w:w="2694" w:type="dxa"/>
            <w:vMerge w:val="restart"/>
            <w:tcBorders>
              <w:top w:val="single" w:sz="12" w:space="0" w:color="auto"/>
              <w:left w:val="single" w:sz="12" w:space="0" w:color="auto"/>
              <w:right w:val="single" w:sz="12" w:space="0" w:color="auto"/>
            </w:tcBorders>
          </w:tcPr>
          <w:p w:rsidR="00ED5AFD" w:rsidRPr="007D0AA0" w:rsidRDefault="00ED5AFD" w:rsidP="00ED5AFD">
            <w:pPr>
              <w:tabs>
                <w:tab w:val="left" w:pos="426"/>
                <w:tab w:val="right" w:leader="dot" w:pos="9627"/>
              </w:tabs>
              <w:ind w:left="34" w:right="-1" w:hanging="34"/>
              <w:rPr>
                <w:b/>
                <w:sz w:val="20"/>
                <w:szCs w:val="20"/>
              </w:rPr>
            </w:pPr>
            <w:r w:rsidRPr="007D0AA0">
              <w:rPr>
                <w:b/>
                <w:sz w:val="20"/>
                <w:szCs w:val="20"/>
              </w:rPr>
              <w:t xml:space="preserve">8. Чи має юридична особа відокремлені підрозділи </w:t>
            </w:r>
            <w:r w:rsidRPr="007D0AA0">
              <w:rPr>
                <w:sz w:val="20"/>
                <w:szCs w:val="20"/>
              </w:rPr>
              <w:t>(філії, представництва, відділення або інші відокремлені підрозділи)</w:t>
            </w:r>
          </w:p>
        </w:tc>
        <w:tc>
          <w:tcPr>
            <w:tcW w:w="7371" w:type="dxa"/>
            <w:tcBorders>
              <w:top w:val="single" w:sz="12" w:space="0" w:color="auto"/>
              <w:left w:val="single" w:sz="12" w:space="0" w:color="auto"/>
              <w:bottom w:val="single" w:sz="12" w:space="0" w:color="auto"/>
              <w:right w:val="single" w:sz="12" w:space="0" w:color="auto"/>
            </w:tcBorders>
          </w:tcPr>
          <w:p w:rsidR="00ED5AFD" w:rsidRPr="007D0AA0" w:rsidRDefault="00ED5AFD" w:rsidP="00ED5AFD">
            <w:pPr>
              <w:tabs>
                <w:tab w:val="left" w:pos="426"/>
                <w:tab w:val="right" w:leader="dot" w:pos="9627"/>
              </w:tabs>
              <w:jc w:val="both"/>
              <w:rPr>
                <w:sz w:val="20"/>
                <w:szCs w:val="20"/>
              </w:rPr>
            </w:pPr>
            <w:r w:rsidRPr="00D40681">
              <w:rPr>
                <w:rFonts w:eastAsia="Calibri"/>
                <w:noProof/>
                <w:sz w:val="20"/>
                <w:szCs w:val="20"/>
                <w:lang w:val="ru-RU"/>
              </w:rPr>
              <mc:AlternateContent>
                <mc:Choice Requires="wps">
                  <w:drawing>
                    <wp:anchor distT="0" distB="0" distL="114300" distR="114300" simplePos="0" relativeHeight="251847680" behindDoc="0" locked="0" layoutInCell="1" allowOverlap="1" wp14:anchorId="76E2C992" wp14:editId="755BDB13">
                      <wp:simplePos x="0" y="0"/>
                      <wp:positionH relativeFrom="column">
                        <wp:posOffset>603885</wp:posOffset>
                      </wp:positionH>
                      <wp:positionV relativeFrom="paragraph">
                        <wp:posOffset>24130</wp:posOffset>
                      </wp:positionV>
                      <wp:extent cx="114300" cy="114300"/>
                      <wp:effectExtent l="0" t="0" r="19050" b="1905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B2F121D" id="Прямоугольник 79" o:spid="_x0000_s1026" style="position:absolute;margin-left:47.55pt;margin-top:1.9pt;width:9pt;height: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"/>
                  </w:pict>
                </mc:Fallback>
              </mc:AlternateContent>
            </w:r>
            <w:r w:rsidRPr="00D40681">
              <w:rPr>
                <w:rFonts w:eastAsia="Calibri"/>
                <w:noProof/>
                <w:sz w:val="20"/>
                <w:szCs w:val="20"/>
                <w:lang w:val="ru-RU"/>
              </w:rPr>
              <mc:AlternateContent>
                <mc:Choice Requires="wps">
                  <w:drawing>
                    <wp:anchor distT="0" distB="0" distL="114300" distR="114300" simplePos="0" relativeHeight="251846656" behindDoc="0" locked="0" layoutInCell="1" allowOverlap="1" wp14:anchorId="5FF05D9D" wp14:editId="234437AA">
                      <wp:simplePos x="0" y="0"/>
                      <wp:positionH relativeFrom="column">
                        <wp:posOffset>26035</wp:posOffset>
                      </wp:positionH>
                      <wp:positionV relativeFrom="paragraph">
                        <wp:posOffset>24765</wp:posOffset>
                      </wp:positionV>
                      <wp:extent cx="114300" cy="114300"/>
                      <wp:effectExtent l="0" t="0" r="19050" b="1905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F879CC" id="Прямоугольник 87" o:spid="_x0000_s1026" style="position:absolute;margin-left:2.05pt;margin-top:1.95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"/>
                  </w:pict>
                </mc:Fallback>
              </mc:AlternateContent>
            </w:r>
            <w:r w:rsidRPr="007D0AA0">
              <w:rPr>
                <w:sz w:val="20"/>
                <w:szCs w:val="20"/>
              </w:rPr>
              <w:t xml:space="preserve">      Ні              Так                          Якщо «Так» вказати:</w:t>
            </w:r>
          </w:p>
          <w:p w:rsidR="00ED5AFD" w:rsidRPr="007D0AA0" w:rsidRDefault="00ED5AFD" w:rsidP="00ED5AFD">
            <w:pPr>
              <w:tabs>
                <w:tab w:val="left" w:pos="426"/>
                <w:tab w:val="right" w:leader="dot" w:pos="9627"/>
              </w:tabs>
              <w:jc w:val="both"/>
              <w:rPr>
                <w:sz w:val="20"/>
                <w:szCs w:val="20"/>
              </w:rPr>
            </w:pPr>
          </w:p>
          <w:p w:rsidR="00ED5AFD" w:rsidRPr="007D0AA0" w:rsidRDefault="00ED5AFD" w:rsidP="00ED5AFD">
            <w:pPr>
              <w:rPr>
                <w:b/>
                <w:sz w:val="20"/>
                <w:szCs w:val="20"/>
                <w:u w:val="single"/>
              </w:rPr>
            </w:pPr>
            <w:r w:rsidRPr="007D0AA0">
              <w:rPr>
                <w:b/>
                <w:sz w:val="20"/>
                <w:szCs w:val="20"/>
                <w:u w:val="single"/>
              </w:rPr>
              <w:t xml:space="preserve">Для резидентів: </w:t>
            </w:r>
          </w:p>
          <w:p w:rsidR="00ED5AFD" w:rsidRPr="007D0AA0" w:rsidRDefault="00ED5AFD" w:rsidP="00ED5AFD">
            <w:pPr>
              <w:ind w:right="-1"/>
              <w:rPr>
                <w:sz w:val="20"/>
                <w:szCs w:val="20"/>
              </w:rPr>
            </w:pPr>
            <w:r w:rsidRPr="007D0AA0">
              <w:rPr>
                <w:sz w:val="20"/>
                <w:szCs w:val="20"/>
              </w:rPr>
              <w:t>Повне найменування:_______________________________________</w:t>
            </w:r>
          </w:p>
          <w:p w:rsidR="00ED5AFD" w:rsidRPr="007D0AA0" w:rsidRDefault="00ED5AFD" w:rsidP="00ED5AFD">
            <w:pPr>
              <w:ind w:right="-1"/>
              <w:rPr>
                <w:sz w:val="20"/>
                <w:szCs w:val="20"/>
              </w:rPr>
            </w:pPr>
            <w:r w:rsidRPr="007D0AA0">
              <w:rPr>
                <w:sz w:val="20"/>
                <w:szCs w:val="20"/>
              </w:rPr>
              <w:t>Місцезнаходження:________________________________________________</w:t>
            </w:r>
          </w:p>
          <w:p w:rsidR="00ED5AFD" w:rsidRPr="007D0AA0" w:rsidRDefault="00ED5AFD" w:rsidP="00ED5AFD">
            <w:pPr>
              <w:ind w:right="-1"/>
              <w:rPr>
                <w:sz w:val="20"/>
                <w:szCs w:val="20"/>
              </w:rPr>
            </w:pPr>
            <w:r w:rsidRPr="007D0AA0">
              <w:rPr>
                <w:sz w:val="20"/>
                <w:szCs w:val="20"/>
              </w:rPr>
              <w:t>Телефон:______________ код за ЄДРПОУ:_____________________</w:t>
            </w:r>
          </w:p>
          <w:p w:rsidR="00ED5AFD" w:rsidRPr="007D0AA0" w:rsidRDefault="00ED5AFD" w:rsidP="00ED5AFD">
            <w:pPr>
              <w:ind w:right="-1"/>
              <w:rPr>
                <w:sz w:val="20"/>
                <w:szCs w:val="20"/>
              </w:rPr>
            </w:pPr>
            <w:r w:rsidRPr="007D0AA0">
              <w:rPr>
                <w:sz w:val="20"/>
                <w:szCs w:val="20"/>
              </w:rPr>
              <w:t>Код країни:__________ Код регіону:____________</w:t>
            </w:r>
          </w:p>
          <w:p w:rsidR="00ED5AFD" w:rsidRPr="007D0AA0" w:rsidRDefault="00ED5AFD" w:rsidP="00ED5AFD">
            <w:pPr>
              <w:ind w:right="-1"/>
              <w:rPr>
                <w:sz w:val="20"/>
                <w:szCs w:val="20"/>
              </w:rPr>
            </w:pPr>
            <w:r w:rsidRPr="007D0AA0">
              <w:rPr>
                <w:sz w:val="20"/>
                <w:szCs w:val="20"/>
              </w:rPr>
              <w:t>Код(и) за КВЕД:___________________________ Код за КОПФГ:_філія 610, представництво 620_____________</w:t>
            </w:r>
          </w:p>
          <w:p w:rsidR="00ED5AFD" w:rsidRPr="007D0AA0" w:rsidRDefault="00ED5AFD" w:rsidP="00ED5AFD">
            <w:pPr>
              <w:ind w:right="-1"/>
              <w:rPr>
                <w:sz w:val="20"/>
                <w:szCs w:val="20"/>
              </w:rPr>
            </w:pPr>
            <w:r w:rsidRPr="007D0AA0">
              <w:rPr>
                <w:sz w:val="20"/>
                <w:szCs w:val="20"/>
              </w:rPr>
              <w:t xml:space="preserve">Код за КІСЕ: ________________  </w:t>
            </w:r>
          </w:p>
          <w:p w:rsidR="00ED5AFD" w:rsidRPr="007D0AA0" w:rsidRDefault="00ED5AFD" w:rsidP="00ED5AFD">
            <w:pPr>
              <w:ind w:right="-1"/>
              <w:rPr>
                <w:rFonts w:eastAsia="Calibri"/>
                <w:noProof/>
                <w:sz w:val="20"/>
                <w:szCs w:val="20"/>
                <w:lang w:eastAsia="en-US"/>
              </w:rPr>
            </w:pPr>
            <w:r w:rsidRPr="007D0AA0">
              <w:rPr>
                <w:sz w:val="20"/>
                <w:szCs w:val="20"/>
              </w:rPr>
              <w:t>Частка: пряма ____________ опосередкована________________</w:t>
            </w:r>
          </w:p>
        </w:tc>
      </w:tr>
      <w:tr w:rsidR="00ED5AFD" w:rsidRPr="007D0AA0" w:rsidTr="00ED5AFD">
        <w:trPr>
          <w:cantSplit/>
          <w:trHeight w:val="20"/>
        </w:trPr>
        <w:tc>
          <w:tcPr>
            <w:tcW w:w="2694" w:type="dxa"/>
            <w:vMerge/>
            <w:tcBorders>
              <w:left w:val="single" w:sz="12" w:space="0" w:color="auto"/>
              <w:bottom w:val="single" w:sz="12" w:space="0" w:color="auto"/>
              <w:right w:val="single" w:sz="12" w:space="0" w:color="auto"/>
            </w:tcBorders>
          </w:tcPr>
          <w:p w:rsidR="00ED5AFD" w:rsidRPr="007D0AA0" w:rsidRDefault="00ED5AFD" w:rsidP="00ED5AFD">
            <w:pPr>
              <w:tabs>
                <w:tab w:val="left" w:pos="426"/>
                <w:tab w:val="right" w:leader="dot" w:pos="9627"/>
              </w:tabs>
              <w:ind w:left="34" w:right="-1" w:hanging="34"/>
              <w:rPr>
                <w:rFonts w:eastAsia="Calibri"/>
                <w:b/>
                <w:sz w:val="20"/>
                <w:szCs w:val="20"/>
                <w:lang w:eastAsia="en-US"/>
              </w:rPr>
            </w:pPr>
          </w:p>
        </w:tc>
        <w:tc>
          <w:tcPr>
            <w:tcW w:w="7371" w:type="dxa"/>
            <w:tcBorders>
              <w:top w:val="single" w:sz="12" w:space="0" w:color="auto"/>
              <w:left w:val="single" w:sz="12" w:space="0" w:color="auto"/>
              <w:bottom w:val="single" w:sz="12" w:space="0" w:color="auto"/>
              <w:right w:val="single" w:sz="12" w:space="0" w:color="auto"/>
            </w:tcBorders>
            <w:hideMark/>
          </w:tcPr>
          <w:p w:rsidR="00ED5AFD" w:rsidRPr="007D0AA0" w:rsidRDefault="00ED5AFD" w:rsidP="00ED5AFD">
            <w:pPr>
              <w:rPr>
                <w:b/>
                <w:sz w:val="20"/>
                <w:szCs w:val="20"/>
                <w:u w:val="single"/>
              </w:rPr>
            </w:pPr>
            <w:r w:rsidRPr="007D0AA0">
              <w:rPr>
                <w:b/>
                <w:sz w:val="20"/>
                <w:szCs w:val="20"/>
                <w:u w:val="single"/>
              </w:rPr>
              <w:t xml:space="preserve">Для нерезидентів: </w:t>
            </w:r>
          </w:p>
          <w:p w:rsidR="00ED5AFD" w:rsidRPr="007D0AA0" w:rsidRDefault="00ED5AFD" w:rsidP="00ED5AFD">
            <w:pPr>
              <w:ind w:right="-1"/>
              <w:rPr>
                <w:sz w:val="20"/>
                <w:szCs w:val="20"/>
              </w:rPr>
            </w:pPr>
            <w:r w:rsidRPr="007D0AA0">
              <w:rPr>
                <w:sz w:val="20"/>
                <w:szCs w:val="20"/>
              </w:rPr>
              <w:t>Повне найменування:_______________________________________</w:t>
            </w:r>
          </w:p>
          <w:p w:rsidR="00ED5AFD" w:rsidRPr="007D0AA0" w:rsidRDefault="00ED5AFD" w:rsidP="00ED5AFD">
            <w:pPr>
              <w:rPr>
                <w:sz w:val="20"/>
                <w:szCs w:val="20"/>
              </w:rPr>
            </w:pPr>
            <w:r w:rsidRPr="007D0AA0">
              <w:rPr>
                <w:sz w:val="20"/>
                <w:szCs w:val="20"/>
              </w:rPr>
              <w:t>Адреса:___________________________________________________</w:t>
            </w:r>
          </w:p>
          <w:p w:rsidR="00ED5AFD" w:rsidRPr="007D0AA0" w:rsidRDefault="00ED5AFD" w:rsidP="00ED5AFD">
            <w:pPr>
              <w:rPr>
                <w:sz w:val="20"/>
                <w:szCs w:val="20"/>
              </w:rPr>
            </w:pPr>
            <w:r w:rsidRPr="007D0AA0">
              <w:rPr>
                <w:sz w:val="20"/>
                <w:szCs w:val="20"/>
              </w:rPr>
              <w:t>Код країни:_______________________________________________</w:t>
            </w:r>
          </w:p>
          <w:p w:rsidR="00ED5AFD" w:rsidRPr="007D0AA0" w:rsidRDefault="00ED5AFD" w:rsidP="00ED5AFD">
            <w:pPr>
              <w:tabs>
                <w:tab w:val="left" w:pos="426"/>
                <w:tab w:val="right" w:leader="dot" w:pos="9627"/>
              </w:tabs>
              <w:jc w:val="both"/>
              <w:rPr>
                <w:rFonts w:eastAsia="Calibri"/>
                <w:b/>
                <w:sz w:val="20"/>
                <w:szCs w:val="20"/>
                <w:lang w:eastAsia="en-US"/>
              </w:rPr>
            </w:pPr>
            <w:r w:rsidRPr="007D0AA0">
              <w:rPr>
                <w:sz w:val="20"/>
                <w:szCs w:val="20"/>
              </w:rPr>
              <w:t>Інформація з витягу з торговельного, банківського або судового реєстру або реєстраційне посвідчення органу влади іноземної держави про реєстрацію юридичної особи: _______________________________________________________</w:t>
            </w:r>
          </w:p>
        </w:tc>
      </w:tr>
      <w:tr w:rsidR="00ED5AFD" w:rsidRPr="007D0AA0" w:rsidTr="00ED5AFD">
        <w:trPr>
          <w:cantSplit/>
          <w:trHeight w:val="1673"/>
        </w:trPr>
        <w:tc>
          <w:tcPr>
            <w:tcW w:w="2694" w:type="dxa"/>
            <w:tcBorders>
              <w:top w:val="single" w:sz="12" w:space="0" w:color="auto"/>
              <w:left w:val="single" w:sz="12" w:space="0" w:color="auto"/>
              <w:bottom w:val="single" w:sz="12" w:space="0" w:color="auto"/>
              <w:right w:val="single" w:sz="12" w:space="0" w:color="auto"/>
            </w:tcBorders>
            <w:hideMark/>
          </w:tcPr>
          <w:p w:rsidR="00ED5AFD" w:rsidRPr="007D0AA0" w:rsidRDefault="00ED5AFD" w:rsidP="00ED5AFD">
            <w:pPr>
              <w:ind w:left="34" w:right="-1" w:hanging="34"/>
              <w:rPr>
                <w:rFonts w:eastAsia="Calibri"/>
                <w:sz w:val="20"/>
                <w:szCs w:val="20"/>
                <w:lang w:eastAsia="en-US"/>
              </w:rPr>
            </w:pPr>
            <w:r w:rsidRPr="007D0AA0">
              <w:rPr>
                <w:b/>
                <w:sz w:val="20"/>
                <w:szCs w:val="20"/>
              </w:rPr>
              <w:lastRenderedPageBreak/>
              <w:t>9. Відомості про  виконавчий орган</w:t>
            </w:r>
            <w:r w:rsidRPr="007D0AA0">
              <w:rPr>
                <w:sz w:val="20"/>
                <w:szCs w:val="20"/>
              </w:rPr>
              <w:t xml:space="preserve"> (органи управління): </w:t>
            </w:r>
          </w:p>
        </w:tc>
        <w:tc>
          <w:tcPr>
            <w:tcW w:w="7371" w:type="dxa"/>
            <w:tcBorders>
              <w:top w:val="single" w:sz="12" w:space="0" w:color="auto"/>
              <w:left w:val="single" w:sz="12" w:space="0" w:color="auto"/>
              <w:bottom w:val="single" w:sz="12" w:space="0" w:color="auto"/>
              <w:right w:val="single" w:sz="12" w:space="0" w:color="auto"/>
            </w:tcBorders>
            <w:hideMark/>
          </w:tcPr>
          <w:p w:rsidR="00ED5AFD" w:rsidRPr="007D0AA0" w:rsidRDefault="00ED5AFD" w:rsidP="00ED5AFD">
            <w:pPr>
              <w:jc w:val="both"/>
              <w:rPr>
                <w:rFonts w:eastAsia="Calibri"/>
                <w:b/>
                <w:sz w:val="20"/>
                <w:szCs w:val="20"/>
                <w:lang w:eastAsia="en-US"/>
              </w:rPr>
            </w:pPr>
            <w:r w:rsidRPr="007D0AA0">
              <w:rPr>
                <w:rFonts w:eastAsia="Calibri"/>
                <w:b/>
                <w:sz w:val="20"/>
                <w:szCs w:val="20"/>
                <w:lang w:eastAsia="en-US"/>
              </w:rPr>
              <w:t xml:space="preserve">Зазначається виконавчий орган та органи управління </w:t>
            </w:r>
            <w:r w:rsidRPr="007D0AA0">
              <w:rPr>
                <w:sz w:val="20"/>
                <w:szCs w:val="20"/>
              </w:rPr>
              <w:t>відповідно до установчих документів (це можуть бути</w:t>
            </w:r>
            <w:r w:rsidRPr="007D0AA0">
              <w:rPr>
                <w:color w:val="000000"/>
                <w:sz w:val="20"/>
                <w:szCs w:val="20"/>
              </w:rPr>
              <w:t xml:space="preserve"> колегіальні або одноосібні органи, зокрема, Наглядова рада,</w:t>
            </w:r>
            <w:r w:rsidRPr="007D0AA0">
              <w:rPr>
                <w:sz w:val="20"/>
                <w:szCs w:val="20"/>
              </w:rPr>
              <w:t xml:space="preserve"> правління; дирекція; генеральний директор; директор, тощо)</w:t>
            </w:r>
            <w:r w:rsidRPr="007D0AA0">
              <w:rPr>
                <w:rFonts w:eastAsia="Calibri"/>
                <w:b/>
                <w:sz w:val="20"/>
                <w:szCs w:val="20"/>
                <w:lang w:eastAsia="en-US"/>
              </w:rPr>
              <w:t>: _______________________________</w:t>
            </w:r>
          </w:p>
          <w:p w:rsidR="00ED5AFD" w:rsidRPr="007D0AA0" w:rsidRDefault="00ED5AFD" w:rsidP="00ED5AFD">
            <w:pPr>
              <w:rPr>
                <w:color w:val="000000"/>
                <w:sz w:val="20"/>
                <w:szCs w:val="20"/>
              </w:rPr>
            </w:pPr>
          </w:p>
          <w:p w:rsidR="00ED5AFD" w:rsidRPr="007D0AA0" w:rsidRDefault="00ED5AFD" w:rsidP="00ED5AFD">
            <w:pPr>
              <w:jc w:val="both"/>
              <w:rPr>
                <w:rFonts w:eastAsia="Calibri"/>
                <w:b/>
                <w:sz w:val="20"/>
                <w:szCs w:val="20"/>
                <w:lang w:eastAsia="en-US"/>
              </w:rPr>
            </w:pPr>
            <w:r w:rsidRPr="007D0AA0">
              <w:rPr>
                <w:color w:val="000000"/>
                <w:sz w:val="20"/>
                <w:szCs w:val="20"/>
              </w:rPr>
              <w:t>Додатково надається копія документа, що підтверджує склад органів управління (наказ, протокол тощо) із зазначенням ПІБ, дати народження, РНОКПП таких осіб</w:t>
            </w:r>
          </w:p>
        </w:tc>
      </w:tr>
      <w:tr w:rsidR="00ED5AFD" w:rsidRPr="007D0AA0" w:rsidTr="00ED5AFD">
        <w:trPr>
          <w:cantSplit/>
          <w:trHeight w:val="2799"/>
        </w:trPr>
        <w:tc>
          <w:tcPr>
            <w:tcW w:w="2694" w:type="dxa"/>
            <w:tcBorders>
              <w:top w:val="single" w:sz="12" w:space="0" w:color="auto"/>
              <w:left w:val="single" w:sz="12" w:space="0" w:color="auto"/>
              <w:bottom w:val="single" w:sz="12" w:space="0" w:color="auto"/>
              <w:right w:val="single" w:sz="12" w:space="0" w:color="auto"/>
            </w:tcBorders>
            <w:hideMark/>
          </w:tcPr>
          <w:p w:rsidR="00ED5AFD" w:rsidRPr="007D0AA0" w:rsidRDefault="00ED5AFD" w:rsidP="00ED5AFD">
            <w:pPr>
              <w:tabs>
                <w:tab w:val="left" w:pos="426"/>
                <w:tab w:val="right" w:leader="dot" w:pos="9627"/>
              </w:tabs>
              <w:ind w:left="34" w:hanging="34"/>
              <w:rPr>
                <w:rFonts w:eastAsia="Calibri"/>
                <w:sz w:val="20"/>
                <w:szCs w:val="20"/>
                <w:lang w:eastAsia="en-US"/>
              </w:rPr>
            </w:pPr>
            <w:r w:rsidRPr="007D0AA0">
              <w:rPr>
                <w:sz w:val="20"/>
                <w:szCs w:val="20"/>
              </w:rPr>
              <w:br w:type="page"/>
            </w:r>
            <w:r w:rsidRPr="007D0AA0">
              <w:rPr>
                <w:b/>
                <w:sz w:val="20"/>
                <w:szCs w:val="20"/>
              </w:rPr>
              <w:t xml:space="preserve">10. Дані фізичної (их)  особи (осіб) – кінцевого (их)  бенефіціарного (их) власника (ів) юридичної особи </w:t>
            </w:r>
          </w:p>
        </w:tc>
        <w:tc>
          <w:tcPr>
            <w:tcW w:w="7371" w:type="dxa"/>
            <w:tcBorders>
              <w:top w:val="single" w:sz="12" w:space="0" w:color="auto"/>
              <w:left w:val="single" w:sz="12" w:space="0" w:color="auto"/>
              <w:bottom w:val="single" w:sz="12" w:space="0" w:color="auto"/>
              <w:right w:val="single" w:sz="12" w:space="0" w:color="auto"/>
            </w:tcBorders>
          </w:tcPr>
          <w:p w:rsidR="00ED5AFD" w:rsidRPr="007D0AA0" w:rsidRDefault="00ED5AFD" w:rsidP="00ED5AFD">
            <w:pPr>
              <w:rPr>
                <w:sz w:val="20"/>
                <w:szCs w:val="20"/>
              </w:rPr>
            </w:pPr>
            <w:r w:rsidRPr="007D0AA0">
              <w:rPr>
                <w:bCs/>
                <w:color w:val="000000"/>
                <w:sz w:val="20"/>
                <w:szCs w:val="20"/>
              </w:rPr>
              <w:t xml:space="preserve">□ </w:t>
            </w:r>
            <w:r w:rsidRPr="007D0AA0">
              <w:rPr>
                <w:sz w:val="20"/>
                <w:szCs w:val="20"/>
              </w:rPr>
              <w:t>Кінцеві бенефіціарні власники відсутні</w:t>
            </w:r>
          </w:p>
          <w:p w:rsidR="00ED5AFD" w:rsidRPr="007D0AA0" w:rsidRDefault="00ED5AFD" w:rsidP="00ED5AFD">
            <w:pPr>
              <w:rPr>
                <w:sz w:val="20"/>
                <w:szCs w:val="20"/>
              </w:rPr>
            </w:pPr>
          </w:p>
          <w:p w:rsidR="00ED5AFD" w:rsidRPr="007D0AA0" w:rsidRDefault="00ED5AFD" w:rsidP="00ED5AFD">
            <w:pPr>
              <w:rPr>
                <w:sz w:val="20"/>
                <w:szCs w:val="20"/>
              </w:rPr>
            </w:pPr>
            <w:r w:rsidRPr="007D0AA0">
              <w:rPr>
                <w:sz w:val="20"/>
                <w:szCs w:val="20"/>
              </w:rPr>
              <w:t>За наявності необхідно надати наступну інформацію:</w:t>
            </w:r>
          </w:p>
          <w:p w:rsidR="00ED5AFD" w:rsidRPr="007D0AA0" w:rsidRDefault="00ED5AFD" w:rsidP="00ED5AFD">
            <w:pPr>
              <w:rPr>
                <w:sz w:val="20"/>
                <w:szCs w:val="20"/>
              </w:rPr>
            </w:pPr>
            <w:r w:rsidRPr="007D0AA0">
              <w:rPr>
                <w:sz w:val="20"/>
                <w:szCs w:val="20"/>
              </w:rPr>
              <w:t>Прізвище, ім’я та (за наявності) по батькові:_______________</w:t>
            </w:r>
          </w:p>
          <w:p w:rsidR="00ED5AFD" w:rsidRPr="007D0AA0" w:rsidRDefault="00ED5AFD" w:rsidP="00ED5AFD">
            <w:pPr>
              <w:rPr>
                <w:sz w:val="20"/>
                <w:szCs w:val="20"/>
              </w:rPr>
            </w:pPr>
            <w:r w:rsidRPr="007D0AA0">
              <w:rPr>
                <w:sz w:val="20"/>
                <w:szCs w:val="20"/>
              </w:rPr>
              <w:t>Країна громадянства: _________________________________</w:t>
            </w:r>
          </w:p>
          <w:p w:rsidR="00ED5AFD" w:rsidRPr="007D0AA0" w:rsidRDefault="00ED5AFD" w:rsidP="00ED5AFD">
            <w:pPr>
              <w:rPr>
                <w:sz w:val="20"/>
                <w:szCs w:val="20"/>
              </w:rPr>
            </w:pPr>
            <w:r w:rsidRPr="007D0AA0">
              <w:rPr>
                <w:sz w:val="20"/>
                <w:szCs w:val="20"/>
              </w:rPr>
              <w:t>Дата народження:____________________ РНОКПП:______________________</w:t>
            </w:r>
          </w:p>
          <w:p w:rsidR="00ED5AFD" w:rsidRPr="007D0AA0" w:rsidRDefault="00ED5AFD" w:rsidP="00ED5AFD">
            <w:pPr>
              <w:jc w:val="both"/>
              <w:rPr>
                <w:sz w:val="20"/>
                <w:szCs w:val="20"/>
              </w:rPr>
            </w:pPr>
            <w:r w:rsidRPr="007D0AA0">
              <w:rPr>
                <w:sz w:val="20"/>
                <w:szCs w:val="20"/>
              </w:rPr>
              <w:t>Номер:______________, серія:________ паспорта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дата видачі:________, орган, що його видав_________________________</w:t>
            </w:r>
          </w:p>
          <w:p w:rsidR="00ED5AFD" w:rsidRPr="007D0AA0" w:rsidRDefault="00ED5AFD" w:rsidP="00ED5AFD">
            <w:pPr>
              <w:pBdr>
                <w:bottom w:val="single" w:sz="12" w:space="1" w:color="auto"/>
              </w:pBdr>
              <w:rPr>
                <w:sz w:val="20"/>
                <w:szCs w:val="20"/>
              </w:rPr>
            </w:pPr>
            <w:r w:rsidRPr="007D0AA0">
              <w:rPr>
                <w:sz w:val="20"/>
                <w:szCs w:val="20"/>
              </w:rPr>
              <w:t>Країна постійного місця проживання:__________________________</w:t>
            </w:r>
          </w:p>
          <w:p w:rsidR="00ED5AFD" w:rsidRPr="007D0AA0" w:rsidRDefault="00ED5AFD" w:rsidP="00ED5AFD">
            <w:pPr>
              <w:rPr>
                <w:rFonts w:eastAsia="Calibri"/>
                <w:sz w:val="20"/>
                <w:szCs w:val="20"/>
                <w:lang w:eastAsia="en-US"/>
              </w:rPr>
            </w:pPr>
            <w:r w:rsidRPr="007D0AA0">
              <w:rPr>
                <w:sz w:val="20"/>
                <w:szCs w:val="20"/>
                <w:lang w:val="ru-RU"/>
              </w:rPr>
              <w:t xml:space="preserve">характер та міра (рівень, ступінь, частка) бенефіціарного володіння (вигоди, інтересу, впливу): </w:t>
            </w:r>
            <w:r w:rsidRPr="007D0AA0">
              <w:rPr>
                <w:rFonts w:eastAsia="Calibri"/>
                <w:sz w:val="20"/>
                <w:szCs w:val="20"/>
                <w:lang w:eastAsia="en-US"/>
              </w:rPr>
              <w:t>_______________________________________________________</w:t>
            </w:r>
          </w:p>
        </w:tc>
      </w:tr>
      <w:tr w:rsidR="00ED5AFD" w:rsidRPr="007D0AA0" w:rsidTr="00ED5AFD">
        <w:trPr>
          <w:cantSplit/>
          <w:trHeight w:val="2030"/>
        </w:trPr>
        <w:tc>
          <w:tcPr>
            <w:tcW w:w="10065" w:type="dxa"/>
            <w:gridSpan w:val="2"/>
            <w:tcBorders>
              <w:top w:val="single" w:sz="12" w:space="0" w:color="auto"/>
              <w:left w:val="single" w:sz="12" w:space="0" w:color="auto"/>
              <w:bottom w:val="single" w:sz="12" w:space="0" w:color="auto"/>
              <w:right w:val="single" w:sz="12" w:space="0" w:color="auto"/>
            </w:tcBorders>
          </w:tcPr>
          <w:p w:rsidR="00ED5AFD" w:rsidRPr="007D0AA0" w:rsidRDefault="00ED5AFD" w:rsidP="00ED5AFD">
            <w:pPr>
              <w:widowControl w:val="0"/>
              <w:autoSpaceDE w:val="0"/>
              <w:autoSpaceDN w:val="0"/>
              <w:adjustRightInd w:val="0"/>
              <w:spacing w:before="15" w:after="150"/>
              <w:jc w:val="both"/>
              <w:rPr>
                <w:sz w:val="20"/>
                <w:szCs w:val="20"/>
              </w:rPr>
            </w:pPr>
            <w:r w:rsidRPr="007D0AA0">
              <w:rPr>
                <w:sz w:val="20"/>
                <w:szCs w:val="20"/>
              </w:rPr>
              <w:t>Кінцевий бенефіціарний власник - будь-яка фізична особа, яка здійснює вирішальний вплив (контроль) на діяльність клієнта та/або фізичну особу, від імені якої проводиться фінансова операція.</w:t>
            </w:r>
          </w:p>
          <w:p w:rsidR="00ED5AFD" w:rsidRPr="007D0AA0" w:rsidRDefault="00ED5AFD" w:rsidP="00ED5AFD">
            <w:pPr>
              <w:widowControl w:val="0"/>
              <w:autoSpaceDE w:val="0"/>
              <w:autoSpaceDN w:val="0"/>
              <w:adjustRightInd w:val="0"/>
              <w:jc w:val="both"/>
              <w:rPr>
                <w:sz w:val="20"/>
                <w:szCs w:val="20"/>
              </w:rPr>
            </w:pPr>
            <w:r w:rsidRPr="007D0AA0">
              <w:rPr>
                <w:sz w:val="20"/>
                <w:szCs w:val="20"/>
              </w:rPr>
              <w:t>Кінцевим бенефіціарним власником є:</w:t>
            </w:r>
          </w:p>
          <w:p w:rsidR="00ED5AFD" w:rsidRPr="007D0AA0" w:rsidRDefault="00ED5AFD" w:rsidP="00ED5AFD">
            <w:pPr>
              <w:pStyle w:val="af7"/>
              <w:widowControl w:val="0"/>
              <w:numPr>
                <w:ilvl w:val="0"/>
                <w:numId w:val="48"/>
              </w:numPr>
              <w:autoSpaceDE w:val="0"/>
              <w:autoSpaceDN w:val="0"/>
              <w:adjustRightInd w:val="0"/>
              <w:spacing w:after="0" w:line="240" w:lineRule="auto"/>
              <w:ind w:left="460" w:hanging="142"/>
              <w:jc w:val="both"/>
              <w:rPr>
                <w:rFonts w:ascii="Times New Roman" w:hAnsi="Times New Roman"/>
                <w:lang w:val="uk-UA"/>
              </w:rPr>
            </w:pPr>
            <w:r w:rsidRPr="007D0AA0">
              <w:rPr>
                <w:rFonts w:ascii="Times New Roman" w:hAnsi="Times New Roman"/>
                <w:lang w:val="uk-UA"/>
              </w:rPr>
              <w:t>для юридичних осіб - будь-яка фізична особа, яка здійснює вирішальний вплив на діяльність юридичної особи (в тому числі через ланцюг контролю/володіння);</w:t>
            </w:r>
          </w:p>
          <w:p w:rsidR="00ED5AFD" w:rsidRPr="007D0AA0" w:rsidRDefault="00ED5AFD" w:rsidP="00ED5AFD">
            <w:pPr>
              <w:pStyle w:val="af7"/>
              <w:widowControl w:val="0"/>
              <w:numPr>
                <w:ilvl w:val="0"/>
                <w:numId w:val="48"/>
              </w:numPr>
              <w:autoSpaceDE w:val="0"/>
              <w:autoSpaceDN w:val="0"/>
              <w:adjustRightInd w:val="0"/>
              <w:spacing w:before="15" w:after="150"/>
              <w:ind w:left="460" w:hanging="142"/>
              <w:jc w:val="both"/>
              <w:rPr>
                <w:rFonts w:ascii="Times New Roman" w:hAnsi="Times New Roman"/>
                <w:lang w:val="uk-UA"/>
              </w:rPr>
            </w:pPr>
            <w:r w:rsidRPr="007D0AA0">
              <w:rPr>
                <w:rFonts w:ascii="Times New Roman" w:hAnsi="Times New Roman"/>
                <w:lang w:val="uk-UA"/>
              </w:rPr>
              <w:t>для трастів, утворених відповідно до законодавства країни їх утворення, - засновник, довірчий власник, захисник (за наявності), вигодоодержувач (вигодонабувач) або група вигодоодержувачів (вигодонабувачів), а також будь-яка інша фізична особа, яка здійснює вирішальний вплив на діяльність трасту (в тому числі через ланцюг контролю/володіння);</w:t>
            </w:r>
          </w:p>
          <w:p w:rsidR="00ED5AFD" w:rsidRPr="007D0AA0" w:rsidRDefault="00ED5AFD" w:rsidP="00ED5AFD">
            <w:pPr>
              <w:pStyle w:val="af7"/>
              <w:widowControl w:val="0"/>
              <w:numPr>
                <w:ilvl w:val="0"/>
                <w:numId w:val="48"/>
              </w:numPr>
              <w:autoSpaceDE w:val="0"/>
              <w:autoSpaceDN w:val="0"/>
              <w:adjustRightInd w:val="0"/>
              <w:spacing w:before="15" w:after="150"/>
              <w:ind w:left="460" w:hanging="142"/>
              <w:jc w:val="both"/>
              <w:rPr>
                <w:rFonts w:ascii="Times New Roman" w:hAnsi="Times New Roman"/>
                <w:lang w:val="ru-RU"/>
              </w:rPr>
            </w:pPr>
            <w:r w:rsidRPr="007D0AA0">
              <w:rPr>
                <w:rFonts w:ascii="Times New Roman" w:hAnsi="Times New Roman"/>
                <w:lang w:val="ru-RU"/>
              </w:rPr>
              <w:t>для інших подібних правових утворень - особа, яка має статус, еквівалентний або аналогічний особам, зазначеним для трастів.</w:t>
            </w:r>
          </w:p>
          <w:p w:rsidR="00ED5AFD" w:rsidRPr="007D0AA0" w:rsidRDefault="00ED5AFD" w:rsidP="00ED5AFD">
            <w:pPr>
              <w:widowControl w:val="0"/>
              <w:autoSpaceDE w:val="0"/>
              <w:autoSpaceDN w:val="0"/>
              <w:adjustRightInd w:val="0"/>
              <w:spacing w:before="15" w:after="150"/>
              <w:jc w:val="both"/>
              <w:rPr>
                <w:sz w:val="20"/>
                <w:szCs w:val="20"/>
                <w:lang w:val="ru-RU"/>
              </w:rPr>
            </w:pPr>
            <w:r w:rsidRPr="007D0AA0">
              <w:rPr>
                <w:sz w:val="20"/>
                <w:szCs w:val="20"/>
                <w:lang w:val="ru-RU"/>
              </w:rPr>
              <w:t>Ознакою здійснення прямого вирішального впливу на діяльність є безпосереднє володіння фізичною особою часткою у розмірі не менше 25 відсотків статутного (складеного) капіталу або прав голосу юридичної особи.</w:t>
            </w:r>
          </w:p>
          <w:p w:rsidR="00ED5AFD" w:rsidRPr="007D0AA0" w:rsidRDefault="00ED5AFD" w:rsidP="00ED5AFD">
            <w:pPr>
              <w:widowControl w:val="0"/>
              <w:autoSpaceDE w:val="0"/>
              <w:autoSpaceDN w:val="0"/>
              <w:adjustRightInd w:val="0"/>
              <w:spacing w:before="15" w:after="150"/>
              <w:jc w:val="both"/>
              <w:rPr>
                <w:sz w:val="20"/>
                <w:szCs w:val="20"/>
                <w:lang w:val="ru-RU"/>
              </w:rPr>
            </w:pPr>
            <w:r w:rsidRPr="007D0AA0">
              <w:rPr>
                <w:sz w:val="20"/>
                <w:szCs w:val="20"/>
                <w:lang w:val="ru-RU"/>
              </w:rPr>
              <w:t>Ознаками здійснення непрямого вирішального впливу на діяльність є принаймні володіння фізичною особою часткою у розмірі не менше 25 відсотків статутного (складеного) капіталу або прав голосу юридичної особи через пов’язаних фізичних чи юридичних осіб, трасти або інші подібні правові утворення, чи здійснення вирішального впливу шляхом реалізації права контролю, володіння, користування або розпорядження всіма активами чи їх часткою, права отримання доходів від діяльності юридичної особи, трасту або іншого подібного правового утворення, 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p>
          <w:p w:rsidR="00ED5AFD" w:rsidRPr="007D0AA0" w:rsidRDefault="00ED5AFD" w:rsidP="00ED5AFD">
            <w:pPr>
              <w:widowControl w:val="0"/>
              <w:autoSpaceDE w:val="0"/>
              <w:autoSpaceDN w:val="0"/>
              <w:adjustRightInd w:val="0"/>
              <w:spacing w:before="15" w:after="150"/>
              <w:jc w:val="both"/>
              <w:rPr>
                <w:sz w:val="20"/>
                <w:szCs w:val="20"/>
                <w:lang w:val="ru-RU"/>
              </w:rPr>
            </w:pPr>
            <w:r w:rsidRPr="007D0AA0">
              <w:rPr>
                <w:sz w:val="20"/>
                <w:szCs w:val="20"/>
                <w:lang w:val="ru-RU"/>
              </w:rPr>
              <w:t>При цьому кінцевим бенефіціарним власником не може бути особа, яка має формальне право на 25 чи більше відсотків статутного капіталу або прав голосу в юридичній особі, але є комерційним агентом, номінальним власником або номінальним утримувачем, або лише посередником щодо такого права;</w:t>
            </w:r>
          </w:p>
        </w:tc>
      </w:tr>
      <w:tr w:rsidR="00ED5AFD" w:rsidRPr="007D0AA0" w:rsidTr="00ED5AFD">
        <w:trPr>
          <w:cantSplit/>
          <w:trHeight w:val="1673"/>
        </w:trPr>
        <w:tc>
          <w:tcPr>
            <w:tcW w:w="2694" w:type="dxa"/>
            <w:tcBorders>
              <w:top w:val="single" w:sz="12" w:space="0" w:color="auto"/>
              <w:left w:val="single" w:sz="12" w:space="0" w:color="auto"/>
              <w:bottom w:val="single" w:sz="12" w:space="0" w:color="auto"/>
              <w:right w:val="single" w:sz="12" w:space="0" w:color="auto"/>
            </w:tcBorders>
            <w:hideMark/>
          </w:tcPr>
          <w:p w:rsidR="00ED5AFD" w:rsidRPr="007D0AA0" w:rsidRDefault="00ED5AFD" w:rsidP="00ED5AFD">
            <w:pPr>
              <w:tabs>
                <w:tab w:val="left" w:pos="426"/>
                <w:tab w:val="right" w:leader="dot" w:pos="9627"/>
              </w:tabs>
              <w:ind w:left="34" w:hanging="34"/>
              <w:rPr>
                <w:rFonts w:eastAsia="Calibri"/>
                <w:b/>
                <w:sz w:val="20"/>
                <w:szCs w:val="20"/>
              </w:rPr>
            </w:pPr>
            <w:r w:rsidRPr="007D0AA0">
              <w:rPr>
                <w:b/>
                <w:sz w:val="20"/>
                <w:szCs w:val="20"/>
              </w:rPr>
              <w:lastRenderedPageBreak/>
              <w:t>11. Інформація про належність кінцевого (их) бенефіціарного (их) власника (ів) юридичної особи -  клієнта Банку до політично значущих осіб (РЕР)</w:t>
            </w:r>
          </w:p>
          <w:p w:rsidR="00ED5AFD" w:rsidRPr="007D0AA0" w:rsidRDefault="00ED5AFD" w:rsidP="00ED5AFD">
            <w:pPr>
              <w:tabs>
                <w:tab w:val="left" w:pos="426"/>
                <w:tab w:val="right" w:leader="dot" w:pos="9627"/>
              </w:tabs>
              <w:ind w:left="34" w:hanging="34"/>
              <w:rPr>
                <w:rFonts w:eastAsia="Calibri"/>
                <w:sz w:val="20"/>
                <w:szCs w:val="20"/>
                <w:lang w:eastAsia="en-US"/>
              </w:rPr>
            </w:pPr>
          </w:p>
        </w:tc>
        <w:tc>
          <w:tcPr>
            <w:tcW w:w="7371" w:type="dxa"/>
            <w:tcBorders>
              <w:top w:val="single" w:sz="12" w:space="0" w:color="auto"/>
              <w:left w:val="single" w:sz="12" w:space="0" w:color="auto"/>
              <w:bottom w:val="single" w:sz="12" w:space="0" w:color="auto"/>
              <w:right w:val="single" w:sz="12" w:space="0" w:color="auto"/>
            </w:tcBorders>
          </w:tcPr>
          <w:p w:rsidR="00ED5AFD" w:rsidRPr="007D0AA0" w:rsidRDefault="00ED5AFD" w:rsidP="00ED5AFD">
            <w:pPr>
              <w:tabs>
                <w:tab w:val="left" w:pos="426"/>
                <w:tab w:val="right" w:leader="dot" w:pos="9627"/>
              </w:tabs>
              <w:rPr>
                <w:sz w:val="20"/>
                <w:szCs w:val="20"/>
              </w:rPr>
            </w:pPr>
            <w:r w:rsidRPr="00D40681">
              <w:rPr>
                <w:rFonts w:eastAsia="Calibri"/>
                <w:noProof/>
                <w:sz w:val="20"/>
                <w:szCs w:val="20"/>
                <w:lang w:val="ru-RU"/>
              </w:rPr>
              <mc:AlternateContent>
                <mc:Choice Requires="wps">
                  <w:drawing>
                    <wp:anchor distT="0" distB="0" distL="114300" distR="114300" simplePos="0" relativeHeight="251837440" behindDoc="0" locked="0" layoutInCell="1" allowOverlap="1" wp14:anchorId="0B183041" wp14:editId="39FFE9A2">
                      <wp:simplePos x="0" y="0"/>
                      <wp:positionH relativeFrom="column">
                        <wp:posOffset>603885</wp:posOffset>
                      </wp:positionH>
                      <wp:positionV relativeFrom="paragraph">
                        <wp:posOffset>24130</wp:posOffset>
                      </wp:positionV>
                      <wp:extent cx="114300" cy="114300"/>
                      <wp:effectExtent l="0" t="0" r="19050" b="1905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F32ED0" id="Прямоугольник 88" o:spid="_x0000_s1026" style="position:absolute;margin-left:47.55pt;margin-top:1.9pt;width:9pt;height: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fYQw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"/>
                  </w:pict>
                </mc:Fallback>
              </mc:AlternateContent>
            </w:r>
            <w:r w:rsidRPr="00D40681">
              <w:rPr>
                <w:rFonts w:eastAsia="Calibri"/>
                <w:noProof/>
                <w:sz w:val="20"/>
                <w:szCs w:val="20"/>
                <w:lang w:val="ru-RU"/>
              </w:rPr>
              <mc:AlternateContent>
                <mc:Choice Requires="wps">
                  <w:drawing>
                    <wp:anchor distT="0" distB="0" distL="114300" distR="114300" simplePos="0" relativeHeight="251836416" behindDoc="0" locked="0" layoutInCell="1" allowOverlap="1" wp14:anchorId="29B2B249" wp14:editId="476E6A78">
                      <wp:simplePos x="0" y="0"/>
                      <wp:positionH relativeFrom="column">
                        <wp:posOffset>26035</wp:posOffset>
                      </wp:positionH>
                      <wp:positionV relativeFrom="paragraph">
                        <wp:posOffset>24765</wp:posOffset>
                      </wp:positionV>
                      <wp:extent cx="114300" cy="114300"/>
                      <wp:effectExtent l="0" t="0" r="19050" b="1905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58F28F" id="Прямоугольник 89" o:spid="_x0000_s1026" style="position:absolute;margin-left:2.05pt;margin-top:1.95pt;width:9pt;height: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HRA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"/>
                  </w:pict>
                </mc:Fallback>
              </mc:AlternateContent>
            </w:r>
            <w:r w:rsidRPr="007D0AA0">
              <w:rPr>
                <w:sz w:val="20"/>
                <w:szCs w:val="20"/>
              </w:rPr>
              <w:t xml:space="preserve">      Ні              Так                            Якщо «Так» вказати:</w:t>
            </w:r>
          </w:p>
          <w:p w:rsidR="00ED5AFD" w:rsidRPr="007D0AA0" w:rsidRDefault="00ED5AFD" w:rsidP="00ED5AFD">
            <w:pPr>
              <w:rPr>
                <w:sz w:val="20"/>
                <w:szCs w:val="20"/>
              </w:rPr>
            </w:pPr>
          </w:p>
          <w:p w:rsidR="00ED5AFD" w:rsidRPr="007D0AA0" w:rsidRDefault="00ED5AFD" w:rsidP="00ED5AFD">
            <w:pPr>
              <w:jc w:val="both"/>
              <w:rPr>
                <w:sz w:val="20"/>
                <w:szCs w:val="20"/>
              </w:rPr>
            </w:pPr>
            <w:r w:rsidRPr="007D0AA0">
              <w:rPr>
                <w:sz w:val="20"/>
                <w:szCs w:val="20"/>
              </w:rPr>
              <w:t>Прізвище, ім</w:t>
            </w:r>
            <w:r w:rsidRPr="007D0AA0">
              <w:rPr>
                <w:sz w:val="20"/>
                <w:szCs w:val="20"/>
                <w:lang w:val="ru-RU"/>
              </w:rPr>
              <w:t>’</w:t>
            </w:r>
            <w:r w:rsidRPr="007D0AA0">
              <w:rPr>
                <w:sz w:val="20"/>
                <w:szCs w:val="20"/>
              </w:rPr>
              <w:t>я та (за наявності) по батькові такої особи_</w:t>
            </w:r>
          </w:p>
          <w:p w:rsidR="00ED5AFD" w:rsidRPr="007D0AA0" w:rsidRDefault="00ED5AFD" w:rsidP="00ED5AFD">
            <w:pPr>
              <w:rPr>
                <w:sz w:val="20"/>
                <w:szCs w:val="20"/>
              </w:rPr>
            </w:pPr>
          </w:p>
          <w:p w:rsidR="00ED5AFD" w:rsidRPr="007D0AA0" w:rsidRDefault="00ED5AFD" w:rsidP="00ED5AFD">
            <w:pPr>
              <w:tabs>
                <w:tab w:val="left" w:pos="5983"/>
              </w:tabs>
              <w:rPr>
                <w:sz w:val="20"/>
                <w:szCs w:val="20"/>
              </w:rPr>
            </w:pPr>
            <w:r w:rsidRPr="007D0AA0">
              <w:rPr>
                <w:sz w:val="20"/>
                <w:szCs w:val="20"/>
              </w:rPr>
              <w:t>Ознака її належності до РЕР:</w:t>
            </w:r>
            <w:r w:rsidRPr="007D0AA0">
              <w:rPr>
                <w:sz w:val="20"/>
                <w:szCs w:val="20"/>
              </w:rPr>
              <w:tab/>
            </w:r>
          </w:p>
          <w:p w:rsidR="00ED5AFD" w:rsidRPr="007D0AA0" w:rsidRDefault="00ED5AFD" w:rsidP="00ED5AFD">
            <w:pPr>
              <w:pStyle w:val="af7"/>
              <w:numPr>
                <w:ilvl w:val="0"/>
                <w:numId w:val="49"/>
              </w:numPr>
              <w:tabs>
                <w:tab w:val="left" w:pos="5983"/>
              </w:tabs>
              <w:spacing w:after="0" w:line="240" w:lineRule="auto"/>
              <w:ind w:left="176" w:right="884" w:hanging="176"/>
              <w:rPr>
                <w:rFonts w:ascii="Times New Roman" w:eastAsia="Calibri" w:hAnsi="Times New Roman"/>
                <w:noProof/>
              </w:rPr>
            </w:pPr>
            <w:r w:rsidRPr="00D40681">
              <w:rPr>
                <w:rFonts w:ascii="Times New Roman" w:hAnsi="Times New Roman"/>
                <w:noProof/>
                <w:lang w:val="ru-RU"/>
              </w:rPr>
              <mc:AlternateContent>
                <mc:Choice Requires="wps">
                  <w:drawing>
                    <wp:anchor distT="0" distB="0" distL="114300" distR="114300" simplePos="0" relativeHeight="251840512" behindDoc="0" locked="0" layoutInCell="1" allowOverlap="1" wp14:anchorId="71F75029" wp14:editId="37CB3B8B">
                      <wp:simplePos x="0" y="0"/>
                      <wp:positionH relativeFrom="column">
                        <wp:posOffset>4000856</wp:posOffset>
                      </wp:positionH>
                      <wp:positionV relativeFrom="paragraph">
                        <wp:posOffset>17145</wp:posOffset>
                      </wp:positionV>
                      <wp:extent cx="114300" cy="114300"/>
                      <wp:effectExtent l="0" t="0" r="19050" b="190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29886E" id="Прямоугольник 97" o:spid="_x0000_s1026" style="position:absolute;margin-left:315.05pt;margin-top:1.35pt;width:9pt;height: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"/>
                  </w:pict>
                </mc:Fallback>
              </mc:AlternateContent>
            </w:r>
            <w:r w:rsidRPr="007D0AA0">
              <w:rPr>
                <w:rFonts w:ascii="Times New Roman" w:hAnsi="Times New Roman"/>
                <w:lang w:val="ru-RU"/>
              </w:rPr>
              <w:t>є національним публічним діячем</w:t>
            </w:r>
            <w:r w:rsidRPr="007D0AA0">
              <w:rPr>
                <w:rFonts w:ascii="Times New Roman" w:hAnsi="Times New Roman"/>
                <w:lang w:val="ru-RU"/>
              </w:rPr>
              <w:tab/>
            </w:r>
          </w:p>
          <w:p w:rsidR="00ED5AFD" w:rsidRPr="007D0AA0" w:rsidRDefault="00ED5AFD" w:rsidP="00ED5AFD">
            <w:pPr>
              <w:pStyle w:val="af7"/>
              <w:numPr>
                <w:ilvl w:val="0"/>
                <w:numId w:val="49"/>
              </w:numPr>
              <w:tabs>
                <w:tab w:val="left" w:pos="5983"/>
              </w:tabs>
              <w:spacing w:after="0" w:line="240" w:lineRule="auto"/>
              <w:ind w:left="176" w:right="884" w:hanging="176"/>
              <w:rPr>
                <w:rFonts w:ascii="Times New Roman" w:hAnsi="Times New Roman"/>
              </w:rPr>
            </w:pPr>
            <w:r w:rsidRPr="00D40681">
              <w:rPr>
                <w:rFonts w:ascii="Times New Roman" w:hAnsi="Times New Roman"/>
                <w:noProof/>
                <w:lang w:val="ru-RU"/>
              </w:rPr>
              <mc:AlternateContent>
                <mc:Choice Requires="wps">
                  <w:drawing>
                    <wp:anchor distT="0" distB="0" distL="114300" distR="114300" simplePos="0" relativeHeight="251845632" behindDoc="0" locked="0" layoutInCell="1" allowOverlap="1" wp14:anchorId="0AB806B6" wp14:editId="50E624F8">
                      <wp:simplePos x="0" y="0"/>
                      <wp:positionH relativeFrom="column">
                        <wp:posOffset>4002862</wp:posOffset>
                      </wp:positionH>
                      <wp:positionV relativeFrom="paragraph">
                        <wp:posOffset>19050</wp:posOffset>
                      </wp:positionV>
                      <wp:extent cx="114300" cy="1143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FDEB619" id="Прямоугольник 1" o:spid="_x0000_s1026" style="position:absolute;margin-left:315.2pt;margin-top:1.5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"/>
                  </w:pict>
                </mc:Fallback>
              </mc:AlternateContent>
            </w:r>
            <w:r w:rsidRPr="007D0AA0">
              <w:rPr>
                <w:rFonts w:ascii="Times New Roman" w:hAnsi="Times New Roman"/>
                <w:lang w:val="ru-RU"/>
              </w:rPr>
              <w:t>є іноземним публічним діячем</w:t>
            </w:r>
            <w:r w:rsidRPr="007D0AA0">
              <w:rPr>
                <w:rFonts w:ascii="Times New Roman" w:hAnsi="Times New Roman"/>
                <w:lang w:val="ru-RU"/>
              </w:rPr>
              <w:tab/>
            </w:r>
          </w:p>
          <w:p w:rsidR="00ED5AFD" w:rsidRPr="007D0AA0" w:rsidRDefault="00ED5AFD" w:rsidP="00ED5AFD">
            <w:pPr>
              <w:pStyle w:val="af7"/>
              <w:numPr>
                <w:ilvl w:val="0"/>
                <w:numId w:val="49"/>
              </w:numPr>
              <w:tabs>
                <w:tab w:val="left" w:pos="5983"/>
              </w:tabs>
              <w:spacing w:after="0" w:line="240" w:lineRule="auto"/>
              <w:ind w:left="176" w:right="884" w:hanging="176"/>
              <w:rPr>
                <w:rFonts w:ascii="Times New Roman" w:hAnsi="Times New Roman"/>
                <w:lang w:val="ru-RU"/>
              </w:rPr>
            </w:pPr>
            <w:r w:rsidRPr="00D40681">
              <w:rPr>
                <w:rFonts w:ascii="Times New Roman" w:hAnsi="Times New Roman"/>
                <w:noProof/>
                <w:lang w:val="ru-RU"/>
              </w:rPr>
              <mc:AlternateContent>
                <mc:Choice Requires="wps">
                  <w:drawing>
                    <wp:anchor distT="0" distB="0" distL="114300" distR="114300" simplePos="0" relativeHeight="251842560" behindDoc="0" locked="0" layoutInCell="1" allowOverlap="1" wp14:anchorId="2825286B" wp14:editId="348C610C">
                      <wp:simplePos x="0" y="0"/>
                      <wp:positionH relativeFrom="column">
                        <wp:posOffset>4007485</wp:posOffset>
                      </wp:positionH>
                      <wp:positionV relativeFrom="paragraph">
                        <wp:posOffset>37465</wp:posOffset>
                      </wp:positionV>
                      <wp:extent cx="114300" cy="114300"/>
                      <wp:effectExtent l="0" t="0" r="19050" b="19050"/>
                      <wp:wrapNone/>
                      <wp:docPr id="188" name="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CA83583" id="Прямоугольник 188" o:spid="_x0000_s1026" style="position:absolute;margin-left:315.55pt;margin-top:2.95pt;width:9pt;height: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"/>
                  </w:pict>
                </mc:Fallback>
              </mc:AlternateContent>
            </w:r>
            <w:r w:rsidRPr="007D0AA0">
              <w:rPr>
                <w:rFonts w:ascii="Times New Roman" w:hAnsi="Times New Roman"/>
                <w:lang w:val="ru-RU"/>
              </w:rPr>
              <w:t>є діячем, що виконує публічні функції в міжнародних організаціях</w:t>
            </w:r>
          </w:p>
          <w:p w:rsidR="00ED5AFD" w:rsidRPr="007D0AA0" w:rsidRDefault="00ED5AFD" w:rsidP="00ED5AFD">
            <w:pPr>
              <w:pStyle w:val="af7"/>
              <w:numPr>
                <w:ilvl w:val="0"/>
                <w:numId w:val="49"/>
              </w:numPr>
              <w:tabs>
                <w:tab w:val="left" w:pos="5983"/>
              </w:tabs>
              <w:spacing w:after="0" w:line="240" w:lineRule="auto"/>
              <w:ind w:left="176" w:right="884" w:hanging="176"/>
              <w:rPr>
                <w:rFonts w:ascii="Times New Roman" w:hAnsi="Times New Roman"/>
                <w:lang w:val="ru-RU"/>
              </w:rPr>
            </w:pPr>
            <w:r w:rsidRPr="00D40681">
              <w:rPr>
                <w:rFonts w:ascii="Times New Roman" w:hAnsi="Times New Roman"/>
                <w:noProof/>
                <w:lang w:val="ru-RU"/>
              </w:rPr>
              <mc:AlternateContent>
                <mc:Choice Requires="wps">
                  <w:drawing>
                    <wp:anchor distT="0" distB="0" distL="114300" distR="114300" simplePos="0" relativeHeight="251841536" behindDoc="0" locked="0" layoutInCell="1" allowOverlap="1" wp14:anchorId="0873CA7A" wp14:editId="5D2B57E0">
                      <wp:simplePos x="0" y="0"/>
                      <wp:positionH relativeFrom="column">
                        <wp:posOffset>4003218</wp:posOffset>
                      </wp:positionH>
                      <wp:positionV relativeFrom="paragraph">
                        <wp:posOffset>197485</wp:posOffset>
                      </wp:positionV>
                      <wp:extent cx="114300" cy="114300"/>
                      <wp:effectExtent l="0" t="0" r="19050" b="19050"/>
                      <wp:wrapNone/>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3EF9EE" id="Прямоугольник 173" o:spid="_x0000_s1026" style="position:absolute;margin-left:315.2pt;margin-top:15.55pt;width:9pt;height: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"/>
                  </w:pict>
                </mc:Fallback>
              </mc:AlternateContent>
            </w:r>
            <w:r w:rsidRPr="007D0AA0">
              <w:rPr>
                <w:rFonts w:ascii="Times New Roman" w:hAnsi="Times New Roman"/>
                <w:lang w:val="ru-RU"/>
              </w:rPr>
              <w:t>є членом сім’ї національного публічного діяча або особою, пов’язаною з ним</w:t>
            </w:r>
          </w:p>
          <w:p w:rsidR="00ED5AFD" w:rsidRPr="007D0AA0" w:rsidRDefault="00ED5AFD" w:rsidP="00ED5AFD">
            <w:pPr>
              <w:pStyle w:val="af7"/>
              <w:numPr>
                <w:ilvl w:val="0"/>
                <w:numId w:val="49"/>
              </w:numPr>
              <w:tabs>
                <w:tab w:val="left" w:pos="5983"/>
              </w:tabs>
              <w:spacing w:after="0" w:line="240" w:lineRule="auto"/>
              <w:ind w:left="176" w:right="884" w:hanging="176"/>
              <w:rPr>
                <w:rFonts w:ascii="Times New Roman" w:eastAsia="Calibri" w:hAnsi="Times New Roman"/>
                <w:noProof/>
                <w:lang w:val="ru-RU"/>
              </w:rPr>
            </w:pPr>
            <w:r w:rsidRPr="00D40681">
              <w:rPr>
                <w:rFonts w:ascii="Times New Roman" w:hAnsi="Times New Roman"/>
                <w:noProof/>
                <w:lang w:val="ru-RU"/>
              </w:rPr>
              <mc:AlternateContent>
                <mc:Choice Requires="wps">
                  <w:drawing>
                    <wp:anchor distT="0" distB="0" distL="114300" distR="114300" simplePos="0" relativeHeight="251844608" behindDoc="0" locked="0" layoutInCell="1" allowOverlap="1" wp14:anchorId="62D716FF" wp14:editId="709A20AE">
                      <wp:simplePos x="0" y="0"/>
                      <wp:positionH relativeFrom="column">
                        <wp:posOffset>4004361</wp:posOffset>
                      </wp:positionH>
                      <wp:positionV relativeFrom="paragraph">
                        <wp:posOffset>188595</wp:posOffset>
                      </wp:positionV>
                      <wp:extent cx="114300" cy="114300"/>
                      <wp:effectExtent l="0" t="0" r="19050" b="19050"/>
                      <wp:wrapNone/>
                      <wp:docPr id="190" name="Прямоугольник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7156D7" id="Прямоугольник 190" o:spid="_x0000_s1026" style="position:absolute;margin-left:315.3pt;margin-top:14.85pt;width:9pt;height: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"/>
                  </w:pict>
                </mc:Fallback>
              </mc:AlternateContent>
            </w:r>
            <w:r w:rsidRPr="007D0AA0">
              <w:rPr>
                <w:rFonts w:ascii="Times New Roman" w:hAnsi="Times New Roman"/>
                <w:lang w:val="ru-RU"/>
              </w:rPr>
              <w:t>є членом сім’ї іноземного публічного діяча або особою, пов’язаною з ним</w:t>
            </w:r>
            <w:r w:rsidRPr="007D0AA0">
              <w:rPr>
                <w:rFonts w:ascii="Times New Roman" w:hAnsi="Times New Roman"/>
                <w:lang w:val="ru-RU"/>
              </w:rPr>
              <w:tab/>
            </w:r>
          </w:p>
          <w:p w:rsidR="00ED5AFD" w:rsidRPr="007D0AA0" w:rsidRDefault="00ED5AFD" w:rsidP="00ED5AFD">
            <w:pPr>
              <w:pStyle w:val="af7"/>
              <w:numPr>
                <w:ilvl w:val="0"/>
                <w:numId w:val="49"/>
              </w:numPr>
              <w:spacing w:after="0" w:line="240" w:lineRule="auto"/>
              <w:ind w:left="176" w:right="884" w:hanging="176"/>
              <w:rPr>
                <w:rFonts w:ascii="Times New Roman" w:hAnsi="Times New Roman"/>
                <w:lang w:val="ru-RU"/>
              </w:rPr>
            </w:pPr>
            <w:r w:rsidRPr="00D40681">
              <w:rPr>
                <w:rFonts w:ascii="Times New Roman" w:hAnsi="Times New Roman"/>
                <w:noProof/>
                <w:lang w:val="ru-RU"/>
              </w:rPr>
              <mc:AlternateContent>
                <mc:Choice Requires="wps">
                  <w:drawing>
                    <wp:anchor distT="0" distB="0" distL="114300" distR="114300" simplePos="0" relativeHeight="251843584" behindDoc="0" locked="0" layoutInCell="1" allowOverlap="1" wp14:anchorId="63E4B090" wp14:editId="5756802B">
                      <wp:simplePos x="0" y="0"/>
                      <wp:positionH relativeFrom="column">
                        <wp:posOffset>4002812</wp:posOffset>
                      </wp:positionH>
                      <wp:positionV relativeFrom="paragraph">
                        <wp:posOffset>189230</wp:posOffset>
                      </wp:positionV>
                      <wp:extent cx="114300" cy="114300"/>
                      <wp:effectExtent l="0" t="0" r="19050" b="19050"/>
                      <wp:wrapNone/>
                      <wp:docPr id="189" name="Прямоугольник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AFFA4E" id="Прямоугольник 189" o:spid="_x0000_s1026" style="position:absolute;margin-left:315.2pt;margin-top:14.9pt;width:9pt;height: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"/>
                  </w:pict>
                </mc:Fallback>
              </mc:AlternateContent>
            </w:r>
            <w:r w:rsidRPr="007D0AA0">
              <w:rPr>
                <w:rFonts w:ascii="Times New Roman" w:hAnsi="Times New Roman"/>
                <w:lang w:val="ru-RU"/>
              </w:rPr>
              <w:t>є членом сім’ї діяча, що виконує публічні функції в міжнародних організаціях, або особою, пов’язаною з ним</w:t>
            </w:r>
          </w:p>
          <w:p w:rsidR="00ED5AFD" w:rsidRPr="007D0AA0" w:rsidRDefault="00ED5AFD" w:rsidP="00ED5AFD">
            <w:pPr>
              <w:pBdr>
                <w:bottom w:val="single" w:sz="12" w:space="1" w:color="auto"/>
              </w:pBdr>
              <w:rPr>
                <w:sz w:val="20"/>
                <w:szCs w:val="20"/>
              </w:rPr>
            </w:pPr>
          </w:p>
          <w:p w:rsidR="00ED5AFD" w:rsidRPr="007D0AA0" w:rsidRDefault="00ED5AFD" w:rsidP="00ED5AFD">
            <w:pPr>
              <w:pBdr>
                <w:bottom w:val="single" w:sz="12" w:space="1" w:color="auto"/>
              </w:pBdr>
              <w:rPr>
                <w:sz w:val="20"/>
                <w:szCs w:val="20"/>
              </w:rPr>
            </w:pPr>
            <w:r w:rsidRPr="007D0AA0">
              <w:rPr>
                <w:sz w:val="20"/>
                <w:szCs w:val="20"/>
              </w:rPr>
              <w:t>Публічні функції, які виконує/виконувала така особа – зазначити посаду та період перебування на ній: __________________________________</w:t>
            </w:r>
          </w:p>
          <w:p w:rsidR="00ED5AFD" w:rsidRPr="007D0AA0" w:rsidRDefault="00ED5AFD" w:rsidP="00ED5AFD">
            <w:pPr>
              <w:rPr>
                <w:sz w:val="20"/>
                <w:szCs w:val="20"/>
              </w:rPr>
            </w:pPr>
          </w:p>
          <w:p w:rsidR="00ED5AFD" w:rsidRPr="007D0AA0" w:rsidRDefault="00ED5AFD" w:rsidP="00ED5AFD">
            <w:pPr>
              <w:rPr>
                <w:sz w:val="20"/>
                <w:szCs w:val="20"/>
              </w:rPr>
            </w:pPr>
            <w:r w:rsidRPr="007D0AA0">
              <w:rPr>
                <w:sz w:val="20"/>
                <w:szCs w:val="20"/>
              </w:rPr>
              <w:t>У разі як що кінцевий бенефіціарний власник юридичної особи є членом сім’ї або особою, пов’язаною з РЕР, зазначається наступна інформація щодо РЕР:</w:t>
            </w:r>
          </w:p>
          <w:p w:rsidR="00ED5AFD" w:rsidRPr="007D0AA0" w:rsidRDefault="00ED5AFD" w:rsidP="00ED5AFD">
            <w:pPr>
              <w:rPr>
                <w:sz w:val="20"/>
                <w:szCs w:val="20"/>
              </w:rPr>
            </w:pPr>
            <w:r w:rsidRPr="007D0AA0">
              <w:rPr>
                <w:sz w:val="20"/>
                <w:szCs w:val="20"/>
              </w:rPr>
              <w:t>Прізвище, ім</w:t>
            </w:r>
            <w:r w:rsidRPr="007D0AA0">
              <w:rPr>
                <w:sz w:val="20"/>
                <w:szCs w:val="20"/>
                <w:lang w:val="ru-RU"/>
              </w:rPr>
              <w:t>’</w:t>
            </w:r>
            <w:r w:rsidRPr="007D0AA0">
              <w:rPr>
                <w:sz w:val="20"/>
                <w:szCs w:val="20"/>
              </w:rPr>
              <w:t xml:space="preserve">я та (за наявності) по батькові: </w:t>
            </w:r>
          </w:p>
          <w:p w:rsidR="00ED5AFD" w:rsidRPr="007D0AA0" w:rsidRDefault="00ED5AFD" w:rsidP="00ED5AFD">
            <w:pPr>
              <w:rPr>
                <w:sz w:val="20"/>
                <w:szCs w:val="20"/>
              </w:rPr>
            </w:pPr>
            <w:r w:rsidRPr="007D0AA0">
              <w:rPr>
                <w:sz w:val="20"/>
                <w:szCs w:val="20"/>
              </w:rPr>
              <w:t>Дата  народження та ІПН:______________________</w:t>
            </w:r>
          </w:p>
          <w:p w:rsidR="00ED5AFD" w:rsidRPr="007D0AA0" w:rsidRDefault="00ED5AFD" w:rsidP="00ED5AFD">
            <w:pPr>
              <w:rPr>
                <w:sz w:val="20"/>
                <w:szCs w:val="20"/>
              </w:rPr>
            </w:pPr>
            <w:r w:rsidRPr="007D0AA0">
              <w:rPr>
                <w:sz w:val="20"/>
                <w:szCs w:val="20"/>
              </w:rPr>
              <w:t>Посада та період перебування на ній:</w:t>
            </w:r>
          </w:p>
          <w:p w:rsidR="00ED5AFD" w:rsidRPr="007D0AA0" w:rsidRDefault="00ED5AFD" w:rsidP="00ED5AFD">
            <w:pPr>
              <w:rPr>
                <w:rFonts w:eastAsia="Calibri"/>
                <w:b/>
                <w:sz w:val="20"/>
                <w:szCs w:val="20"/>
                <w:lang w:eastAsia="en-US"/>
              </w:rPr>
            </w:pPr>
            <w:r w:rsidRPr="007D0AA0">
              <w:rPr>
                <w:sz w:val="20"/>
                <w:szCs w:val="20"/>
              </w:rPr>
              <w:t>Ознака зв</w:t>
            </w:r>
            <w:r w:rsidRPr="007D0AA0">
              <w:rPr>
                <w:sz w:val="20"/>
                <w:szCs w:val="20"/>
                <w:lang w:val="en-US"/>
              </w:rPr>
              <w:t>`</w:t>
            </w:r>
            <w:r w:rsidRPr="007D0AA0">
              <w:rPr>
                <w:sz w:val="20"/>
                <w:szCs w:val="20"/>
              </w:rPr>
              <w:t>язку:</w:t>
            </w:r>
          </w:p>
        </w:tc>
      </w:tr>
      <w:tr w:rsidR="00ED5AFD" w:rsidRPr="007D0AA0" w:rsidTr="00ED5AFD">
        <w:trPr>
          <w:cantSplit/>
          <w:trHeight w:val="1673"/>
        </w:trPr>
        <w:tc>
          <w:tcPr>
            <w:tcW w:w="10065" w:type="dxa"/>
            <w:gridSpan w:val="2"/>
            <w:tcBorders>
              <w:top w:val="single" w:sz="12" w:space="0" w:color="auto"/>
              <w:left w:val="single" w:sz="12" w:space="0" w:color="auto"/>
              <w:bottom w:val="single" w:sz="12" w:space="0" w:color="auto"/>
              <w:right w:val="single" w:sz="12" w:space="0" w:color="auto"/>
            </w:tcBorders>
          </w:tcPr>
          <w:p w:rsidR="00ED5AFD" w:rsidRPr="007D0AA0" w:rsidRDefault="00ED5AFD" w:rsidP="00ED5AFD">
            <w:pPr>
              <w:tabs>
                <w:tab w:val="left" w:pos="426"/>
                <w:tab w:val="right" w:leader="dot" w:pos="9627"/>
              </w:tabs>
              <w:jc w:val="both"/>
              <w:rPr>
                <w:sz w:val="20"/>
                <w:szCs w:val="20"/>
              </w:rPr>
            </w:pPr>
            <w:r w:rsidRPr="007D0AA0">
              <w:rPr>
                <w:b/>
                <w:sz w:val="20"/>
                <w:szCs w:val="20"/>
              </w:rPr>
              <w:t>Політично значущі особи</w:t>
            </w:r>
            <w:r w:rsidRPr="007D0AA0">
              <w:rPr>
                <w:sz w:val="20"/>
                <w:szCs w:val="20"/>
              </w:rPr>
              <w:t xml:space="preserve"> - фізичні особи, які є національними, іноземними публічними діячами та діячами, які виконують публічні функції в міжнародних організаціях</w:t>
            </w:r>
          </w:p>
          <w:p w:rsidR="00ED5AFD" w:rsidRPr="007D0AA0" w:rsidRDefault="00ED5AFD" w:rsidP="00ED5AFD">
            <w:pPr>
              <w:widowControl w:val="0"/>
              <w:autoSpaceDE w:val="0"/>
              <w:autoSpaceDN w:val="0"/>
              <w:adjustRightInd w:val="0"/>
              <w:jc w:val="both"/>
              <w:rPr>
                <w:sz w:val="20"/>
                <w:szCs w:val="20"/>
              </w:rPr>
            </w:pPr>
            <w:r w:rsidRPr="007D0AA0">
              <w:rPr>
                <w:b/>
                <w:sz w:val="20"/>
                <w:szCs w:val="20"/>
              </w:rPr>
              <w:t>Національні публічні діячі</w:t>
            </w:r>
            <w:r w:rsidRPr="007D0AA0">
              <w:rPr>
                <w:sz w:val="20"/>
                <w:szCs w:val="20"/>
              </w:rPr>
              <w:t xml:space="preserve"> - фізичні особи, які виконують або виконували в Україні визначні публічні функції, а саме:</w:t>
            </w:r>
          </w:p>
          <w:p w:rsidR="00ED5AFD" w:rsidRPr="007D0AA0" w:rsidRDefault="00ED5AFD" w:rsidP="00ED5AFD">
            <w:pPr>
              <w:pStyle w:val="affa"/>
              <w:numPr>
                <w:ilvl w:val="0"/>
                <w:numId w:val="45"/>
              </w:numPr>
              <w:ind w:left="602" w:hanging="245"/>
              <w:jc w:val="both"/>
              <w:rPr>
                <w:sz w:val="20"/>
                <w:szCs w:val="20"/>
                <w:lang w:val="ru-RU"/>
              </w:rPr>
            </w:pPr>
            <w:r w:rsidRPr="007D0AA0">
              <w:rPr>
                <w:sz w:val="20"/>
                <w:szCs w:val="20"/>
                <w:lang w:val="ru-RU"/>
              </w:rPr>
              <w:t>Президент України, Прем’єр-міністр України, члени Кабінету Міністрів України та їх заступники;</w:t>
            </w:r>
          </w:p>
          <w:p w:rsidR="00ED5AFD" w:rsidRPr="007D0AA0" w:rsidRDefault="00ED5AFD" w:rsidP="00ED5AFD">
            <w:pPr>
              <w:pStyle w:val="affa"/>
              <w:numPr>
                <w:ilvl w:val="0"/>
                <w:numId w:val="45"/>
              </w:numPr>
              <w:ind w:left="602" w:hanging="245"/>
              <w:jc w:val="both"/>
              <w:rPr>
                <w:sz w:val="20"/>
                <w:szCs w:val="20"/>
                <w:lang w:val="ru-RU"/>
              </w:rPr>
            </w:pPr>
            <w:r w:rsidRPr="007D0AA0">
              <w:rPr>
                <w:sz w:val="20"/>
                <w:szCs w:val="20"/>
                <w:lang w:val="ru-RU"/>
              </w:rPr>
              <w:t>керівник постійно діючого допоміжного органу, утвореного Президентом України, його заступники;</w:t>
            </w:r>
          </w:p>
          <w:p w:rsidR="00ED5AFD" w:rsidRPr="007D0AA0" w:rsidRDefault="00ED5AFD" w:rsidP="00ED5AFD">
            <w:pPr>
              <w:pStyle w:val="affa"/>
              <w:numPr>
                <w:ilvl w:val="0"/>
                <w:numId w:val="45"/>
              </w:numPr>
              <w:ind w:left="602" w:hanging="245"/>
              <w:jc w:val="both"/>
              <w:rPr>
                <w:sz w:val="20"/>
                <w:szCs w:val="20"/>
                <w:lang w:val="ru-RU"/>
              </w:rPr>
            </w:pPr>
            <w:r w:rsidRPr="007D0AA0">
              <w:rPr>
                <w:sz w:val="20"/>
                <w:szCs w:val="20"/>
                <w:lang w:val="ru-RU"/>
              </w:rPr>
              <w:t>керівник та заступники керівника Державного управління справами;</w:t>
            </w:r>
          </w:p>
          <w:p w:rsidR="00ED5AFD" w:rsidRPr="007D0AA0" w:rsidRDefault="00ED5AFD" w:rsidP="00ED5AFD">
            <w:pPr>
              <w:pStyle w:val="affa"/>
              <w:numPr>
                <w:ilvl w:val="0"/>
                <w:numId w:val="45"/>
              </w:numPr>
              <w:ind w:left="602" w:hanging="245"/>
              <w:jc w:val="both"/>
              <w:rPr>
                <w:sz w:val="20"/>
                <w:szCs w:val="20"/>
                <w:lang w:val="ru-RU"/>
              </w:rPr>
            </w:pPr>
            <w:r w:rsidRPr="007D0AA0">
              <w:rPr>
                <w:sz w:val="20"/>
                <w:szCs w:val="20"/>
                <w:lang w:val="ru-RU"/>
              </w:rPr>
              <w:t xml:space="preserve">керівники апаратів (секретаріатів) державних органів, що не є держслужбовцями, посади яких належать до </w:t>
            </w:r>
            <w:hyperlink w:history="1">
              <w:r w:rsidRPr="007D0AA0">
                <w:rPr>
                  <w:sz w:val="20"/>
                  <w:szCs w:val="20"/>
                  <w:lang w:val="ru-RU"/>
                </w:rPr>
                <w:t>категорії "А"</w:t>
              </w:r>
            </w:hyperlink>
            <w:r w:rsidRPr="007D0AA0">
              <w:rPr>
                <w:sz w:val="20"/>
                <w:szCs w:val="20"/>
                <w:lang w:val="ru-RU"/>
              </w:rPr>
              <w:t>;</w:t>
            </w:r>
          </w:p>
          <w:p w:rsidR="00ED5AFD" w:rsidRPr="007D0AA0" w:rsidRDefault="00ED5AFD" w:rsidP="00ED5AFD">
            <w:pPr>
              <w:pStyle w:val="affa"/>
              <w:numPr>
                <w:ilvl w:val="0"/>
                <w:numId w:val="45"/>
              </w:numPr>
              <w:ind w:left="602" w:hanging="245"/>
              <w:jc w:val="both"/>
              <w:rPr>
                <w:sz w:val="20"/>
                <w:szCs w:val="20"/>
                <w:lang w:val="ru-RU"/>
              </w:rPr>
            </w:pPr>
            <w:r w:rsidRPr="007D0AA0">
              <w:rPr>
                <w:sz w:val="20"/>
                <w:szCs w:val="20"/>
                <w:lang w:val="ru-RU"/>
              </w:rPr>
              <w:t>Секретар та заступники Секретаря Ради національної безпеки і оборони України;</w:t>
            </w:r>
          </w:p>
          <w:p w:rsidR="00ED5AFD" w:rsidRPr="007D0AA0" w:rsidRDefault="00ED5AFD" w:rsidP="00ED5AFD">
            <w:pPr>
              <w:pStyle w:val="affa"/>
              <w:numPr>
                <w:ilvl w:val="0"/>
                <w:numId w:val="45"/>
              </w:numPr>
              <w:ind w:left="602" w:hanging="245"/>
              <w:jc w:val="both"/>
              <w:rPr>
                <w:sz w:val="20"/>
                <w:szCs w:val="20"/>
                <w:lang w:val="ru-RU"/>
              </w:rPr>
            </w:pPr>
            <w:r w:rsidRPr="007D0AA0">
              <w:rPr>
                <w:sz w:val="20"/>
                <w:szCs w:val="20"/>
                <w:lang w:val="ru-RU"/>
              </w:rPr>
              <w:t>народні депутати України;</w:t>
            </w:r>
          </w:p>
          <w:p w:rsidR="00ED5AFD" w:rsidRPr="007D0AA0" w:rsidRDefault="00ED5AFD" w:rsidP="00ED5AFD">
            <w:pPr>
              <w:pStyle w:val="affa"/>
              <w:numPr>
                <w:ilvl w:val="0"/>
                <w:numId w:val="45"/>
              </w:numPr>
              <w:ind w:left="602" w:hanging="245"/>
              <w:jc w:val="both"/>
              <w:rPr>
                <w:sz w:val="20"/>
                <w:szCs w:val="20"/>
                <w:lang w:val="ru-RU"/>
              </w:rPr>
            </w:pPr>
            <w:r w:rsidRPr="007D0AA0">
              <w:rPr>
                <w:sz w:val="20"/>
                <w:szCs w:val="20"/>
                <w:lang w:val="ru-RU"/>
              </w:rPr>
              <w:t>Голова та члени Правління Національного банку України, члени Ради Національного банку України;</w:t>
            </w:r>
          </w:p>
          <w:p w:rsidR="00ED5AFD" w:rsidRPr="007D0AA0" w:rsidRDefault="00ED5AFD" w:rsidP="00ED5AFD">
            <w:pPr>
              <w:pStyle w:val="affa"/>
              <w:numPr>
                <w:ilvl w:val="0"/>
                <w:numId w:val="45"/>
              </w:numPr>
              <w:ind w:left="602" w:hanging="245"/>
              <w:jc w:val="both"/>
              <w:rPr>
                <w:sz w:val="20"/>
                <w:szCs w:val="20"/>
                <w:lang w:val="ru-RU"/>
              </w:rPr>
            </w:pPr>
            <w:r w:rsidRPr="007D0AA0">
              <w:rPr>
                <w:sz w:val="20"/>
                <w:szCs w:val="20"/>
                <w:lang w:val="ru-RU"/>
              </w:rPr>
              <w:t>голови та судді Конституційного Суду України, Верховного Суду, вищих спеціалізованих судів;</w:t>
            </w:r>
          </w:p>
          <w:p w:rsidR="00ED5AFD" w:rsidRPr="007D0AA0" w:rsidRDefault="00ED5AFD" w:rsidP="00ED5AFD">
            <w:pPr>
              <w:pStyle w:val="affa"/>
              <w:numPr>
                <w:ilvl w:val="0"/>
                <w:numId w:val="45"/>
              </w:numPr>
              <w:ind w:left="602" w:hanging="245"/>
              <w:jc w:val="both"/>
              <w:rPr>
                <w:sz w:val="20"/>
                <w:szCs w:val="20"/>
                <w:lang w:val="ru-RU"/>
              </w:rPr>
            </w:pPr>
            <w:r w:rsidRPr="007D0AA0">
              <w:rPr>
                <w:sz w:val="20"/>
                <w:szCs w:val="20"/>
                <w:lang w:val="ru-RU"/>
              </w:rPr>
              <w:t>члени Вищої ради правосуддя, члени Вищої кваліфікаційної комісії суддів України, члени Кваліфікаційно-дисциплінарної комісії прокурорів;</w:t>
            </w:r>
          </w:p>
          <w:p w:rsidR="00ED5AFD" w:rsidRPr="007D0AA0" w:rsidRDefault="00ED5AFD" w:rsidP="00ED5AFD">
            <w:pPr>
              <w:pStyle w:val="affa"/>
              <w:numPr>
                <w:ilvl w:val="0"/>
                <w:numId w:val="45"/>
              </w:numPr>
              <w:ind w:left="602" w:hanging="245"/>
              <w:jc w:val="both"/>
              <w:rPr>
                <w:sz w:val="20"/>
                <w:szCs w:val="20"/>
                <w:lang w:val="ru-RU"/>
              </w:rPr>
            </w:pPr>
            <w:r w:rsidRPr="007D0AA0">
              <w:rPr>
                <w:sz w:val="20"/>
                <w:szCs w:val="20"/>
                <w:lang w:val="ru-RU"/>
              </w:rPr>
              <w:t>Генеральний прокурор та його заступники;</w:t>
            </w:r>
          </w:p>
          <w:p w:rsidR="00ED5AFD" w:rsidRPr="007D0AA0" w:rsidRDefault="00ED5AFD" w:rsidP="00ED5AFD">
            <w:pPr>
              <w:pStyle w:val="affa"/>
              <w:numPr>
                <w:ilvl w:val="0"/>
                <w:numId w:val="45"/>
              </w:numPr>
              <w:ind w:left="602" w:hanging="245"/>
              <w:jc w:val="both"/>
              <w:rPr>
                <w:sz w:val="20"/>
                <w:szCs w:val="20"/>
                <w:lang w:val="ru-RU"/>
              </w:rPr>
            </w:pPr>
            <w:r w:rsidRPr="007D0AA0">
              <w:rPr>
                <w:sz w:val="20"/>
                <w:szCs w:val="20"/>
                <w:lang w:val="ru-RU"/>
              </w:rPr>
              <w:t>Голова Служби безпеки України та його заступники;</w:t>
            </w:r>
          </w:p>
          <w:p w:rsidR="00ED5AFD" w:rsidRPr="007D0AA0" w:rsidRDefault="00ED5AFD" w:rsidP="00ED5AFD">
            <w:pPr>
              <w:pStyle w:val="affa"/>
              <w:numPr>
                <w:ilvl w:val="0"/>
                <w:numId w:val="45"/>
              </w:numPr>
              <w:ind w:left="602" w:hanging="245"/>
              <w:jc w:val="both"/>
              <w:rPr>
                <w:sz w:val="20"/>
                <w:szCs w:val="20"/>
                <w:lang w:val="ru-RU"/>
              </w:rPr>
            </w:pPr>
            <w:r w:rsidRPr="007D0AA0">
              <w:rPr>
                <w:sz w:val="20"/>
                <w:szCs w:val="20"/>
                <w:lang w:val="ru-RU"/>
              </w:rPr>
              <w:t>Директор Національного антикорупційного бюро України та його заступники;</w:t>
            </w:r>
          </w:p>
          <w:p w:rsidR="00ED5AFD" w:rsidRPr="007D0AA0" w:rsidRDefault="00ED5AFD" w:rsidP="00ED5AFD">
            <w:pPr>
              <w:pStyle w:val="affa"/>
              <w:numPr>
                <w:ilvl w:val="0"/>
                <w:numId w:val="45"/>
              </w:numPr>
              <w:ind w:left="602" w:hanging="245"/>
              <w:jc w:val="both"/>
              <w:rPr>
                <w:sz w:val="20"/>
                <w:szCs w:val="20"/>
                <w:lang w:val="ru-RU"/>
              </w:rPr>
            </w:pPr>
            <w:r w:rsidRPr="007D0AA0">
              <w:rPr>
                <w:sz w:val="20"/>
                <w:szCs w:val="20"/>
                <w:lang w:val="ru-RU"/>
              </w:rPr>
              <w:t>Директор Державного бюро розслідувань та його заступники;</w:t>
            </w:r>
          </w:p>
          <w:p w:rsidR="00ED5AFD" w:rsidRPr="007D0AA0" w:rsidRDefault="00ED5AFD" w:rsidP="00ED5AFD">
            <w:pPr>
              <w:pStyle w:val="affa"/>
              <w:numPr>
                <w:ilvl w:val="0"/>
                <w:numId w:val="45"/>
              </w:numPr>
              <w:ind w:left="602" w:hanging="245"/>
              <w:jc w:val="both"/>
              <w:rPr>
                <w:sz w:val="20"/>
                <w:szCs w:val="20"/>
                <w:lang w:val="ru-RU"/>
              </w:rPr>
            </w:pPr>
            <w:r w:rsidRPr="007D0AA0">
              <w:rPr>
                <w:sz w:val="20"/>
                <w:szCs w:val="20"/>
                <w:lang w:val="ru-RU"/>
              </w:rPr>
              <w:t>Директор Бюро фінансових розслідувань та його заступники;</w:t>
            </w:r>
          </w:p>
          <w:p w:rsidR="00ED5AFD" w:rsidRPr="007D0AA0" w:rsidRDefault="00ED5AFD" w:rsidP="00ED5AFD">
            <w:pPr>
              <w:pStyle w:val="affa"/>
              <w:numPr>
                <w:ilvl w:val="0"/>
                <w:numId w:val="45"/>
              </w:numPr>
              <w:ind w:left="602" w:hanging="245"/>
              <w:jc w:val="both"/>
              <w:rPr>
                <w:sz w:val="20"/>
                <w:szCs w:val="20"/>
                <w:lang w:val="ru-RU"/>
              </w:rPr>
            </w:pPr>
            <w:r w:rsidRPr="007D0AA0">
              <w:rPr>
                <w:sz w:val="20"/>
                <w:szCs w:val="20"/>
                <w:lang w:val="ru-RU"/>
              </w:rPr>
              <w:t>Голова та члени Національної ради України з питань телебачення і радіомовлення, Голова та члени Антимонопольного комітету України, Голова Національного агентства з питань запобігання корупції та його заступники, Голова та члени Рахункової палати, Голова та члени Центральної виборчої комісії, голови та члени інших державних колегіальних органів;</w:t>
            </w:r>
          </w:p>
          <w:p w:rsidR="00ED5AFD" w:rsidRPr="007D0AA0" w:rsidRDefault="00ED5AFD" w:rsidP="00ED5AFD">
            <w:pPr>
              <w:pStyle w:val="affa"/>
              <w:numPr>
                <w:ilvl w:val="0"/>
                <w:numId w:val="45"/>
              </w:numPr>
              <w:ind w:left="602" w:hanging="245"/>
              <w:jc w:val="both"/>
              <w:rPr>
                <w:sz w:val="20"/>
                <w:szCs w:val="20"/>
                <w:lang w:val="ru-RU"/>
              </w:rPr>
            </w:pPr>
            <w:r w:rsidRPr="007D0AA0">
              <w:rPr>
                <w:sz w:val="20"/>
                <w:szCs w:val="20"/>
                <w:lang w:val="ru-RU"/>
              </w:rPr>
              <w:t>надзвичайні і повноважні посли;</w:t>
            </w:r>
          </w:p>
          <w:p w:rsidR="00ED5AFD" w:rsidRPr="007D0AA0" w:rsidRDefault="00ED5AFD" w:rsidP="00ED5AFD">
            <w:pPr>
              <w:pStyle w:val="affa"/>
              <w:numPr>
                <w:ilvl w:val="0"/>
                <w:numId w:val="45"/>
              </w:numPr>
              <w:ind w:left="602" w:hanging="245"/>
              <w:jc w:val="both"/>
              <w:rPr>
                <w:sz w:val="20"/>
                <w:szCs w:val="20"/>
                <w:lang w:val="ru-RU"/>
              </w:rPr>
            </w:pPr>
            <w:r w:rsidRPr="007D0AA0">
              <w:rPr>
                <w:sz w:val="20"/>
                <w:szCs w:val="20"/>
                <w:lang w:val="ru-RU"/>
              </w:rPr>
              <w:t>начальник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Військово-Морських Сил Збройних Сил України;</w:t>
            </w:r>
          </w:p>
          <w:p w:rsidR="00ED5AFD" w:rsidRPr="007D0AA0" w:rsidRDefault="00ED5AFD" w:rsidP="00ED5AFD">
            <w:pPr>
              <w:pStyle w:val="affa"/>
              <w:numPr>
                <w:ilvl w:val="0"/>
                <w:numId w:val="45"/>
              </w:numPr>
              <w:ind w:left="602" w:hanging="245"/>
              <w:jc w:val="both"/>
              <w:rPr>
                <w:sz w:val="20"/>
                <w:szCs w:val="20"/>
                <w:lang w:val="ru-RU"/>
              </w:rPr>
            </w:pPr>
            <w:r w:rsidRPr="007D0AA0">
              <w:rPr>
                <w:sz w:val="20"/>
                <w:szCs w:val="20"/>
                <w:lang w:val="ru-RU"/>
              </w:rPr>
              <w:t xml:space="preserve">державні службовці, посади яких належать до </w:t>
            </w:r>
            <w:hyperlink w:history="1">
              <w:r w:rsidRPr="007D0AA0">
                <w:rPr>
                  <w:sz w:val="20"/>
                  <w:szCs w:val="20"/>
                  <w:lang w:val="ru-RU"/>
                </w:rPr>
                <w:t>категорії "А"</w:t>
              </w:r>
            </w:hyperlink>
            <w:r w:rsidRPr="007D0AA0">
              <w:rPr>
                <w:sz w:val="20"/>
                <w:szCs w:val="20"/>
                <w:lang w:val="ru-RU"/>
              </w:rPr>
              <w:t>;</w:t>
            </w:r>
          </w:p>
          <w:p w:rsidR="00ED5AFD" w:rsidRPr="007D0AA0" w:rsidRDefault="00ED5AFD" w:rsidP="00ED5AFD">
            <w:pPr>
              <w:pStyle w:val="affa"/>
              <w:numPr>
                <w:ilvl w:val="0"/>
                <w:numId w:val="45"/>
              </w:numPr>
              <w:ind w:left="602" w:hanging="245"/>
              <w:jc w:val="both"/>
              <w:rPr>
                <w:sz w:val="20"/>
                <w:szCs w:val="20"/>
                <w:lang w:val="ru-RU"/>
              </w:rPr>
            </w:pPr>
            <w:r w:rsidRPr="007D0AA0">
              <w:rPr>
                <w:sz w:val="20"/>
                <w:szCs w:val="20"/>
                <w:lang w:val="ru-RU"/>
              </w:rPr>
              <w:t>керівники органів прокуратури, керівники обласних територіальних органів Служби безпеки України, голови та судді апеляційних судів;</w:t>
            </w:r>
          </w:p>
          <w:p w:rsidR="00ED5AFD" w:rsidRPr="007D0AA0" w:rsidRDefault="00ED5AFD" w:rsidP="00ED5AFD">
            <w:pPr>
              <w:pStyle w:val="affa"/>
              <w:numPr>
                <w:ilvl w:val="0"/>
                <w:numId w:val="45"/>
              </w:numPr>
              <w:ind w:left="602" w:hanging="245"/>
              <w:jc w:val="both"/>
              <w:rPr>
                <w:sz w:val="20"/>
                <w:szCs w:val="20"/>
                <w:lang w:val="ru-RU"/>
              </w:rPr>
            </w:pPr>
            <w:r w:rsidRPr="007D0AA0">
              <w:rPr>
                <w:sz w:val="20"/>
                <w:szCs w:val="20"/>
                <w:lang w:val="ru-RU"/>
              </w:rPr>
              <w:t>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прямо чи опосередковано перевищує 50 відсотків;</w:t>
            </w:r>
          </w:p>
          <w:p w:rsidR="00ED5AFD" w:rsidRPr="007D0AA0" w:rsidRDefault="00ED5AFD" w:rsidP="00ED5AFD">
            <w:pPr>
              <w:pStyle w:val="affa"/>
              <w:numPr>
                <w:ilvl w:val="0"/>
                <w:numId w:val="45"/>
              </w:numPr>
              <w:ind w:left="602" w:hanging="245"/>
              <w:jc w:val="both"/>
              <w:rPr>
                <w:sz w:val="20"/>
                <w:szCs w:val="20"/>
                <w:lang w:val="ru-RU"/>
              </w:rPr>
            </w:pPr>
            <w:r w:rsidRPr="007D0AA0">
              <w:rPr>
                <w:sz w:val="20"/>
                <w:szCs w:val="20"/>
                <w:lang w:val="ru-RU"/>
              </w:rPr>
              <w:t>члени керівних органів політичних партій</w:t>
            </w:r>
          </w:p>
          <w:p w:rsidR="00ED5AFD" w:rsidRPr="007D0AA0" w:rsidRDefault="00ED5AFD" w:rsidP="00ED5AFD">
            <w:pPr>
              <w:pStyle w:val="affa"/>
              <w:rPr>
                <w:rFonts w:eastAsia="Calibri"/>
                <w:noProof/>
                <w:sz w:val="20"/>
                <w:szCs w:val="20"/>
                <w:lang w:eastAsia="en-US"/>
              </w:rPr>
            </w:pPr>
          </w:p>
        </w:tc>
      </w:tr>
      <w:tr w:rsidR="00ED5AFD" w:rsidRPr="007D0AA0" w:rsidTr="00ED5AFD">
        <w:trPr>
          <w:cantSplit/>
          <w:trHeight w:val="5632"/>
        </w:trPr>
        <w:tc>
          <w:tcPr>
            <w:tcW w:w="10065" w:type="dxa"/>
            <w:gridSpan w:val="2"/>
            <w:tcBorders>
              <w:top w:val="single" w:sz="12" w:space="0" w:color="auto"/>
              <w:left w:val="single" w:sz="12" w:space="0" w:color="auto"/>
              <w:bottom w:val="single" w:sz="12" w:space="0" w:color="auto"/>
              <w:right w:val="single" w:sz="12" w:space="0" w:color="auto"/>
            </w:tcBorders>
          </w:tcPr>
          <w:p w:rsidR="00ED5AFD" w:rsidRPr="007D0AA0" w:rsidRDefault="00ED5AFD" w:rsidP="00ED5AFD">
            <w:pPr>
              <w:pStyle w:val="affa"/>
              <w:rPr>
                <w:sz w:val="20"/>
                <w:szCs w:val="20"/>
              </w:rPr>
            </w:pPr>
            <w:r w:rsidRPr="007D0AA0">
              <w:rPr>
                <w:b/>
                <w:sz w:val="20"/>
                <w:szCs w:val="20"/>
              </w:rPr>
              <w:lastRenderedPageBreak/>
              <w:t>іноземні публічні діячі</w:t>
            </w:r>
            <w:r w:rsidRPr="007D0AA0">
              <w:rPr>
                <w:sz w:val="20"/>
                <w:szCs w:val="20"/>
              </w:rPr>
              <w:t xml:space="preserve"> - фізособи, які виконують або виконували визначні публічні функції в іноземних державах, а саме:</w:t>
            </w:r>
          </w:p>
          <w:p w:rsidR="00ED5AFD" w:rsidRPr="007D0AA0" w:rsidRDefault="00ED5AFD" w:rsidP="00ED5AFD">
            <w:pPr>
              <w:pStyle w:val="affa"/>
              <w:numPr>
                <w:ilvl w:val="0"/>
                <w:numId w:val="46"/>
              </w:numPr>
              <w:ind w:left="602" w:hanging="284"/>
              <w:rPr>
                <w:sz w:val="20"/>
                <w:szCs w:val="20"/>
                <w:lang w:val="ru-RU"/>
              </w:rPr>
            </w:pPr>
            <w:bookmarkStart w:id="205" w:name="глава_держави__уряду__міністри__заступни"/>
            <w:bookmarkEnd w:id="205"/>
            <w:r w:rsidRPr="007D0AA0">
              <w:rPr>
                <w:sz w:val="20"/>
                <w:szCs w:val="20"/>
                <w:lang w:val="ru-RU"/>
              </w:rPr>
              <w:t>глава держави, уряду, міністри (заступники);</w:t>
            </w:r>
          </w:p>
          <w:p w:rsidR="00ED5AFD" w:rsidRPr="007D0AA0" w:rsidRDefault="00ED5AFD" w:rsidP="00ED5AFD">
            <w:pPr>
              <w:pStyle w:val="affa"/>
              <w:numPr>
                <w:ilvl w:val="0"/>
                <w:numId w:val="46"/>
              </w:numPr>
              <w:ind w:left="602" w:hanging="284"/>
              <w:rPr>
                <w:sz w:val="20"/>
                <w:szCs w:val="20"/>
                <w:lang w:val="ru-RU"/>
              </w:rPr>
            </w:pPr>
            <w:r w:rsidRPr="007D0AA0">
              <w:rPr>
                <w:sz w:val="20"/>
                <w:szCs w:val="20"/>
                <w:lang w:val="ru-RU"/>
              </w:rPr>
              <w:t>члени парламенту або інших органів, що виконують функції законодавчого органу держави;</w:t>
            </w:r>
          </w:p>
          <w:p w:rsidR="00ED5AFD" w:rsidRPr="007D0AA0" w:rsidRDefault="00ED5AFD" w:rsidP="00ED5AFD">
            <w:pPr>
              <w:pStyle w:val="affa"/>
              <w:numPr>
                <w:ilvl w:val="0"/>
                <w:numId w:val="46"/>
              </w:numPr>
              <w:ind w:left="602" w:hanging="284"/>
              <w:rPr>
                <w:sz w:val="20"/>
                <w:szCs w:val="20"/>
                <w:lang w:val="ru-RU"/>
              </w:rPr>
            </w:pPr>
            <w:r w:rsidRPr="007D0AA0">
              <w:rPr>
                <w:sz w:val="20"/>
                <w:szCs w:val="20"/>
                <w:lang w:val="ru-RU"/>
              </w:rPr>
              <w:t>голови та члени правлінь центральних банків або рахункових палат;</w:t>
            </w:r>
          </w:p>
          <w:p w:rsidR="00ED5AFD" w:rsidRPr="007D0AA0" w:rsidRDefault="00ED5AFD" w:rsidP="00ED5AFD">
            <w:pPr>
              <w:pStyle w:val="affa"/>
              <w:numPr>
                <w:ilvl w:val="0"/>
                <w:numId w:val="46"/>
              </w:numPr>
              <w:ind w:left="602" w:hanging="284"/>
              <w:rPr>
                <w:sz w:val="20"/>
                <w:szCs w:val="20"/>
                <w:lang w:val="ru-RU"/>
              </w:rPr>
            </w:pPr>
            <w:r w:rsidRPr="007D0AA0">
              <w:rPr>
                <w:sz w:val="20"/>
                <w:szCs w:val="20"/>
                <w:lang w:val="ru-RU"/>
              </w:rPr>
              <w:t>члени верховного суду, конституційного суду або інших судових органів, рішення яких не підлягають оскарженню, крім оскарження у зв’язку з винятковими обставинами;</w:t>
            </w:r>
          </w:p>
          <w:p w:rsidR="00ED5AFD" w:rsidRPr="007D0AA0" w:rsidRDefault="00ED5AFD" w:rsidP="00ED5AFD">
            <w:pPr>
              <w:pStyle w:val="affa"/>
              <w:numPr>
                <w:ilvl w:val="0"/>
                <w:numId w:val="46"/>
              </w:numPr>
              <w:ind w:left="602" w:hanging="284"/>
              <w:rPr>
                <w:sz w:val="20"/>
                <w:szCs w:val="20"/>
                <w:lang w:val="ru-RU"/>
              </w:rPr>
            </w:pPr>
            <w:r w:rsidRPr="007D0AA0">
              <w:rPr>
                <w:sz w:val="20"/>
                <w:szCs w:val="20"/>
                <w:lang w:val="ru-RU"/>
              </w:rPr>
              <w:t>надзвичайні та повноважні посли, повірені у справах та керівники центральних органів військового управління;</w:t>
            </w:r>
          </w:p>
          <w:p w:rsidR="00ED5AFD" w:rsidRPr="007D0AA0" w:rsidRDefault="00ED5AFD" w:rsidP="00ED5AFD">
            <w:pPr>
              <w:pStyle w:val="affa"/>
              <w:numPr>
                <w:ilvl w:val="0"/>
                <w:numId w:val="46"/>
              </w:numPr>
              <w:ind w:left="602" w:hanging="284"/>
              <w:rPr>
                <w:sz w:val="20"/>
                <w:szCs w:val="20"/>
                <w:lang w:val="ru-RU"/>
              </w:rPr>
            </w:pPr>
            <w:r w:rsidRPr="007D0AA0">
              <w:rPr>
                <w:sz w:val="20"/>
                <w:szCs w:val="20"/>
                <w:lang w:val="ru-RU"/>
              </w:rPr>
              <w:t>керівники адміністративних, управлінських чи наглядових органів державних підприємств;</w:t>
            </w:r>
          </w:p>
          <w:p w:rsidR="00ED5AFD" w:rsidRPr="007D0AA0" w:rsidRDefault="00ED5AFD" w:rsidP="00ED5AFD">
            <w:pPr>
              <w:pStyle w:val="affa"/>
              <w:numPr>
                <w:ilvl w:val="0"/>
                <w:numId w:val="46"/>
              </w:numPr>
              <w:ind w:left="602" w:hanging="284"/>
              <w:rPr>
                <w:sz w:val="20"/>
                <w:szCs w:val="20"/>
                <w:lang w:val="ru-RU"/>
              </w:rPr>
            </w:pPr>
            <w:r w:rsidRPr="007D0AA0">
              <w:rPr>
                <w:sz w:val="20"/>
                <w:szCs w:val="20"/>
                <w:lang w:val="ru-RU"/>
              </w:rPr>
              <w:t>члени керівних органів політичних партій;</w:t>
            </w:r>
          </w:p>
          <w:p w:rsidR="00ED5AFD" w:rsidRPr="007D0AA0" w:rsidRDefault="00ED5AFD" w:rsidP="00ED5AFD">
            <w:pPr>
              <w:pStyle w:val="affa"/>
              <w:rPr>
                <w:sz w:val="20"/>
                <w:szCs w:val="20"/>
              </w:rPr>
            </w:pPr>
            <w:r w:rsidRPr="007D0AA0">
              <w:rPr>
                <w:b/>
                <w:sz w:val="20"/>
                <w:szCs w:val="20"/>
              </w:rPr>
              <w:t>діячі, які виконують публічні функції в міжнародних організаціях</w:t>
            </w:r>
            <w:r w:rsidRPr="007D0AA0">
              <w:rPr>
                <w:sz w:val="20"/>
                <w:szCs w:val="20"/>
              </w:rPr>
              <w:t>, - посадові особи міжнародних організацій, які обіймають або обіймали посаду керівника (директора, голови правління або іншу) чи заступника керівника в таких організаціях або виконують чи виконували будь-які інші керівні (визначні публічні)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rsidR="00ED5AFD" w:rsidRPr="007D0AA0" w:rsidRDefault="00ED5AFD" w:rsidP="00ED5AFD">
            <w:pPr>
              <w:pStyle w:val="affa"/>
              <w:rPr>
                <w:sz w:val="20"/>
                <w:szCs w:val="20"/>
              </w:rPr>
            </w:pPr>
            <w:r w:rsidRPr="007D0AA0">
              <w:rPr>
                <w:b/>
                <w:sz w:val="20"/>
                <w:szCs w:val="20"/>
              </w:rPr>
              <w:t>члени сім’ї</w:t>
            </w:r>
            <w:r w:rsidRPr="007D0AA0">
              <w:rPr>
                <w:sz w:val="20"/>
                <w:szCs w:val="20"/>
              </w:rPr>
              <w:t xml:space="preserve"> - 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усиновлювачі, опікуни чи піклувальники.</w:t>
            </w:r>
          </w:p>
          <w:p w:rsidR="00ED5AFD" w:rsidRPr="007D0AA0" w:rsidRDefault="00ED5AFD" w:rsidP="00ED5AFD">
            <w:pPr>
              <w:pStyle w:val="affa"/>
              <w:rPr>
                <w:sz w:val="20"/>
                <w:szCs w:val="20"/>
                <w:lang w:val="ru-RU"/>
              </w:rPr>
            </w:pPr>
            <w:r w:rsidRPr="007D0AA0">
              <w:rPr>
                <w:b/>
                <w:sz w:val="20"/>
                <w:szCs w:val="20"/>
                <w:lang w:val="ru-RU"/>
              </w:rPr>
              <w:t>особи, пов’язані з політично значущими особами</w:t>
            </w:r>
            <w:r w:rsidRPr="007D0AA0">
              <w:rPr>
                <w:sz w:val="20"/>
                <w:szCs w:val="20"/>
                <w:lang w:val="ru-RU"/>
              </w:rPr>
              <w:t>, - фізичні особи, які відповідають хоча б одному з таких критеріїв:</w:t>
            </w:r>
          </w:p>
          <w:p w:rsidR="00ED5AFD" w:rsidRPr="007D0AA0" w:rsidRDefault="00ED5AFD" w:rsidP="00ED5AFD">
            <w:pPr>
              <w:pStyle w:val="affa"/>
              <w:numPr>
                <w:ilvl w:val="0"/>
                <w:numId w:val="47"/>
              </w:numPr>
              <w:ind w:left="602" w:hanging="242"/>
              <w:rPr>
                <w:sz w:val="20"/>
                <w:szCs w:val="20"/>
                <w:lang w:val="ru-RU"/>
              </w:rPr>
            </w:pPr>
            <w:r w:rsidRPr="007D0AA0">
              <w:rPr>
                <w:sz w:val="20"/>
                <w:szCs w:val="20"/>
                <w:lang w:val="ru-RU"/>
              </w:rPr>
              <w:t>відомо, що такі особи мають спільне з політично значущою особою бенефіціарне володіння юридичною особою, трастом або іншим подібним правовим утворенням або мають будь-які інші тісні ділові зв’язки з політично значущими особами;</w:t>
            </w:r>
          </w:p>
          <w:p w:rsidR="00ED5AFD" w:rsidRPr="007D0AA0" w:rsidRDefault="00ED5AFD" w:rsidP="00ED5AFD">
            <w:pPr>
              <w:pStyle w:val="affa"/>
              <w:numPr>
                <w:ilvl w:val="0"/>
                <w:numId w:val="47"/>
              </w:numPr>
              <w:ind w:left="602" w:hanging="242"/>
              <w:rPr>
                <w:rFonts w:eastAsia="Calibri"/>
                <w:noProof/>
                <w:sz w:val="20"/>
                <w:szCs w:val="20"/>
                <w:lang w:val="ru-RU" w:eastAsia="uk-UA"/>
              </w:rPr>
            </w:pPr>
            <w:r w:rsidRPr="007D0AA0">
              <w:rPr>
                <w:sz w:val="20"/>
                <w:szCs w:val="20"/>
                <w:lang w:val="ru-RU"/>
              </w:rPr>
              <w:t>є кінцевими бенефіціарними власниками юридичної особи, трасту або іншого подібного правового утворення, про які відомо, що вони де-факто були утворені для вигоди політично значущих осіб;</w:t>
            </w:r>
          </w:p>
        </w:tc>
      </w:tr>
      <w:tr w:rsidR="00ED5AFD" w:rsidRPr="007D0AA0" w:rsidTr="00ED5AFD">
        <w:trPr>
          <w:cantSplit/>
          <w:trHeight w:val="20"/>
        </w:trPr>
        <w:tc>
          <w:tcPr>
            <w:tcW w:w="2694" w:type="dxa"/>
            <w:tcBorders>
              <w:top w:val="single" w:sz="12" w:space="0" w:color="auto"/>
              <w:left w:val="single" w:sz="12" w:space="0" w:color="auto"/>
              <w:bottom w:val="single" w:sz="12" w:space="0" w:color="auto"/>
              <w:right w:val="single" w:sz="12" w:space="0" w:color="auto"/>
            </w:tcBorders>
          </w:tcPr>
          <w:p w:rsidR="00ED5AFD" w:rsidRPr="007D0AA0" w:rsidRDefault="00ED5AFD" w:rsidP="00ED5AFD">
            <w:pPr>
              <w:tabs>
                <w:tab w:val="left" w:pos="426"/>
                <w:tab w:val="right" w:leader="dot" w:pos="9627"/>
              </w:tabs>
              <w:ind w:right="-1"/>
              <w:rPr>
                <w:rFonts w:eastAsia="Calibri"/>
                <w:sz w:val="20"/>
                <w:szCs w:val="20"/>
              </w:rPr>
            </w:pPr>
            <w:r w:rsidRPr="007D0AA0">
              <w:rPr>
                <w:sz w:val="20"/>
                <w:szCs w:val="20"/>
              </w:rPr>
              <w:br w:type="page"/>
            </w:r>
            <w:r w:rsidRPr="007D0AA0">
              <w:rPr>
                <w:b/>
                <w:sz w:val="20"/>
                <w:szCs w:val="20"/>
              </w:rPr>
              <w:t>12.</w:t>
            </w:r>
            <w:r w:rsidRPr="007D0AA0">
              <w:rPr>
                <w:sz w:val="20"/>
                <w:szCs w:val="20"/>
              </w:rPr>
              <w:t xml:space="preserve"> </w:t>
            </w:r>
            <w:r w:rsidRPr="007D0AA0">
              <w:rPr>
                <w:b/>
                <w:sz w:val="20"/>
                <w:szCs w:val="20"/>
              </w:rPr>
              <w:t>Чи є юридична особа членом</w:t>
            </w:r>
            <w:r w:rsidRPr="007D0AA0">
              <w:rPr>
                <w:sz w:val="20"/>
                <w:szCs w:val="20"/>
              </w:rPr>
              <w:t xml:space="preserve"> </w:t>
            </w:r>
            <w:r w:rsidRPr="007D0AA0">
              <w:rPr>
                <w:b/>
                <w:sz w:val="20"/>
                <w:szCs w:val="20"/>
              </w:rPr>
              <w:t>корпорації, холдингової групи, промислово-фінансової групи або іншого об’єднання?</w:t>
            </w:r>
          </w:p>
          <w:p w:rsidR="00ED5AFD" w:rsidRPr="007D0AA0" w:rsidRDefault="00ED5AFD" w:rsidP="00ED5AFD">
            <w:pPr>
              <w:ind w:right="-1"/>
              <w:rPr>
                <w:rFonts w:eastAsia="Calibri"/>
                <w:sz w:val="20"/>
                <w:szCs w:val="20"/>
                <w:lang w:eastAsia="en-US"/>
              </w:rPr>
            </w:pPr>
          </w:p>
        </w:tc>
        <w:tc>
          <w:tcPr>
            <w:tcW w:w="7371" w:type="dxa"/>
            <w:tcBorders>
              <w:top w:val="single" w:sz="12" w:space="0" w:color="auto"/>
              <w:left w:val="single" w:sz="12" w:space="0" w:color="auto"/>
              <w:bottom w:val="single" w:sz="12" w:space="0" w:color="auto"/>
              <w:right w:val="single" w:sz="12" w:space="0" w:color="auto"/>
            </w:tcBorders>
            <w:hideMark/>
          </w:tcPr>
          <w:p w:rsidR="00ED5AFD" w:rsidRPr="007D0AA0" w:rsidRDefault="00ED5AFD" w:rsidP="00ED5AFD">
            <w:pPr>
              <w:tabs>
                <w:tab w:val="left" w:pos="426"/>
                <w:tab w:val="right" w:leader="dot" w:pos="9627"/>
              </w:tabs>
              <w:jc w:val="both"/>
              <w:rPr>
                <w:sz w:val="20"/>
                <w:szCs w:val="20"/>
              </w:rPr>
            </w:pPr>
            <w:r w:rsidRPr="00D40681">
              <w:rPr>
                <w:rFonts w:eastAsia="Calibri"/>
                <w:noProof/>
                <w:sz w:val="20"/>
                <w:szCs w:val="20"/>
                <w:lang w:val="ru-RU"/>
              </w:rPr>
              <mc:AlternateContent>
                <mc:Choice Requires="wps">
                  <w:drawing>
                    <wp:anchor distT="0" distB="0" distL="114300" distR="114300" simplePos="0" relativeHeight="251839488" behindDoc="0" locked="0" layoutInCell="1" allowOverlap="1" wp14:anchorId="2C7FD521" wp14:editId="3F200EDB">
                      <wp:simplePos x="0" y="0"/>
                      <wp:positionH relativeFrom="column">
                        <wp:posOffset>603885</wp:posOffset>
                      </wp:positionH>
                      <wp:positionV relativeFrom="paragraph">
                        <wp:posOffset>24130</wp:posOffset>
                      </wp:positionV>
                      <wp:extent cx="114300" cy="114300"/>
                      <wp:effectExtent l="0" t="0" r="19050" b="19050"/>
                      <wp:wrapNone/>
                      <wp:docPr id="191" name="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0A0283" id="Прямоугольник 191" o:spid="_x0000_s1026" style="position:absolute;margin-left:47.55pt;margin-top:1.9pt;width:9pt;height: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"/>
                  </w:pict>
                </mc:Fallback>
              </mc:AlternateContent>
            </w:r>
            <w:r w:rsidRPr="00D40681">
              <w:rPr>
                <w:rFonts w:eastAsia="Calibri"/>
                <w:noProof/>
                <w:sz w:val="20"/>
                <w:szCs w:val="20"/>
                <w:lang w:val="ru-RU"/>
              </w:rPr>
              <mc:AlternateContent>
                <mc:Choice Requires="wps">
                  <w:drawing>
                    <wp:anchor distT="0" distB="0" distL="114300" distR="114300" simplePos="0" relativeHeight="251838464" behindDoc="0" locked="0" layoutInCell="1" allowOverlap="1" wp14:anchorId="4BE6C66B" wp14:editId="6F56CF0F">
                      <wp:simplePos x="0" y="0"/>
                      <wp:positionH relativeFrom="column">
                        <wp:posOffset>26035</wp:posOffset>
                      </wp:positionH>
                      <wp:positionV relativeFrom="paragraph">
                        <wp:posOffset>24765</wp:posOffset>
                      </wp:positionV>
                      <wp:extent cx="114300" cy="114300"/>
                      <wp:effectExtent l="0" t="0" r="19050" b="19050"/>
                      <wp:wrapNone/>
                      <wp:docPr id="192" name="Прямоугольник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98CA24" id="Прямоугольник 192" o:spid="_x0000_s1026" style="position:absolute;margin-left:2.05pt;margin-top:1.9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"/>
                  </w:pict>
                </mc:Fallback>
              </mc:AlternateContent>
            </w:r>
            <w:r w:rsidRPr="007D0AA0">
              <w:rPr>
                <w:sz w:val="20"/>
                <w:szCs w:val="20"/>
              </w:rPr>
              <w:t xml:space="preserve">      Ні              Так                          Якщо «Так» вказати:</w:t>
            </w:r>
          </w:p>
          <w:p w:rsidR="00ED5AFD" w:rsidRPr="007D0AA0" w:rsidRDefault="00ED5AFD" w:rsidP="00ED5AFD">
            <w:pPr>
              <w:rPr>
                <w:b/>
                <w:sz w:val="20"/>
                <w:szCs w:val="20"/>
                <w:u w:val="single"/>
              </w:rPr>
            </w:pPr>
          </w:p>
          <w:p w:rsidR="00ED5AFD" w:rsidRPr="007D0AA0" w:rsidRDefault="00ED5AFD" w:rsidP="00ED5AFD">
            <w:pPr>
              <w:ind w:right="-1"/>
              <w:jc w:val="both"/>
              <w:rPr>
                <w:sz w:val="20"/>
                <w:szCs w:val="20"/>
              </w:rPr>
            </w:pPr>
            <w:r w:rsidRPr="007D0AA0">
              <w:rPr>
                <w:sz w:val="20"/>
                <w:szCs w:val="20"/>
              </w:rPr>
              <w:t>Найменування:____________________________________________</w:t>
            </w:r>
          </w:p>
          <w:p w:rsidR="00ED5AFD" w:rsidRPr="007D0AA0" w:rsidRDefault="00ED5AFD" w:rsidP="00ED5AFD">
            <w:pPr>
              <w:ind w:right="-1"/>
              <w:jc w:val="both"/>
              <w:rPr>
                <w:sz w:val="20"/>
                <w:szCs w:val="20"/>
              </w:rPr>
            </w:pPr>
            <w:r w:rsidRPr="007D0AA0">
              <w:rPr>
                <w:sz w:val="20"/>
                <w:szCs w:val="20"/>
              </w:rPr>
              <w:t>Адреса:___________________________________________________</w:t>
            </w:r>
          </w:p>
          <w:p w:rsidR="00ED5AFD" w:rsidRPr="007D0AA0" w:rsidRDefault="00ED5AFD" w:rsidP="00ED5AFD">
            <w:pPr>
              <w:ind w:right="-1"/>
              <w:jc w:val="both"/>
              <w:rPr>
                <w:sz w:val="20"/>
                <w:szCs w:val="20"/>
              </w:rPr>
            </w:pPr>
            <w:r w:rsidRPr="007D0AA0">
              <w:rPr>
                <w:sz w:val="20"/>
                <w:szCs w:val="20"/>
              </w:rPr>
              <w:t>Телефон:_____________________ код за ЄДРПОУ:______________</w:t>
            </w:r>
          </w:p>
          <w:p w:rsidR="00ED5AFD" w:rsidRPr="007D0AA0" w:rsidRDefault="00ED5AFD" w:rsidP="00ED5AFD">
            <w:pPr>
              <w:ind w:right="-1"/>
              <w:jc w:val="both"/>
              <w:rPr>
                <w:sz w:val="20"/>
                <w:szCs w:val="20"/>
              </w:rPr>
            </w:pPr>
            <w:r w:rsidRPr="007D0AA0">
              <w:rPr>
                <w:sz w:val="20"/>
                <w:szCs w:val="20"/>
              </w:rPr>
              <w:t>Код країни:__________ Код регіону:____________</w:t>
            </w:r>
          </w:p>
          <w:p w:rsidR="00ED5AFD" w:rsidRPr="007D0AA0" w:rsidRDefault="00ED5AFD" w:rsidP="00ED5AFD">
            <w:pPr>
              <w:ind w:right="-1"/>
              <w:jc w:val="both"/>
              <w:rPr>
                <w:sz w:val="20"/>
                <w:szCs w:val="20"/>
              </w:rPr>
            </w:pPr>
            <w:r w:rsidRPr="007D0AA0">
              <w:rPr>
                <w:sz w:val="20"/>
                <w:szCs w:val="20"/>
              </w:rPr>
              <w:t>Форма власності:___________________________________</w:t>
            </w:r>
          </w:p>
          <w:p w:rsidR="00ED5AFD" w:rsidRPr="007D0AA0" w:rsidRDefault="00ED5AFD" w:rsidP="00ED5AFD">
            <w:pPr>
              <w:ind w:right="-1"/>
              <w:jc w:val="both"/>
              <w:rPr>
                <w:sz w:val="20"/>
                <w:szCs w:val="20"/>
              </w:rPr>
            </w:pPr>
            <w:r w:rsidRPr="007D0AA0">
              <w:rPr>
                <w:sz w:val="20"/>
                <w:szCs w:val="20"/>
              </w:rPr>
              <w:t>Код(и) за КВЕД:______________________ Код за КОПФГ:_______</w:t>
            </w:r>
          </w:p>
          <w:p w:rsidR="00ED5AFD" w:rsidRPr="007D0AA0" w:rsidRDefault="00ED5AFD" w:rsidP="00ED5AFD">
            <w:pPr>
              <w:ind w:right="-1"/>
              <w:jc w:val="both"/>
              <w:rPr>
                <w:sz w:val="20"/>
                <w:szCs w:val="20"/>
              </w:rPr>
            </w:pPr>
            <w:r w:rsidRPr="007D0AA0">
              <w:rPr>
                <w:sz w:val="20"/>
                <w:szCs w:val="20"/>
              </w:rPr>
              <w:t xml:space="preserve">Код за КІСЕ: ________________  </w:t>
            </w:r>
          </w:p>
          <w:p w:rsidR="00ED5AFD" w:rsidRPr="007D0AA0" w:rsidRDefault="00ED5AFD" w:rsidP="00ED5AFD">
            <w:pPr>
              <w:ind w:right="-1"/>
              <w:jc w:val="both"/>
              <w:rPr>
                <w:rFonts w:eastAsia="Calibri"/>
                <w:b/>
                <w:sz w:val="20"/>
                <w:szCs w:val="20"/>
                <w:lang w:eastAsia="en-US"/>
              </w:rPr>
            </w:pPr>
            <w:r w:rsidRPr="007D0AA0">
              <w:rPr>
                <w:sz w:val="20"/>
                <w:szCs w:val="20"/>
              </w:rPr>
              <w:t>Частка: пряма ____________ опосередкована________________</w:t>
            </w:r>
          </w:p>
        </w:tc>
      </w:tr>
      <w:tr w:rsidR="00ED5AFD" w:rsidRPr="007D0AA0" w:rsidTr="00ED5AFD">
        <w:trPr>
          <w:cantSplit/>
          <w:trHeight w:val="20"/>
        </w:trPr>
        <w:tc>
          <w:tcPr>
            <w:tcW w:w="2694" w:type="dxa"/>
            <w:tcBorders>
              <w:top w:val="single" w:sz="12" w:space="0" w:color="auto"/>
              <w:left w:val="single" w:sz="12" w:space="0" w:color="auto"/>
              <w:bottom w:val="single" w:sz="12" w:space="0" w:color="auto"/>
              <w:right w:val="single" w:sz="12" w:space="0" w:color="auto"/>
            </w:tcBorders>
          </w:tcPr>
          <w:p w:rsidR="00ED5AFD" w:rsidRPr="007D0AA0" w:rsidRDefault="00ED5AFD" w:rsidP="00ED5AFD">
            <w:pPr>
              <w:tabs>
                <w:tab w:val="left" w:pos="426"/>
                <w:tab w:val="right" w:leader="dot" w:pos="9627"/>
              </w:tabs>
              <w:ind w:right="-1"/>
              <w:rPr>
                <w:b/>
                <w:sz w:val="20"/>
                <w:szCs w:val="20"/>
              </w:rPr>
            </w:pPr>
            <w:r w:rsidRPr="007D0AA0">
              <w:rPr>
                <w:b/>
                <w:sz w:val="20"/>
                <w:szCs w:val="20"/>
              </w:rPr>
              <w:t xml:space="preserve">13. Розмір статутного капіталу </w:t>
            </w:r>
          </w:p>
        </w:tc>
        <w:tc>
          <w:tcPr>
            <w:tcW w:w="7371" w:type="dxa"/>
            <w:tcBorders>
              <w:top w:val="single" w:sz="12" w:space="0" w:color="auto"/>
              <w:left w:val="single" w:sz="12" w:space="0" w:color="auto"/>
              <w:bottom w:val="single" w:sz="12" w:space="0" w:color="auto"/>
              <w:right w:val="single" w:sz="12" w:space="0" w:color="auto"/>
            </w:tcBorders>
          </w:tcPr>
          <w:p w:rsidR="00ED5AFD" w:rsidRPr="007D0AA0" w:rsidRDefault="00ED5AFD" w:rsidP="00ED5AFD">
            <w:pPr>
              <w:tabs>
                <w:tab w:val="left" w:pos="426"/>
                <w:tab w:val="right" w:leader="dot" w:pos="9627"/>
              </w:tabs>
              <w:jc w:val="both"/>
              <w:rPr>
                <w:rFonts w:eastAsia="Calibri"/>
                <w:noProof/>
                <w:sz w:val="20"/>
                <w:szCs w:val="20"/>
                <w:lang w:eastAsia="uk-UA"/>
              </w:rPr>
            </w:pPr>
            <w:r w:rsidRPr="007D0AA0">
              <w:rPr>
                <w:rFonts w:eastAsia="Calibri"/>
                <w:noProof/>
                <w:sz w:val="20"/>
                <w:szCs w:val="20"/>
                <w:lang w:eastAsia="uk-UA"/>
              </w:rPr>
              <w:t>Зареєстрований: ________________</w:t>
            </w:r>
          </w:p>
          <w:p w:rsidR="00ED5AFD" w:rsidRPr="007D0AA0" w:rsidRDefault="00ED5AFD" w:rsidP="00ED5AFD">
            <w:pPr>
              <w:tabs>
                <w:tab w:val="left" w:pos="426"/>
                <w:tab w:val="right" w:leader="dot" w:pos="9627"/>
              </w:tabs>
              <w:jc w:val="both"/>
              <w:rPr>
                <w:rFonts w:eastAsia="Calibri"/>
                <w:noProof/>
                <w:sz w:val="20"/>
                <w:szCs w:val="20"/>
                <w:lang w:eastAsia="uk-UA"/>
              </w:rPr>
            </w:pPr>
            <w:r w:rsidRPr="007D0AA0">
              <w:rPr>
                <w:rFonts w:eastAsia="Calibri"/>
                <w:noProof/>
                <w:sz w:val="20"/>
                <w:szCs w:val="20"/>
                <w:lang w:eastAsia="uk-UA"/>
              </w:rPr>
              <w:t xml:space="preserve">Сплачений: ______________________ </w:t>
            </w:r>
          </w:p>
        </w:tc>
      </w:tr>
      <w:tr w:rsidR="00ED5AFD" w:rsidRPr="007D0AA0" w:rsidTr="00ED5AFD">
        <w:trPr>
          <w:cantSplit/>
          <w:trHeight w:val="20"/>
        </w:trPr>
        <w:tc>
          <w:tcPr>
            <w:tcW w:w="2694" w:type="dxa"/>
            <w:tcBorders>
              <w:top w:val="single" w:sz="12" w:space="0" w:color="auto"/>
              <w:left w:val="single" w:sz="12" w:space="0" w:color="auto"/>
              <w:bottom w:val="single" w:sz="12" w:space="0" w:color="auto"/>
              <w:right w:val="single" w:sz="12" w:space="0" w:color="auto"/>
            </w:tcBorders>
            <w:hideMark/>
          </w:tcPr>
          <w:p w:rsidR="00ED5AFD" w:rsidRPr="007D0AA0" w:rsidRDefault="00ED5AFD" w:rsidP="00ED5AFD">
            <w:pPr>
              <w:tabs>
                <w:tab w:val="left" w:pos="426"/>
                <w:tab w:val="right" w:leader="dot" w:pos="9627"/>
              </w:tabs>
              <w:ind w:right="-1"/>
              <w:rPr>
                <w:rFonts w:eastAsia="Calibri"/>
                <w:sz w:val="20"/>
                <w:szCs w:val="20"/>
                <w:lang w:eastAsia="en-US"/>
              </w:rPr>
            </w:pPr>
            <w:r w:rsidRPr="007D0AA0">
              <w:rPr>
                <w:sz w:val="20"/>
                <w:szCs w:val="20"/>
              </w:rPr>
              <w:br w:type="page"/>
            </w:r>
            <w:r w:rsidRPr="007D0AA0">
              <w:rPr>
                <w:b/>
                <w:sz w:val="20"/>
                <w:szCs w:val="20"/>
              </w:rPr>
              <w:t>14. Кількість штатних працівників</w:t>
            </w:r>
          </w:p>
        </w:tc>
        <w:tc>
          <w:tcPr>
            <w:tcW w:w="7371" w:type="dxa"/>
            <w:tcBorders>
              <w:top w:val="single" w:sz="12" w:space="0" w:color="auto"/>
              <w:left w:val="single" w:sz="12" w:space="0" w:color="auto"/>
              <w:bottom w:val="single" w:sz="12" w:space="0" w:color="auto"/>
              <w:right w:val="single" w:sz="12" w:space="0" w:color="auto"/>
            </w:tcBorders>
            <w:hideMark/>
          </w:tcPr>
          <w:p w:rsidR="00ED5AFD" w:rsidRPr="007D0AA0" w:rsidRDefault="00ED5AFD" w:rsidP="00ED5AFD">
            <w:pPr>
              <w:tabs>
                <w:tab w:val="left" w:pos="0"/>
              </w:tabs>
              <w:ind w:left="34"/>
              <w:rPr>
                <w:rFonts w:eastAsia="Calibri"/>
                <w:b/>
                <w:sz w:val="20"/>
                <w:szCs w:val="20"/>
                <w:lang w:eastAsia="en-US"/>
              </w:rPr>
            </w:pPr>
            <w:r w:rsidRPr="007D0AA0">
              <w:rPr>
                <w:b/>
                <w:sz w:val="20"/>
                <w:szCs w:val="20"/>
              </w:rPr>
              <w:t xml:space="preserve"> </w:t>
            </w:r>
          </w:p>
        </w:tc>
      </w:tr>
      <w:tr w:rsidR="00ED5AFD" w:rsidRPr="007D0AA0" w:rsidTr="00ED5AFD">
        <w:trPr>
          <w:cantSplit/>
          <w:trHeight w:val="20"/>
        </w:trPr>
        <w:tc>
          <w:tcPr>
            <w:tcW w:w="2694" w:type="dxa"/>
            <w:tcBorders>
              <w:top w:val="single" w:sz="12" w:space="0" w:color="auto"/>
              <w:left w:val="single" w:sz="12" w:space="0" w:color="auto"/>
              <w:bottom w:val="single" w:sz="12" w:space="0" w:color="auto"/>
              <w:right w:val="single" w:sz="12" w:space="0" w:color="auto"/>
            </w:tcBorders>
            <w:hideMark/>
          </w:tcPr>
          <w:p w:rsidR="00ED5AFD" w:rsidRPr="007D0AA0" w:rsidRDefault="00ED5AFD" w:rsidP="00ED5AFD">
            <w:pPr>
              <w:ind w:right="-1"/>
              <w:rPr>
                <w:rFonts w:eastAsia="Calibri"/>
                <w:sz w:val="20"/>
                <w:szCs w:val="20"/>
                <w:lang w:eastAsia="en-US"/>
              </w:rPr>
            </w:pPr>
            <w:r w:rsidRPr="007D0AA0">
              <w:rPr>
                <w:sz w:val="20"/>
                <w:szCs w:val="20"/>
              </w:rPr>
              <w:br w:type="page"/>
            </w:r>
            <w:r w:rsidRPr="007D0AA0">
              <w:rPr>
                <w:b/>
                <w:sz w:val="20"/>
                <w:szCs w:val="20"/>
              </w:rPr>
              <w:t>15.</w:t>
            </w:r>
            <w:r w:rsidRPr="007D0AA0">
              <w:rPr>
                <w:sz w:val="20"/>
                <w:szCs w:val="20"/>
              </w:rPr>
              <w:t xml:space="preserve"> </w:t>
            </w:r>
            <w:r w:rsidRPr="007D0AA0">
              <w:rPr>
                <w:b/>
                <w:sz w:val="20"/>
                <w:szCs w:val="20"/>
              </w:rPr>
              <w:t xml:space="preserve">Вид (види) господарської / економічної діяльності </w:t>
            </w:r>
            <w:r w:rsidRPr="007D0AA0">
              <w:rPr>
                <w:sz w:val="20"/>
                <w:szCs w:val="20"/>
              </w:rPr>
              <w:t>(за КВЕД)</w:t>
            </w:r>
          </w:p>
        </w:tc>
        <w:tc>
          <w:tcPr>
            <w:tcW w:w="7371" w:type="dxa"/>
            <w:tcBorders>
              <w:top w:val="single" w:sz="12" w:space="0" w:color="auto"/>
              <w:left w:val="single" w:sz="12" w:space="0" w:color="auto"/>
              <w:bottom w:val="single" w:sz="12" w:space="0" w:color="auto"/>
              <w:right w:val="single" w:sz="12" w:space="0" w:color="auto"/>
            </w:tcBorders>
          </w:tcPr>
          <w:p w:rsidR="00ED5AFD" w:rsidRPr="007D0AA0" w:rsidRDefault="00ED5AFD" w:rsidP="00ED5AFD">
            <w:pPr>
              <w:ind w:right="-1"/>
              <w:jc w:val="both"/>
              <w:rPr>
                <w:rFonts w:eastAsia="Calibri"/>
                <w:b/>
                <w:sz w:val="20"/>
                <w:szCs w:val="20"/>
                <w:lang w:eastAsia="en-US"/>
              </w:rPr>
            </w:pPr>
          </w:p>
        </w:tc>
      </w:tr>
      <w:tr w:rsidR="00ED5AFD" w:rsidRPr="007D0AA0" w:rsidTr="00ED5AFD">
        <w:trPr>
          <w:cantSplit/>
          <w:trHeight w:val="20"/>
        </w:trPr>
        <w:tc>
          <w:tcPr>
            <w:tcW w:w="2694" w:type="dxa"/>
            <w:tcBorders>
              <w:top w:val="single" w:sz="12" w:space="0" w:color="auto"/>
              <w:left w:val="single" w:sz="12" w:space="0" w:color="auto"/>
              <w:bottom w:val="single" w:sz="12" w:space="0" w:color="auto"/>
              <w:right w:val="single" w:sz="12" w:space="0" w:color="auto"/>
            </w:tcBorders>
          </w:tcPr>
          <w:p w:rsidR="00ED5AFD" w:rsidRPr="007D0AA0" w:rsidRDefault="00ED5AFD" w:rsidP="00ED5AFD">
            <w:pPr>
              <w:ind w:right="-1"/>
              <w:rPr>
                <w:b/>
                <w:sz w:val="20"/>
                <w:szCs w:val="20"/>
              </w:rPr>
            </w:pPr>
            <w:r w:rsidRPr="007D0AA0">
              <w:rPr>
                <w:b/>
                <w:sz w:val="20"/>
                <w:szCs w:val="20"/>
              </w:rPr>
              <w:t>16. Зміст/суть діяльності</w:t>
            </w:r>
          </w:p>
        </w:tc>
        <w:tc>
          <w:tcPr>
            <w:tcW w:w="7371" w:type="dxa"/>
            <w:tcBorders>
              <w:top w:val="single" w:sz="12" w:space="0" w:color="auto"/>
              <w:left w:val="single" w:sz="12" w:space="0" w:color="auto"/>
              <w:bottom w:val="single" w:sz="12" w:space="0" w:color="auto"/>
              <w:right w:val="single" w:sz="12" w:space="0" w:color="auto"/>
            </w:tcBorders>
          </w:tcPr>
          <w:p w:rsidR="00ED5AFD" w:rsidRPr="007D0AA0" w:rsidRDefault="00ED5AFD" w:rsidP="00ED5AFD">
            <w:pPr>
              <w:ind w:right="-1"/>
              <w:jc w:val="both"/>
              <w:rPr>
                <w:rFonts w:eastAsia="Calibri"/>
                <w:b/>
                <w:sz w:val="20"/>
                <w:szCs w:val="20"/>
                <w:lang w:eastAsia="en-US"/>
              </w:rPr>
            </w:pPr>
          </w:p>
        </w:tc>
      </w:tr>
      <w:tr w:rsidR="00ED5AFD" w:rsidRPr="007D0AA0" w:rsidTr="00ED5AFD">
        <w:trPr>
          <w:cantSplit/>
          <w:trHeight w:val="20"/>
        </w:trPr>
        <w:tc>
          <w:tcPr>
            <w:tcW w:w="2694" w:type="dxa"/>
            <w:tcBorders>
              <w:top w:val="single" w:sz="12" w:space="0" w:color="auto"/>
              <w:left w:val="single" w:sz="12" w:space="0" w:color="auto"/>
              <w:bottom w:val="single" w:sz="12" w:space="0" w:color="auto"/>
              <w:right w:val="single" w:sz="12" w:space="0" w:color="auto"/>
            </w:tcBorders>
            <w:hideMark/>
          </w:tcPr>
          <w:p w:rsidR="00ED5AFD" w:rsidRPr="007D0AA0" w:rsidRDefault="00ED5AFD" w:rsidP="00ED5AFD">
            <w:pPr>
              <w:tabs>
                <w:tab w:val="left" w:pos="426"/>
                <w:tab w:val="right" w:leader="dot" w:pos="9627"/>
              </w:tabs>
              <w:ind w:right="-1"/>
              <w:rPr>
                <w:rFonts w:eastAsia="Calibri"/>
                <w:sz w:val="20"/>
                <w:szCs w:val="20"/>
              </w:rPr>
            </w:pPr>
            <w:r w:rsidRPr="007D0AA0">
              <w:rPr>
                <w:sz w:val="20"/>
                <w:szCs w:val="20"/>
              </w:rPr>
              <w:br w:type="page"/>
            </w:r>
            <w:r w:rsidRPr="007D0AA0">
              <w:rPr>
                <w:b/>
                <w:sz w:val="20"/>
                <w:szCs w:val="20"/>
              </w:rPr>
              <w:t>17. Тільки для новостворених  підприємств:</w:t>
            </w:r>
          </w:p>
          <w:p w:rsidR="00ED5AFD" w:rsidRPr="007D0AA0" w:rsidRDefault="00ED5AFD" w:rsidP="00ED5AFD">
            <w:pPr>
              <w:tabs>
                <w:tab w:val="left" w:pos="426"/>
                <w:tab w:val="right" w:leader="dot" w:pos="9627"/>
              </w:tabs>
              <w:ind w:right="-1"/>
              <w:jc w:val="both"/>
              <w:rPr>
                <w:rFonts w:eastAsia="Calibri"/>
                <w:sz w:val="20"/>
                <w:szCs w:val="20"/>
                <w:lang w:eastAsia="en-US"/>
              </w:rPr>
            </w:pPr>
            <w:r w:rsidRPr="007D0AA0">
              <w:rPr>
                <w:sz w:val="20"/>
                <w:szCs w:val="20"/>
              </w:rPr>
              <w:t>(Якщо юридична особа є новоствореною (ще не подавала першої фінансової звітності), то зазначаються планові показники на перший рік діяльності):</w:t>
            </w:r>
          </w:p>
        </w:tc>
        <w:tc>
          <w:tcPr>
            <w:tcW w:w="7371" w:type="dxa"/>
            <w:tcBorders>
              <w:top w:val="single" w:sz="12" w:space="0" w:color="auto"/>
              <w:left w:val="single" w:sz="12" w:space="0" w:color="auto"/>
              <w:bottom w:val="single" w:sz="12" w:space="0" w:color="auto"/>
              <w:right w:val="single" w:sz="12" w:space="0" w:color="auto"/>
            </w:tcBorders>
            <w:hideMark/>
          </w:tcPr>
          <w:p w:rsidR="00ED5AFD" w:rsidRPr="007D0AA0" w:rsidRDefault="00ED5AFD" w:rsidP="00ED5AFD">
            <w:pPr>
              <w:tabs>
                <w:tab w:val="left" w:pos="0"/>
                <w:tab w:val="left" w:pos="426"/>
                <w:tab w:val="right" w:leader="dot" w:pos="9627"/>
              </w:tabs>
              <w:ind w:left="34"/>
              <w:jc w:val="both"/>
              <w:rPr>
                <w:rFonts w:eastAsia="Calibri"/>
                <w:sz w:val="20"/>
                <w:szCs w:val="20"/>
              </w:rPr>
            </w:pPr>
            <w:r w:rsidRPr="007D0AA0">
              <w:rPr>
                <w:sz w:val="20"/>
                <w:szCs w:val="20"/>
              </w:rPr>
              <w:t xml:space="preserve">Планові дані: (_____________________________) </w:t>
            </w:r>
          </w:p>
          <w:p w:rsidR="00ED5AFD" w:rsidRPr="007D0AA0" w:rsidRDefault="00ED5AFD" w:rsidP="00ED5AFD">
            <w:pPr>
              <w:tabs>
                <w:tab w:val="left" w:pos="0"/>
              </w:tabs>
              <w:ind w:left="34"/>
              <w:rPr>
                <w:sz w:val="20"/>
                <w:szCs w:val="20"/>
              </w:rPr>
            </w:pPr>
            <w:r w:rsidRPr="007D0AA0">
              <w:rPr>
                <w:sz w:val="20"/>
                <w:szCs w:val="20"/>
              </w:rPr>
              <w:t xml:space="preserve">                                         вказати рік</w:t>
            </w:r>
          </w:p>
          <w:p w:rsidR="00ED5AFD" w:rsidRPr="007D0AA0" w:rsidRDefault="00ED5AFD" w:rsidP="00ED5AFD">
            <w:pPr>
              <w:tabs>
                <w:tab w:val="left" w:pos="0"/>
                <w:tab w:val="left" w:pos="426"/>
                <w:tab w:val="right" w:leader="dot" w:pos="9627"/>
              </w:tabs>
              <w:ind w:left="34"/>
              <w:jc w:val="both"/>
              <w:rPr>
                <w:b/>
                <w:sz w:val="20"/>
                <w:szCs w:val="20"/>
              </w:rPr>
            </w:pPr>
            <w:r w:rsidRPr="007D0AA0">
              <w:rPr>
                <w:b/>
                <w:sz w:val="20"/>
                <w:szCs w:val="20"/>
              </w:rPr>
              <w:t xml:space="preserve">   </w:t>
            </w:r>
          </w:p>
          <w:p w:rsidR="00ED5AFD" w:rsidRPr="007D0AA0" w:rsidRDefault="00ED5AFD" w:rsidP="00ED5AFD">
            <w:pPr>
              <w:tabs>
                <w:tab w:val="left" w:pos="0"/>
              </w:tabs>
              <w:ind w:left="34"/>
              <w:rPr>
                <w:sz w:val="20"/>
                <w:szCs w:val="20"/>
              </w:rPr>
            </w:pPr>
            <w:r w:rsidRPr="007D0AA0">
              <w:rPr>
                <w:sz w:val="20"/>
                <w:szCs w:val="20"/>
              </w:rPr>
              <w:t>Дохід (одиниця виміру, валюта): ___________________________</w:t>
            </w:r>
          </w:p>
          <w:p w:rsidR="00ED5AFD" w:rsidRPr="007D0AA0" w:rsidRDefault="00ED5AFD" w:rsidP="00ED5AFD">
            <w:pPr>
              <w:tabs>
                <w:tab w:val="left" w:pos="0"/>
              </w:tabs>
              <w:ind w:left="34"/>
              <w:rPr>
                <w:rFonts w:eastAsia="Calibri"/>
                <w:b/>
                <w:sz w:val="20"/>
                <w:szCs w:val="20"/>
                <w:lang w:eastAsia="en-US"/>
              </w:rPr>
            </w:pPr>
            <w:r w:rsidRPr="007D0AA0">
              <w:rPr>
                <w:sz w:val="20"/>
                <w:szCs w:val="20"/>
              </w:rPr>
              <w:t>Прибуток/збиток (одиниця виміру, валюта): ___________________________</w:t>
            </w:r>
            <w:r w:rsidRPr="007D0AA0">
              <w:rPr>
                <w:b/>
                <w:sz w:val="20"/>
                <w:szCs w:val="20"/>
              </w:rPr>
              <w:t xml:space="preserve">                  </w:t>
            </w:r>
          </w:p>
        </w:tc>
      </w:tr>
      <w:tr w:rsidR="00ED5AFD" w:rsidRPr="007D0AA0" w:rsidTr="00ED5AFD">
        <w:trPr>
          <w:cantSplit/>
          <w:trHeight w:val="20"/>
        </w:trPr>
        <w:tc>
          <w:tcPr>
            <w:tcW w:w="2694" w:type="dxa"/>
            <w:tcBorders>
              <w:top w:val="single" w:sz="12" w:space="0" w:color="auto"/>
              <w:left w:val="single" w:sz="12" w:space="0" w:color="auto"/>
              <w:bottom w:val="single" w:sz="12" w:space="0" w:color="auto"/>
              <w:right w:val="single" w:sz="12" w:space="0" w:color="auto"/>
            </w:tcBorders>
            <w:hideMark/>
          </w:tcPr>
          <w:p w:rsidR="00ED5AFD" w:rsidRPr="007D0AA0" w:rsidRDefault="00ED5AFD" w:rsidP="00ED5AFD">
            <w:pPr>
              <w:tabs>
                <w:tab w:val="left" w:pos="426"/>
                <w:tab w:val="right" w:leader="dot" w:pos="9627"/>
              </w:tabs>
              <w:ind w:right="-1"/>
              <w:rPr>
                <w:rFonts w:eastAsia="Calibri"/>
                <w:sz w:val="20"/>
                <w:szCs w:val="20"/>
                <w:lang w:eastAsia="en-US"/>
              </w:rPr>
            </w:pPr>
            <w:r w:rsidRPr="007D0AA0">
              <w:rPr>
                <w:sz w:val="20"/>
                <w:szCs w:val="20"/>
              </w:rPr>
              <w:br w:type="page"/>
            </w:r>
            <w:r w:rsidRPr="007D0AA0">
              <w:rPr>
                <w:b/>
                <w:sz w:val="20"/>
                <w:szCs w:val="20"/>
              </w:rPr>
              <w:t xml:space="preserve">18. Рахунки, відкриті в інших банках, у тому числі в інших країнах </w:t>
            </w:r>
            <w:r w:rsidRPr="007D0AA0">
              <w:rPr>
                <w:sz w:val="20"/>
                <w:szCs w:val="20"/>
              </w:rPr>
              <w:t>(найменування банку, його код, номер рахунку)</w:t>
            </w:r>
          </w:p>
        </w:tc>
        <w:tc>
          <w:tcPr>
            <w:tcW w:w="7371" w:type="dxa"/>
            <w:tcBorders>
              <w:top w:val="single" w:sz="12" w:space="0" w:color="auto"/>
              <w:left w:val="single" w:sz="12" w:space="0" w:color="auto"/>
              <w:bottom w:val="single" w:sz="12" w:space="0" w:color="auto"/>
              <w:right w:val="single" w:sz="12" w:space="0" w:color="auto"/>
            </w:tcBorders>
          </w:tcPr>
          <w:p w:rsidR="00ED5AFD" w:rsidRPr="007D0AA0" w:rsidRDefault="00ED5AFD" w:rsidP="00ED5AFD">
            <w:pPr>
              <w:ind w:right="-1"/>
              <w:jc w:val="both"/>
              <w:rPr>
                <w:rFonts w:eastAsia="Calibri"/>
                <w:b/>
                <w:sz w:val="20"/>
                <w:szCs w:val="20"/>
                <w:lang w:eastAsia="en-US"/>
              </w:rPr>
            </w:pPr>
          </w:p>
        </w:tc>
      </w:tr>
      <w:tr w:rsidR="00ED5AFD" w:rsidRPr="007D0AA0" w:rsidTr="00ED5AFD">
        <w:trPr>
          <w:cantSplit/>
          <w:trHeight w:val="20"/>
        </w:trPr>
        <w:tc>
          <w:tcPr>
            <w:tcW w:w="2694" w:type="dxa"/>
            <w:tcBorders>
              <w:top w:val="single" w:sz="12" w:space="0" w:color="auto"/>
              <w:left w:val="single" w:sz="12" w:space="0" w:color="auto"/>
              <w:bottom w:val="single" w:sz="2" w:space="0" w:color="auto"/>
              <w:right w:val="single" w:sz="12" w:space="0" w:color="auto"/>
            </w:tcBorders>
            <w:hideMark/>
          </w:tcPr>
          <w:p w:rsidR="00ED5AFD" w:rsidRPr="007D0AA0" w:rsidRDefault="00ED5AFD" w:rsidP="00ED5AFD">
            <w:pPr>
              <w:tabs>
                <w:tab w:val="left" w:pos="0"/>
                <w:tab w:val="left" w:pos="426"/>
                <w:tab w:val="right" w:leader="dot" w:pos="9627"/>
              </w:tabs>
              <w:ind w:left="34" w:right="-1" w:hanging="34"/>
              <w:rPr>
                <w:rFonts w:eastAsia="Calibri"/>
                <w:sz w:val="20"/>
                <w:szCs w:val="20"/>
                <w:lang w:eastAsia="en-US"/>
              </w:rPr>
            </w:pPr>
            <w:r w:rsidRPr="007D0AA0">
              <w:rPr>
                <w:b/>
                <w:sz w:val="20"/>
                <w:szCs w:val="20"/>
              </w:rPr>
              <w:lastRenderedPageBreak/>
              <w:t>19. Характеристика фінансового стану (</w:t>
            </w:r>
            <w:r w:rsidRPr="007D0AA0">
              <w:rPr>
                <w:sz w:val="20"/>
                <w:szCs w:val="20"/>
              </w:rPr>
              <w:t>стислий опис фінансового господарської діяльності із зазначенням основних фінансових показників діяльності юридичної особи за останній звітний період):</w:t>
            </w:r>
          </w:p>
        </w:tc>
        <w:tc>
          <w:tcPr>
            <w:tcW w:w="7371" w:type="dxa"/>
            <w:tcBorders>
              <w:top w:val="single" w:sz="12" w:space="0" w:color="auto"/>
              <w:left w:val="single" w:sz="12" w:space="0" w:color="auto"/>
              <w:bottom w:val="single" w:sz="2" w:space="0" w:color="auto"/>
              <w:right w:val="single" w:sz="12" w:space="0" w:color="auto"/>
            </w:tcBorders>
            <w:hideMark/>
          </w:tcPr>
          <w:p w:rsidR="00ED5AFD" w:rsidRPr="007D0AA0" w:rsidRDefault="00ED5AFD" w:rsidP="00ED5AFD">
            <w:pPr>
              <w:tabs>
                <w:tab w:val="left" w:pos="0"/>
                <w:tab w:val="left" w:pos="426"/>
                <w:tab w:val="right" w:leader="dot" w:pos="9627"/>
              </w:tabs>
              <w:ind w:left="34" w:right="-1" w:hanging="34"/>
              <w:jc w:val="both"/>
              <w:rPr>
                <w:rFonts w:eastAsia="Calibri"/>
                <w:b/>
                <w:sz w:val="20"/>
                <w:szCs w:val="20"/>
                <w:lang w:eastAsia="en-US"/>
              </w:rPr>
            </w:pPr>
          </w:p>
        </w:tc>
      </w:tr>
      <w:tr w:rsidR="00ED5AFD" w:rsidRPr="007D0AA0" w:rsidTr="00ED5AFD">
        <w:trPr>
          <w:cantSplit/>
          <w:trHeight w:val="20"/>
        </w:trPr>
        <w:tc>
          <w:tcPr>
            <w:tcW w:w="2694" w:type="dxa"/>
            <w:tcBorders>
              <w:top w:val="single" w:sz="12" w:space="0" w:color="auto"/>
              <w:left w:val="single" w:sz="12" w:space="0" w:color="auto"/>
              <w:bottom w:val="single" w:sz="12" w:space="0" w:color="auto"/>
              <w:right w:val="single" w:sz="12" w:space="0" w:color="auto"/>
            </w:tcBorders>
            <w:shd w:val="clear" w:color="auto" w:fill="auto"/>
            <w:hideMark/>
          </w:tcPr>
          <w:p w:rsidR="00ED5AFD" w:rsidRPr="007D0AA0" w:rsidRDefault="00ED5AFD" w:rsidP="00ED5AFD">
            <w:pPr>
              <w:tabs>
                <w:tab w:val="left" w:pos="426"/>
                <w:tab w:val="right" w:leader="dot" w:pos="9627"/>
              </w:tabs>
              <w:ind w:left="34" w:right="-1" w:hanging="34"/>
              <w:rPr>
                <w:rFonts w:eastAsia="Calibri"/>
                <w:sz w:val="20"/>
                <w:szCs w:val="20"/>
                <w:lang w:eastAsia="en-US"/>
              </w:rPr>
            </w:pPr>
            <w:r w:rsidRPr="007D0AA0">
              <w:rPr>
                <w:sz w:val="20"/>
                <w:szCs w:val="20"/>
              </w:rPr>
              <w:br w:type="page"/>
            </w:r>
            <w:r w:rsidRPr="007D0AA0">
              <w:rPr>
                <w:b/>
                <w:sz w:val="20"/>
                <w:szCs w:val="20"/>
              </w:rPr>
              <w:t>20 Джерела надходження коштів та інших цінностей на рахунки клієнта:</w:t>
            </w:r>
          </w:p>
        </w:tc>
        <w:tc>
          <w:tcPr>
            <w:tcW w:w="7371" w:type="dxa"/>
            <w:tcBorders>
              <w:top w:val="single" w:sz="12" w:space="0" w:color="auto"/>
              <w:left w:val="single" w:sz="12" w:space="0" w:color="auto"/>
              <w:bottom w:val="single" w:sz="12" w:space="0" w:color="auto"/>
              <w:right w:val="single" w:sz="12" w:space="0" w:color="auto"/>
            </w:tcBorders>
          </w:tcPr>
          <w:p w:rsidR="00ED5AFD" w:rsidRPr="007D0AA0" w:rsidRDefault="00ED5AFD" w:rsidP="00ED5AFD">
            <w:pPr>
              <w:ind w:right="-1" w:firstLine="567"/>
              <w:jc w:val="both"/>
              <w:rPr>
                <w:rFonts w:eastAsia="Calibri"/>
                <w:sz w:val="20"/>
                <w:szCs w:val="20"/>
                <w:lang w:eastAsia="en-US"/>
              </w:rPr>
            </w:pPr>
          </w:p>
          <w:p w:rsidR="00ED5AFD" w:rsidRPr="007D0AA0" w:rsidRDefault="00ED5AFD" w:rsidP="00ED5AFD">
            <w:pPr>
              <w:ind w:right="-1"/>
              <w:jc w:val="both"/>
              <w:rPr>
                <w:rFonts w:eastAsia="Calibri"/>
                <w:sz w:val="20"/>
                <w:szCs w:val="20"/>
                <w:lang w:eastAsia="en-US"/>
              </w:rPr>
            </w:pPr>
          </w:p>
        </w:tc>
      </w:tr>
      <w:tr w:rsidR="00ED5AFD" w:rsidRPr="007D0AA0" w:rsidTr="00ED5AFD">
        <w:trPr>
          <w:cantSplit/>
          <w:trHeight w:val="20"/>
        </w:trPr>
        <w:tc>
          <w:tcPr>
            <w:tcW w:w="2694" w:type="dxa"/>
            <w:tcBorders>
              <w:top w:val="single" w:sz="12" w:space="0" w:color="auto"/>
              <w:left w:val="single" w:sz="12" w:space="0" w:color="auto"/>
              <w:bottom w:val="single" w:sz="12" w:space="0" w:color="auto"/>
              <w:right w:val="single" w:sz="12" w:space="0" w:color="auto"/>
            </w:tcBorders>
            <w:shd w:val="clear" w:color="auto" w:fill="auto"/>
          </w:tcPr>
          <w:p w:rsidR="00ED5AFD" w:rsidRPr="007D0AA0" w:rsidRDefault="00ED5AFD" w:rsidP="00ED5AFD">
            <w:pPr>
              <w:tabs>
                <w:tab w:val="left" w:pos="426"/>
                <w:tab w:val="right" w:leader="dot" w:pos="9627"/>
              </w:tabs>
              <w:ind w:left="34" w:right="-1" w:hanging="34"/>
              <w:rPr>
                <w:b/>
                <w:sz w:val="20"/>
                <w:szCs w:val="20"/>
              </w:rPr>
            </w:pPr>
            <w:r w:rsidRPr="007D0AA0">
              <w:rPr>
                <w:b/>
                <w:sz w:val="20"/>
                <w:szCs w:val="20"/>
              </w:rPr>
              <w:t xml:space="preserve">21. </w:t>
            </w:r>
            <w:r w:rsidRPr="007D0AA0">
              <w:rPr>
                <w:b/>
                <w:sz w:val="20"/>
                <w:szCs w:val="20"/>
                <w:lang w:val="ru-RU"/>
              </w:rPr>
              <w:t xml:space="preserve">Мета та характер майбутніх ділових відносин </w:t>
            </w:r>
          </w:p>
        </w:tc>
        <w:tc>
          <w:tcPr>
            <w:tcW w:w="7371" w:type="dxa"/>
            <w:tcBorders>
              <w:top w:val="single" w:sz="12" w:space="0" w:color="auto"/>
              <w:left w:val="single" w:sz="12" w:space="0" w:color="auto"/>
              <w:bottom w:val="single" w:sz="12" w:space="0" w:color="auto"/>
              <w:right w:val="single" w:sz="12" w:space="0" w:color="auto"/>
            </w:tcBorders>
          </w:tcPr>
          <w:p w:rsidR="00ED5AFD" w:rsidRPr="007D0AA0" w:rsidRDefault="00ED5AFD" w:rsidP="00ED5AFD">
            <w:pPr>
              <w:ind w:right="-1"/>
              <w:rPr>
                <w:sz w:val="20"/>
                <w:szCs w:val="20"/>
                <w:lang w:val="ru-RU"/>
              </w:rPr>
            </w:pPr>
            <w:r w:rsidRPr="007D0AA0">
              <w:rPr>
                <w:sz w:val="20"/>
                <w:szCs w:val="20"/>
                <w:lang w:val="ru-RU"/>
              </w:rPr>
              <w:t>- вид послуг/продуктів, за якими клієнт звертається до Банку: __________________</w:t>
            </w:r>
          </w:p>
          <w:p w:rsidR="00ED5AFD" w:rsidRPr="007D0AA0" w:rsidRDefault="00ED5AFD" w:rsidP="00ED5AFD">
            <w:pPr>
              <w:ind w:right="-1"/>
              <w:rPr>
                <w:rFonts w:eastAsia="Calibri"/>
                <w:b/>
                <w:sz w:val="20"/>
                <w:szCs w:val="20"/>
                <w:lang w:val="ru-RU" w:eastAsia="en-US"/>
              </w:rPr>
            </w:pPr>
            <w:r w:rsidRPr="007D0AA0">
              <w:rPr>
                <w:sz w:val="20"/>
                <w:szCs w:val="20"/>
                <w:lang w:val="ru-RU"/>
              </w:rPr>
              <w:t>- орієнтовний обсяг фінансових операцій, які планує проводити клієнт у Банку (за квартал): _________________________________</w:t>
            </w:r>
          </w:p>
        </w:tc>
      </w:tr>
      <w:tr w:rsidR="00ED5AFD" w:rsidRPr="007D0AA0" w:rsidTr="00ED5AFD">
        <w:trPr>
          <w:cantSplit/>
          <w:trHeight w:val="20"/>
        </w:trPr>
        <w:tc>
          <w:tcPr>
            <w:tcW w:w="2694" w:type="dxa"/>
            <w:tcBorders>
              <w:top w:val="single" w:sz="12" w:space="0" w:color="auto"/>
              <w:left w:val="single" w:sz="12" w:space="0" w:color="auto"/>
              <w:bottom w:val="single" w:sz="12" w:space="0" w:color="auto"/>
              <w:right w:val="single" w:sz="12" w:space="0" w:color="auto"/>
            </w:tcBorders>
            <w:shd w:val="clear" w:color="auto" w:fill="auto"/>
          </w:tcPr>
          <w:p w:rsidR="00ED5AFD" w:rsidRPr="007D0AA0" w:rsidRDefault="00ED5AFD" w:rsidP="00ED5AFD">
            <w:pPr>
              <w:tabs>
                <w:tab w:val="left" w:pos="0"/>
                <w:tab w:val="left" w:pos="709"/>
                <w:tab w:val="right" w:leader="dot" w:pos="9627"/>
              </w:tabs>
              <w:ind w:right="-1"/>
              <w:rPr>
                <w:rFonts w:eastAsia="Calibri"/>
                <w:b/>
                <w:sz w:val="20"/>
                <w:szCs w:val="20"/>
              </w:rPr>
            </w:pPr>
            <w:r w:rsidRPr="007D0AA0">
              <w:rPr>
                <w:b/>
                <w:sz w:val="20"/>
                <w:szCs w:val="20"/>
              </w:rPr>
              <w:t>22</w:t>
            </w:r>
            <w:r w:rsidRPr="007D0AA0">
              <w:rPr>
                <w:sz w:val="20"/>
                <w:szCs w:val="20"/>
              </w:rPr>
              <w:t>.</w:t>
            </w:r>
            <w:r w:rsidRPr="007D0AA0">
              <w:rPr>
                <w:b/>
                <w:sz w:val="20"/>
                <w:szCs w:val="20"/>
              </w:rPr>
              <w:t xml:space="preserve"> Перелік основних контрагентів:</w:t>
            </w:r>
          </w:p>
          <w:p w:rsidR="00ED5AFD" w:rsidRPr="007D0AA0" w:rsidRDefault="00ED5AFD" w:rsidP="00ED5AFD">
            <w:pPr>
              <w:tabs>
                <w:tab w:val="left" w:pos="0"/>
              </w:tabs>
              <w:ind w:right="-1"/>
              <w:rPr>
                <w:rFonts w:eastAsia="Calibri"/>
                <w:sz w:val="20"/>
                <w:szCs w:val="20"/>
                <w:lang w:eastAsia="en-US"/>
              </w:rPr>
            </w:pPr>
          </w:p>
        </w:tc>
        <w:tc>
          <w:tcPr>
            <w:tcW w:w="7371" w:type="dxa"/>
            <w:tcBorders>
              <w:top w:val="single" w:sz="12" w:space="0" w:color="auto"/>
              <w:left w:val="single" w:sz="12" w:space="0" w:color="auto"/>
              <w:bottom w:val="single" w:sz="12" w:space="0" w:color="auto"/>
              <w:right w:val="single" w:sz="12" w:space="0" w:color="auto"/>
            </w:tcBorders>
            <w:hideMark/>
          </w:tcPr>
          <w:p w:rsidR="00ED5AFD" w:rsidRPr="007D0AA0" w:rsidRDefault="00ED5AFD" w:rsidP="00ED5AFD">
            <w:pPr>
              <w:tabs>
                <w:tab w:val="left" w:pos="426"/>
                <w:tab w:val="right" w:leader="dot" w:pos="9627"/>
              </w:tabs>
              <w:ind w:left="426" w:right="-1" w:hanging="426"/>
              <w:rPr>
                <w:b/>
                <w:sz w:val="20"/>
                <w:szCs w:val="20"/>
                <w:u w:val="single"/>
              </w:rPr>
            </w:pPr>
            <w:r w:rsidRPr="007D0AA0">
              <w:rPr>
                <w:b/>
                <w:sz w:val="20"/>
                <w:szCs w:val="20"/>
                <w:u w:val="single"/>
              </w:rPr>
              <w:t xml:space="preserve">Для фізичних осіб: </w:t>
            </w:r>
          </w:p>
          <w:p w:rsidR="00ED5AFD" w:rsidRPr="007D0AA0" w:rsidRDefault="00ED5AFD" w:rsidP="00ED5AFD">
            <w:pPr>
              <w:rPr>
                <w:sz w:val="20"/>
                <w:szCs w:val="20"/>
              </w:rPr>
            </w:pPr>
            <w:r w:rsidRPr="007D0AA0">
              <w:rPr>
                <w:sz w:val="20"/>
                <w:szCs w:val="20"/>
              </w:rPr>
              <w:t>ПІБ:_____________________________________________________________</w:t>
            </w:r>
          </w:p>
          <w:p w:rsidR="00ED5AFD" w:rsidRPr="007D0AA0" w:rsidRDefault="00ED5AFD" w:rsidP="00ED5AFD">
            <w:pPr>
              <w:rPr>
                <w:sz w:val="20"/>
                <w:szCs w:val="20"/>
              </w:rPr>
            </w:pPr>
            <w:r w:rsidRPr="007D0AA0">
              <w:rPr>
                <w:sz w:val="20"/>
                <w:szCs w:val="20"/>
              </w:rPr>
              <w:t>РНОКПП:_______________ Серія та номер паспорта у якому проставлено відмітку контролюючого органу про відмову в одержанні ідентифікаційного (реєстраційного) номера (для резидентів) ________________________________________________</w:t>
            </w:r>
          </w:p>
          <w:p w:rsidR="00ED5AFD" w:rsidRPr="007D0AA0" w:rsidRDefault="00ED5AFD" w:rsidP="00ED5AFD">
            <w:pPr>
              <w:rPr>
                <w:sz w:val="20"/>
                <w:szCs w:val="20"/>
              </w:rPr>
            </w:pPr>
            <w:r w:rsidRPr="007D0AA0">
              <w:rPr>
                <w:sz w:val="20"/>
                <w:szCs w:val="20"/>
              </w:rPr>
              <w:t>Громадянство (для нерезидентів):______________________________</w:t>
            </w:r>
          </w:p>
          <w:p w:rsidR="00ED5AFD" w:rsidRPr="007D0AA0" w:rsidRDefault="00ED5AFD" w:rsidP="00ED5AFD">
            <w:pPr>
              <w:rPr>
                <w:b/>
                <w:sz w:val="20"/>
                <w:szCs w:val="20"/>
                <w:u w:val="single"/>
              </w:rPr>
            </w:pPr>
          </w:p>
          <w:p w:rsidR="00ED5AFD" w:rsidRPr="007D0AA0" w:rsidRDefault="00ED5AFD" w:rsidP="00ED5AFD">
            <w:pPr>
              <w:rPr>
                <w:b/>
                <w:sz w:val="20"/>
                <w:szCs w:val="20"/>
                <w:u w:val="single"/>
              </w:rPr>
            </w:pPr>
            <w:r w:rsidRPr="007D0AA0">
              <w:rPr>
                <w:b/>
                <w:sz w:val="20"/>
                <w:szCs w:val="20"/>
                <w:u w:val="single"/>
              </w:rPr>
              <w:t xml:space="preserve">Для юридичних осіб: </w:t>
            </w:r>
          </w:p>
          <w:p w:rsidR="00ED5AFD" w:rsidRPr="007D0AA0" w:rsidRDefault="00ED5AFD" w:rsidP="00ED5AFD">
            <w:pPr>
              <w:ind w:right="-1"/>
              <w:rPr>
                <w:sz w:val="20"/>
                <w:szCs w:val="20"/>
              </w:rPr>
            </w:pPr>
            <w:r w:rsidRPr="007D0AA0">
              <w:rPr>
                <w:sz w:val="20"/>
                <w:szCs w:val="20"/>
              </w:rPr>
              <w:t>Найменування:____________________________________________</w:t>
            </w:r>
          </w:p>
          <w:p w:rsidR="00ED5AFD" w:rsidRPr="007D0AA0" w:rsidRDefault="00ED5AFD" w:rsidP="00ED5AFD">
            <w:pPr>
              <w:ind w:right="-1"/>
              <w:rPr>
                <w:sz w:val="20"/>
                <w:szCs w:val="20"/>
              </w:rPr>
            </w:pPr>
            <w:r w:rsidRPr="007D0AA0">
              <w:rPr>
                <w:sz w:val="20"/>
                <w:szCs w:val="20"/>
              </w:rPr>
              <w:t>Код за ЄДРПОУ:_________________________</w:t>
            </w:r>
          </w:p>
          <w:p w:rsidR="00ED5AFD" w:rsidRPr="007D0AA0" w:rsidRDefault="00ED5AFD" w:rsidP="00ED5AFD">
            <w:pPr>
              <w:ind w:right="-1"/>
              <w:rPr>
                <w:rFonts w:eastAsia="Calibri"/>
                <w:sz w:val="20"/>
                <w:szCs w:val="20"/>
                <w:lang w:eastAsia="en-US"/>
              </w:rPr>
            </w:pPr>
            <w:r w:rsidRPr="007D0AA0">
              <w:rPr>
                <w:sz w:val="20"/>
                <w:szCs w:val="20"/>
              </w:rPr>
              <w:t>Країна реєстрації (для нерезидентів): ____________________________</w:t>
            </w:r>
          </w:p>
        </w:tc>
      </w:tr>
    </w:tbl>
    <w:p w:rsidR="00ED5AFD" w:rsidRPr="007D0AA0" w:rsidRDefault="00ED5AFD" w:rsidP="00ED5AFD">
      <w:pPr>
        <w:pStyle w:val="ac"/>
        <w:tabs>
          <w:tab w:val="left" w:pos="0"/>
        </w:tabs>
        <w:ind w:right="-1" w:firstLine="567"/>
        <w:rPr>
          <w:sz w:val="20"/>
          <w:szCs w:val="20"/>
        </w:rPr>
      </w:pPr>
    </w:p>
    <w:p w:rsidR="00ED5AFD" w:rsidRPr="007D0AA0" w:rsidRDefault="00ED5AFD" w:rsidP="00ED5AFD">
      <w:pPr>
        <w:ind w:left="-108" w:right="-1" w:firstLine="567"/>
        <w:jc w:val="both"/>
        <w:rPr>
          <w:sz w:val="20"/>
          <w:szCs w:val="20"/>
        </w:rPr>
      </w:pPr>
      <w:r w:rsidRPr="007D0AA0">
        <w:rPr>
          <w:sz w:val="20"/>
          <w:szCs w:val="20"/>
        </w:rPr>
        <w:t xml:space="preserve">Підтверджуємо достовірність та повноту вищезазначеної інформації станом на дату подання та повідомляємо про відсутність інших фізичних осіб, крім вказаних у даному Опитувальнику, що незалежно від формального володіння мають можливість здійснювати вирішальний вплив на управління або господарську діяльність юридичної особи (кінцевих бенефіціарних власників).  </w:t>
      </w:r>
    </w:p>
    <w:p w:rsidR="00ED5AFD" w:rsidRPr="007D0AA0" w:rsidRDefault="00ED5AFD" w:rsidP="00ED5AFD">
      <w:pPr>
        <w:widowControl w:val="0"/>
        <w:ind w:right="-1" w:firstLine="567"/>
        <w:rPr>
          <w:snapToGrid w:val="0"/>
          <w:sz w:val="20"/>
          <w:szCs w:val="20"/>
        </w:rPr>
      </w:pPr>
    </w:p>
    <w:p w:rsidR="00ED5AFD" w:rsidRPr="007D0AA0" w:rsidRDefault="00ED5AFD" w:rsidP="00ED5AFD">
      <w:pPr>
        <w:widowControl w:val="0"/>
        <w:ind w:right="-1"/>
        <w:rPr>
          <w:snapToGrid w:val="0"/>
          <w:sz w:val="20"/>
          <w:szCs w:val="20"/>
        </w:rPr>
      </w:pPr>
      <w:r w:rsidRPr="007D0AA0">
        <w:rPr>
          <w:snapToGrid w:val="0"/>
          <w:sz w:val="20"/>
          <w:szCs w:val="20"/>
        </w:rPr>
        <w:t>«______» ________________________ 202____р.</w:t>
      </w:r>
      <w:r w:rsidRPr="007D0AA0">
        <w:rPr>
          <w:snapToGrid w:val="0"/>
          <w:sz w:val="20"/>
          <w:szCs w:val="20"/>
        </w:rPr>
        <w:tab/>
      </w:r>
      <w:r w:rsidRPr="007D0AA0">
        <w:rPr>
          <w:snapToGrid w:val="0"/>
          <w:sz w:val="20"/>
          <w:szCs w:val="20"/>
        </w:rPr>
        <w:tab/>
      </w:r>
    </w:p>
    <w:p w:rsidR="00ED5AFD" w:rsidRPr="007D0AA0" w:rsidRDefault="00ED5AFD" w:rsidP="00ED5AFD">
      <w:pPr>
        <w:widowControl w:val="0"/>
        <w:ind w:right="-1"/>
        <w:rPr>
          <w:sz w:val="20"/>
          <w:szCs w:val="20"/>
        </w:rPr>
      </w:pPr>
      <w:r w:rsidRPr="007D0AA0">
        <w:rPr>
          <w:snapToGrid w:val="0"/>
          <w:sz w:val="20"/>
          <w:szCs w:val="20"/>
        </w:rPr>
        <w:t xml:space="preserve">                     (дата заповнення)</w:t>
      </w:r>
    </w:p>
    <w:p w:rsidR="00ED5AFD" w:rsidRPr="007D0AA0" w:rsidRDefault="00ED5AFD" w:rsidP="00ED5AFD">
      <w:pPr>
        <w:widowControl w:val="0"/>
        <w:ind w:left="708" w:right="-1" w:firstLine="567"/>
        <w:rPr>
          <w:sz w:val="20"/>
          <w:szCs w:val="20"/>
        </w:rPr>
      </w:pPr>
      <w:r w:rsidRPr="007D0AA0">
        <w:rPr>
          <w:sz w:val="20"/>
          <w:szCs w:val="20"/>
        </w:rPr>
        <w:t xml:space="preserve"> </w:t>
      </w:r>
    </w:p>
    <w:p w:rsidR="00ED5AFD" w:rsidRPr="007D0AA0" w:rsidRDefault="00ED5AFD" w:rsidP="00ED5AFD">
      <w:pPr>
        <w:widowControl w:val="0"/>
        <w:ind w:right="-1"/>
        <w:rPr>
          <w:sz w:val="20"/>
          <w:szCs w:val="20"/>
        </w:rPr>
      </w:pPr>
      <w:r w:rsidRPr="007D0AA0">
        <w:rPr>
          <w:sz w:val="20"/>
          <w:szCs w:val="20"/>
        </w:rPr>
        <w:t>Керівник/представник клієнта       ____________________     ___________________________</w:t>
      </w:r>
    </w:p>
    <w:p w:rsidR="00ED5AFD" w:rsidRPr="007D0AA0" w:rsidRDefault="00ED5AFD" w:rsidP="00ED5AFD">
      <w:pPr>
        <w:widowControl w:val="0"/>
        <w:ind w:right="-1"/>
        <w:rPr>
          <w:snapToGrid w:val="0"/>
          <w:sz w:val="20"/>
          <w:szCs w:val="20"/>
        </w:rPr>
      </w:pPr>
      <w:r w:rsidRPr="007D0AA0">
        <w:rPr>
          <w:snapToGrid w:val="0"/>
          <w:sz w:val="20"/>
          <w:szCs w:val="20"/>
        </w:rPr>
        <w:t xml:space="preserve">                                                                      (підпис)  </w:t>
      </w:r>
      <w:r w:rsidRPr="007D0AA0">
        <w:rPr>
          <w:snapToGrid w:val="0"/>
          <w:sz w:val="20"/>
          <w:szCs w:val="20"/>
        </w:rPr>
        <w:tab/>
        <w:t xml:space="preserve">           (прізвище, ініціали)</w:t>
      </w:r>
    </w:p>
    <w:p w:rsidR="00D00CEB" w:rsidRPr="007D0AA0" w:rsidRDefault="00D00CEB" w:rsidP="00ED5AFD">
      <w:pPr>
        <w:pStyle w:val="31"/>
        <w:ind w:right="22" w:firstLine="567"/>
        <w:jc w:val="center"/>
        <w:rPr>
          <w:snapToGrid w:val="0"/>
          <w:sz w:val="20"/>
        </w:rPr>
      </w:pPr>
    </w:p>
    <w:p w:rsidR="00D00CEB" w:rsidRPr="007D0AA0" w:rsidRDefault="00D00CEB" w:rsidP="00D00CEB">
      <w:pPr>
        <w:widowControl w:val="0"/>
        <w:ind w:right="-1"/>
        <w:rPr>
          <w:snapToGrid w:val="0"/>
        </w:rPr>
      </w:pPr>
      <w:r w:rsidRPr="007D0AA0">
        <w:rPr>
          <w:snapToGrid w:val="0"/>
        </w:rPr>
        <w:t xml:space="preserve">        </w:t>
      </w:r>
    </w:p>
    <w:p w:rsidR="00D00CEB" w:rsidRPr="007D0AA0" w:rsidRDefault="00D00CEB" w:rsidP="00D00CEB">
      <w:pPr>
        <w:rPr>
          <w:snapToGrid w:val="0"/>
        </w:rPr>
      </w:pPr>
    </w:p>
    <w:p w:rsidR="00D00CEB" w:rsidRPr="007D0AA0" w:rsidRDefault="00D00CEB" w:rsidP="00FC6156">
      <w:r w:rsidRPr="007D0AA0">
        <w:rPr>
          <w:snapToGrid w:val="0"/>
          <w:sz w:val="22"/>
        </w:rPr>
        <w:br w:type="page"/>
      </w:r>
    </w:p>
    <w:p w:rsidR="00D00CEB" w:rsidRPr="00D40681" w:rsidRDefault="00D00CEB" w:rsidP="00D00CEB">
      <w:pPr>
        <w:pStyle w:val="1"/>
        <w:tabs>
          <w:tab w:val="left" w:pos="708"/>
        </w:tabs>
        <w:jc w:val="right"/>
        <w:rPr>
          <w:lang w:val="en-US"/>
        </w:rPr>
      </w:pPr>
      <w:r w:rsidRPr="00D40681">
        <w:lastRenderedPageBreak/>
        <w:t xml:space="preserve">Додаток </w:t>
      </w:r>
      <w:r w:rsidR="00A97B2C" w:rsidRPr="00D40681">
        <w:rPr>
          <w:lang w:val="en-US"/>
        </w:rPr>
        <w:t>6</w:t>
      </w:r>
    </w:p>
    <w:p w:rsidR="00D00CEB" w:rsidRPr="007D0AA0" w:rsidRDefault="00D00CEB" w:rsidP="00D00CEB"/>
    <w:p w:rsidR="00D00CEB" w:rsidRPr="007D0AA0" w:rsidRDefault="00D00CEB" w:rsidP="00717ABC">
      <w:pPr>
        <w:pStyle w:val="31"/>
        <w:ind w:right="22" w:firstLine="567"/>
        <w:jc w:val="center"/>
        <w:rPr>
          <w:b/>
        </w:rPr>
      </w:pPr>
    </w:p>
    <w:p w:rsidR="00717ABC" w:rsidRPr="007D0AA0" w:rsidRDefault="00717ABC" w:rsidP="00717ABC">
      <w:pPr>
        <w:tabs>
          <w:tab w:val="left" w:pos="10615"/>
        </w:tabs>
        <w:ind w:right="22"/>
        <w:rPr>
          <w:b/>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tblGrid>
      <w:tr w:rsidR="00717ABC" w:rsidRPr="007D0AA0" w:rsidTr="00A73103">
        <w:trPr>
          <w:jc w:val="right"/>
        </w:trPr>
        <w:tc>
          <w:tcPr>
            <w:tcW w:w="1560" w:type="dxa"/>
            <w:tcBorders>
              <w:top w:val="single" w:sz="4" w:space="0" w:color="auto"/>
              <w:left w:val="single" w:sz="4" w:space="0" w:color="auto"/>
              <w:bottom w:val="single" w:sz="4" w:space="0" w:color="auto"/>
              <w:right w:val="single" w:sz="4" w:space="0" w:color="auto"/>
            </w:tcBorders>
            <w:hideMark/>
          </w:tcPr>
          <w:p w:rsidR="00717ABC" w:rsidRPr="007D0AA0" w:rsidRDefault="00717ABC" w:rsidP="00A73103">
            <w:pPr>
              <w:tabs>
                <w:tab w:val="left" w:pos="10615"/>
              </w:tabs>
              <w:ind w:left="-357" w:right="-142"/>
              <w:rPr>
                <w:rFonts w:eastAsia="Calibri"/>
                <w:b/>
                <w:sz w:val="20"/>
                <w:szCs w:val="20"/>
                <w:lang w:eastAsia="en-US"/>
              </w:rPr>
            </w:pPr>
            <w:r w:rsidRPr="007D0AA0">
              <w:rPr>
                <w:b/>
                <w:sz w:val="20"/>
                <w:szCs w:val="20"/>
              </w:rPr>
              <w:t xml:space="preserve">              РНК                              </w:t>
            </w:r>
          </w:p>
        </w:tc>
      </w:tr>
      <w:tr w:rsidR="00717ABC" w:rsidRPr="007D0AA0" w:rsidTr="00A73103">
        <w:trPr>
          <w:jc w:val="right"/>
        </w:trPr>
        <w:tc>
          <w:tcPr>
            <w:tcW w:w="1560" w:type="dxa"/>
            <w:tcBorders>
              <w:top w:val="single" w:sz="4" w:space="0" w:color="auto"/>
              <w:left w:val="single" w:sz="4" w:space="0" w:color="auto"/>
              <w:bottom w:val="single" w:sz="4" w:space="0" w:color="auto"/>
              <w:right w:val="single" w:sz="4" w:space="0" w:color="auto"/>
            </w:tcBorders>
          </w:tcPr>
          <w:p w:rsidR="00717ABC" w:rsidRPr="007D0AA0" w:rsidRDefault="00717ABC" w:rsidP="00A73103">
            <w:pPr>
              <w:tabs>
                <w:tab w:val="left" w:pos="10615"/>
              </w:tabs>
              <w:ind w:right="22"/>
              <w:jc w:val="center"/>
              <w:rPr>
                <w:rFonts w:eastAsia="Calibri"/>
                <w:b/>
                <w:sz w:val="20"/>
                <w:szCs w:val="20"/>
                <w:lang w:eastAsia="en-US"/>
              </w:rPr>
            </w:pPr>
          </w:p>
        </w:tc>
      </w:tr>
    </w:tbl>
    <w:p w:rsidR="00717ABC" w:rsidRPr="007D0AA0" w:rsidRDefault="00717ABC" w:rsidP="00717ABC">
      <w:pPr>
        <w:tabs>
          <w:tab w:val="left" w:pos="10615"/>
        </w:tabs>
        <w:ind w:right="-142" w:firstLine="567"/>
        <w:jc w:val="right"/>
        <w:rPr>
          <w:sz w:val="16"/>
          <w:szCs w:val="16"/>
        </w:rPr>
      </w:pPr>
      <w:r w:rsidRPr="007D0AA0">
        <w:rPr>
          <w:sz w:val="16"/>
          <w:szCs w:val="16"/>
        </w:rPr>
        <w:t xml:space="preserve">                                                 (заповнюється працівником </w:t>
      </w:r>
    </w:p>
    <w:p w:rsidR="00717ABC" w:rsidRPr="007D0AA0" w:rsidRDefault="00717ABC" w:rsidP="00717ABC">
      <w:pPr>
        <w:tabs>
          <w:tab w:val="left" w:pos="10615"/>
        </w:tabs>
        <w:ind w:right="-142" w:firstLine="567"/>
        <w:jc w:val="right"/>
        <w:rPr>
          <w:rFonts w:eastAsia="Calibri"/>
          <w:sz w:val="16"/>
          <w:szCs w:val="16"/>
          <w:lang w:eastAsia="en-US"/>
        </w:rPr>
      </w:pPr>
      <w:r w:rsidRPr="007D0AA0">
        <w:rPr>
          <w:sz w:val="16"/>
          <w:szCs w:val="16"/>
        </w:rPr>
        <w:t xml:space="preserve">ПАТ «Розрахунковий центр»)   </w:t>
      </w:r>
    </w:p>
    <w:p w:rsidR="00717ABC" w:rsidRPr="007D0AA0" w:rsidRDefault="00717ABC" w:rsidP="00717ABC">
      <w:pPr>
        <w:pStyle w:val="31"/>
        <w:ind w:right="22" w:firstLine="567"/>
        <w:jc w:val="center"/>
        <w:rPr>
          <w:b/>
          <w:sz w:val="20"/>
          <w:lang w:val="uk-UA"/>
        </w:rPr>
      </w:pPr>
    </w:p>
    <w:p w:rsidR="00717ABC" w:rsidRPr="007D0AA0" w:rsidRDefault="00717ABC" w:rsidP="00717ABC">
      <w:pPr>
        <w:tabs>
          <w:tab w:val="left" w:pos="10615"/>
        </w:tabs>
        <w:ind w:right="22" w:firstLine="567"/>
        <w:jc w:val="center"/>
        <w:rPr>
          <w:sz w:val="20"/>
          <w:szCs w:val="20"/>
        </w:rPr>
      </w:pPr>
      <w:r w:rsidRPr="007D0AA0">
        <w:rPr>
          <w:b/>
          <w:sz w:val="20"/>
          <w:szCs w:val="20"/>
        </w:rPr>
        <w:t>Опитувальник</w:t>
      </w:r>
    </w:p>
    <w:p w:rsidR="00717ABC" w:rsidRPr="007D0AA0" w:rsidRDefault="00717ABC" w:rsidP="00717ABC">
      <w:pPr>
        <w:ind w:firstLine="567"/>
        <w:jc w:val="center"/>
        <w:rPr>
          <w:b/>
          <w:sz w:val="20"/>
          <w:szCs w:val="20"/>
        </w:rPr>
      </w:pPr>
      <w:r w:rsidRPr="007D0AA0">
        <w:rPr>
          <w:b/>
          <w:sz w:val="20"/>
          <w:szCs w:val="20"/>
        </w:rPr>
        <w:t>іноземної фінансової установи-кореспондента</w:t>
      </w:r>
    </w:p>
    <w:p w:rsidR="00717ABC" w:rsidRPr="007D0AA0" w:rsidRDefault="00717ABC" w:rsidP="00717ABC">
      <w:pPr>
        <w:pStyle w:val="31"/>
        <w:ind w:right="22" w:firstLine="567"/>
        <w:jc w:val="center"/>
        <w:rPr>
          <w:sz w:val="20"/>
          <w:lang w:val="uk-UA"/>
        </w:rPr>
      </w:pPr>
      <w:r w:rsidRPr="007D0AA0">
        <w:rPr>
          <w:sz w:val="20"/>
          <w:lang w:val="uk-UA"/>
        </w:rPr>
        <w:t xml:space="preserve">(В Опитувальнику </w:t>
      </w:r>
      <w:r w:rsidRPr="007D0AA0">
        <w:rPr>
          <w:b/>
          <w:sz w:val="20"/>
          <w:u w:val="single"/>
          <w:lang w:val="uk-UA"/>
        </w:rPr>
        <w:t>має бути заповнено кожне поле</w:t>
      </w:r>
      <w:r w:rsidRPr="007D0AA0">
        <w:rPr>
          <w:sz w:val="20"/>
          <w:lang w:val="uk-UA"/>
        </w:rPr>
        <w:t xml:space="preserve">. Опитувальник має бути прошитий та пронумерований. На прошивці засвідчений підписом кеірвника та печаткою юридичної особи </w:t>
      </w:r>
      <w:r w:rsidRPr="007D0AA0">
        <w:rPr>
          <w:rStyle w:val="81"/>
          <w:bCs/>
          <w:color w:val="auto"/>
          <w:sz w:val="20"/>
        </w:rPr>
        <w:t xml:space="preserve">(у разі використання печатки) </w:t>
      </w:r>
      <w:r w:rsidRPr="007D0AA0">
        <w:rPr>
          <w:sz w:val="20"/>
          <w:lang w:val="uk-UA"/>
        </w:rPr>
        <w:t>із зазначенням кількості аркушів)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227"/>
        <w:gridCol w:w="6662"/>
      </w:tblGrid>
      <w:tr w:rsidR="00A97B2C" w:rsidRPr="007D0AA0" w:rsidTr="00A73103">
        <w:trPr>
          <w:cantSplit/>
          <w:trHeight w:val="761"/>
        </w:trPr>
        <w:tc>
          <w:tcPr>
            <w:tcW w:w="3227" w:type="dxa"/>
          </w:tcPr>
          <w:p w:rsidR="00717ABC" w:rsidRPr="007D0AA0" w:rsidRDefault="00717ABC" w:rsidP="00A73103">
            <w:pPr>
              <w:rPr>
                <w:bCs/>
                <w:sz w:val="20"/>
                <w:szCs w:val="20"/>
              </w:rPr>
            </w:pPr>
            <w:r w:rsidRPr="007D0AA0">
              <w:rPr>
                <w:b/>
                <w:sz w:val="20"/>
                <w:szCs w:val="20"/>
              </w:rPr>
              <w:t xml:space="preserve">1. Повне та скорочене найменування </w:t>
            </w:r>
            <w:r w:rsidRPr="007D0AA0">
              <w:rPr>
                <w:bCs/>
                <w:sz w:val="20"/>
                <w:szCs w:val="20"/>
              </w:rPr>
              <w:t>(згідно установчих документів)</w:t>
            </w:r>
            <w:r w:rsidRPr="007D0AA0">
              <w:rPr>
                <w:b/>
                <w:sz w:val="20"/>
                <w:szCs w:val="20"/>
              </w:rPr>
              <w:t>:</w:t>
            </w:r>
          </w:p>
        </w:tc>
        <w:tc>
          <w:tcPr>
            <w:tcW w:w="6662" w:type="dxa"/>
          </w:tcPr>
          <w:p w:rsidR="00717ABC" w:rsidRPr="007D0AA0" w:rsidRDefault="00717ABC" w:rsidP="00A73103">
            <w:pPr>
              <w:ind w:right="-1" w:firstLine="34"/>
              <w:rPr>
                <w:rFonts w:eastAsia="Calibri"/>
                <w:sz w:val="20"/>
                <w:szCs w:val="20"/>
                <w:lang w:eastAsia="en-US"/>
              </w:rPr>
            </w:pPr>
            <w:r w:rsidRPr="007D0AA0">
              <w:rPr>
                <w:rFonts w:eastAsia="Calibri"/>
                <w:sz w:val="20"/>
                <w:szCs w:val="20"/>
                <w:lang w:eastAsia="en-US"/>
              </w:rPr>
              <w:t>Повне найменування:</w:t>
            </w:r>
          </w:p>
          <w:p w:rsidR="00717ABC" w:rsidRPr="007D0AA0" w:rsidRDefault="00717ABC" w:rsidP="00A73103">
            <w:pPr>
              <w:pBdr>
                <w:top w:val="single" w:sz="6" w:space="1" w:color="auto"/>
                <w:bottom w:val="single" w:sz="6" w:space="1" w:color="auto"/>
              </w:pBdr>
              <w:ind w:right="-1" w:firstLine="34"/>
              <w:rPr>
                <w:sz w:val="20"/>
                <w:szCs w:val="20"/>
              </w:rPr>
            </w:pPr>
            <w:r w:rsidRPr="007D0AA0">
              <w:rPr>
                <w:rFonts w:eastAsia="Calibri"/>
                <w:sz w:val="20"/>
                <w:szCs w:val="20"/>
                <w:lang w:eastAsia="en-US"/>
              </w:rPr>
              <w:t>Скорочене найменування:</w:t>
            </w:r>
          </w:p>
        </w:tc>
      </w:tr>
      <w:tr w:rsidR="00717ABC" w:rsidRPr="007D0AA0" w:rsidTr="00A73103">
        <w:trPr>
          <w:cantSplit/>
          <w:trHeight w:val="20"/>
        </w:trPr>
        <w:tc>
          <w:tcPr>
            <w:tcW w:w="3227" w:type="dxa"/>
          </w:tcPr>
          <w:p w:rsidR="00717ABC" w:rsidRPr="007D0AA0" w:rsidRDefault="00717ABC" w:rsidP="00A73103">
            <w:pPr>
              <w:tabs>
                <w:tab w:val="left" w:pos="426"/>
                <w:tab w:val="right" w:leader="dot" w:pos="9627"/>
              </w:tabs>
              <w:rPr>
                <w:b/>
                <w:sz w:val="20"/>
                <w:szCs w:val="20"/>
              </w:rPr>
            </w:pPr>
            <w:r w:rsidRPr="007D0AA0">
              <w:rPr>
                <w:b/>
                <w:sz w:val="20"/>
                <w:szCs w:val="20"/>
              </w:rPr>
              <w:t>2. Форма власності</w:t>
            </w:r>
          </w:p>
        </w:tc>
        <w:tc>
          <w:tcPr>
            <w:tcW w:w="6662" w:type="dxa"/>
          </w:tcPr>
          <w:p w:rsidR="00717ABC" w:rsidRPr="007D0AA0" w:rsidRDefault="00717ABC" w:rsidP="00A73103">
            <w:pPr>
              <w:tabs>
                <w:tab w:val="left" w:pos="426"/>
                <w:tab w:val="right" w:leader="dot" w:pos="9627"/>
              </w:tabs>
              <w:ind w:left="426" w:right="-1" w:hanging="426"/>
              <w:jc w:val="both"/>
              <w:rPr>
                <w:sz w:val="20"/>
                <w:szCs w:val="20"/>
              </w:rPr>
            </w:pPr>
          </w:p>
        </w:tc>
      </w:tr>
      <w:tr w:rsidR="00717ABC" w:rsidRPr="007D0AA0" w:rsidTr="00A73103">
        <w:trPr>
          <w:cantSplit/>
          <w:trHeight w:val="20"/>
        </w:trPr>
        <w:tc>
          <w:tcPr>
            <w:tcW w:w="3227" w:type="dxa"/>
          </w:tcPr>
          <w:p w:rsidR="00717ABC" w:rsidRPr="007D0AA0" w:rsidRDefault="00717ABC" w:rsidP="00A73103">
            <w:pPr>
              <w:tabs>
                <w:tab w:val="left" w:pos="426"/>
                <w:tab w:val="right" w:leader="dot" w:pos="9627"/>
              </w:tabs>
              <w:rPr>
                <w:b/>
                <w:sz w:val="20"/>
                <w:szCs w:val="20"/>
              </w:rPr>
            </w:pPr>
            <w:r w:rsidRPr="007D0AA0">
              <w:rPr>
                <w:b/>
                <w:sz w:val="20"/>
                <w:szCs w:val="20"/>
              </w:rPr>
              <w:t>3. Реквізити свідоцтва про реєстрацію або витягу з банківського реєстру</w:t>
            </w:r>
          </w:p>
        </w:tc>
        <w:tc>
          <w:tcPr>
            <w:tcW w:w="6662" w:type="dxa"/>
          </w:tcPr>
          <w:p w:rsidR="00717ABC" w:rsidRPr="007D0AA0" w:rsidRDefault="00717ABC" w:rsidP="00A73103">
            <w:pPr>
              <w:tabs>
                <w:tab w:val="left" w:pos="426"/>
                <w:tab w:val="right" w:leader="dot" w:pos="9627"/>
              </w:tabs>
              <w:ind w:left="426" w:right="-1" w:hanging="426"/>
              <w:jc w:val="both"/>
              <w:rPr>
                <w:sz w:val="20"/>
                <w:szCs w:val="20"/>
              </w:rPr>
            </w:pPr>
          </w:p>
        </w:tc>
      </w:tr>
      <w:tr w:rsidR="00717ABC" w:rsidRPr="007D0AA0" w:rsidTr="00A73103">
        <w:trPr>
          <w:cantSplit/>
          <w:trHeight w:val="20"/>
        </w:trPr>
        <w:tc>
          <w:tcPr>
            <w:tcW w:w="3227" w:type="dxa"/>
            <w:hideMark/>
          </w:tcPr>
          <w:p w:rsidR="00717ABC" w:rsidRPr="007D0AA0" w:rsidRDefault="00717ABC" w:rsidP="00A73103">
            <w:pPr>
              <w:tabs>
                <w:tab w:val="left" w:pos="426"/>
                <w:tab w:val="right" w:leader="dot" w:pos="9627"/>
              </w:tabs>
              <w:rPr>
                <w:rFonts w:eastAsia="Calibri"/>
                <w:sz w:val="20"/>
                <w:szCs w:val="20"/>
                <w:lang w:eastAsia="en-US"/>
              </w:rPr>
            </w:pPr>
            <w:r w:rsidRPr="007D0AA0">
              <w:rPr>
                <w:b/>
                <w:sz w:val="20"/>
                <w:szCs w:val="20"/>
              </w:rPr>
              <w:t>4. Вид ліцензії на здійснення банківських (фінансових) операцій:</w:t>
            </w:r>
          </w:p>
        </w:tc>
        <w:tc>
          <w:tcPr>
            <w:tcW w:w="6662" w:type="dxa"/>
            <w:hideMark/>
          </w:tcPr>
          <w:p w:rsidR="00717ABC" w:rsidRPr="007D0AA0" w:rsidRDefault="00717ABC" w:rsidP="00A73103">
            <w:pPr>
              <w:tabs>
                <w:tab w:val="left" w:pos="426"/>
                <w:tab w:val="right" w:leader="dot" w:pos="9627"/>
              </w:tabs>
              <w:ind w:left="426" w:right="-1" w:hanging="426"/>
              <w:jc w:val="both"/>
              <w:rPr>
                <w:sz w:val="20"/>
                <w:szCs w:val="20"/>
              </w:rPr>
            </w:pPr>
            <w:r w:rsidRPr="007D0AA0">
              <w:rPr>
                <w:sz w:val="20"/>
                <w:szCs w:val="20"/>
              </w:rPr>
              <w:t>Назва:________________________________________________</w:t>
            </w:r>
          </w:p>
          <w:p w:rsidR="00717ABC" w:rsidRPr="007D0AA0" w:rsidRDefault="00717ABC" w:rsidP="00A73103">
            <w:pPr>
              <w:ind w:right="-1"/>
              <w:rPr>
                <w:sz w:val="20"/>
                <w:szCs w:val="20"/>
              </w:rPr>
            </w:pPr>
            <w:r w:rsidRPr="007D0AA0">
              <w:rPr>
                <w:sz w:val="20"/>
                <w:szCs w:val="20"/>
              </w:rPr>
              <w:t>Серія:_____________________ Номер:_____________________________________</w:t>
            </w:r>
          </w:p>
          <w:p w:rsidR="00717ABC" w:rsidRPr="007D0AA0" w:rsidRDefault="00717ABC" w:rsidP="00A73103">
            <w:pPr>
              <w:ind w:right="-1"/>
              <w:rPr>
                <w:sz w:val="20"/>
                <w:szCs w:val="20"/>
              </w:rPr>
            </w:pPr>
            <w:r w:rsidRPr="007D0AA0">
              <w:rPr>
                <w:sz w:val="20"/>
                <w:szCs w:val="20"/>
              </w:rPr>
              <w:t>Дата видачі:_____________________</w:t>
            </w:r>
          </w:p>
          <w:p w:rsidR="00717ABC" w:rsidRPr="007D0AA0" w:rsidRDefault="00717ABC" w:rsidP="00A73103">
            <w:pPr>
              <w:ind w:right="-1"/>
              <w:rPr>
                <w:rFonts w:eastAsia="Calibri"/>
                <w:b/>
                <w:sz w:val="20"/>
                <w:szCs w:val="20"/>
                <w:lang w:eastAsia="en-US"/>
              </w:rPr>
            </w:pPr>
            <w:r w:rsidRPr="007D0AA0">
              <w:rPr>
                <w:sz w:val="20"/>
                <w:szCs w:val="20"/>
              </w:rPr>
              <w:t>Орган, що видав ліцензію: ________________________</w:t>
            </w:r>
          </w:p>
        </w:tc>
      </w:tr>
      <w:tr w:rsidR="00717ABC" w:rsidRPr="007D0AA0" w:rsidTr="00A73103">
        <w:trPr>
          <w:cantSplit/>
          <w:trHeight w:val="20"/>
        </w:trPr>
        <w:tc>
          <w:tcPr>
            <w:tcW w:w="3227" w:type="dxa"/>
            <w:hideMark/>
          </w:tcPr>
          <w:p w:rsidR="00717ABC" w:rsidRPr="007D0AA0" w:rsidRDefault="00717ABC" w:rsidP="00A73103">
            <w:pPr>
              <w:tabs>
                <w:tab w:val="left" w:pos="426"/>
                <w:tab w:val="right" w:leader="dot" w:pos="9627"/>
              </w:tabs>
              <w:rPr>
                <w:rFonts w:eastAsia="Calibri"/>
                <w:b/>
                <w:sz w:val="20"/>
                <w:szCs w:val="20"/>
                <w:lang w:eastAsia="en-US"/>
              </w:rPr>
            </w:pPr>
            <w:r w:rsidRPr="007D0AA0">
              <w:rPr>
                <w:b/>
                <w:sz w:val="20"/>
                <w:szCs w:val="20"/>
              </w:rPr>
              <w:t xml:space="preserve">5. Країна реєстрації </w:t>
            </w:r>
            <w:r w:rsidRPr="007D0AA0">
              <w:rPr>
                <w:sz w:val="20"/>
                <w:szCs w:val="20"/>
              </w:rPr>
              <w:t>(за класифікатором країн Світу</w:t>
            </w:r>
            <w:r w:rsidRPr="007D0AA0">
              <w:rPr>
                <w:b/>
                <w:sz w:val="20"/>
                <w:szCs w:val="20"/>
              </w:rPr>
              <w:t>)</w:t>
            </w:r>
            <w:r w:rsidRPr="007D0AA0">
              <w:rPr>
                <w:sz w:val="20"/>
                <w:szCs w:val="20"/>
              </w:rPr>
              <w:t>:</w:t>
            </w:r>
          </w:p>
        </w:tc>
        <w:tc>
          <w:tcPr>
            <w:tcW w:w="6662" w:type="dxa"/>
          </w:tcPr>
          <w:p w:rsidR="00717ABC" w:rsidRPr="007D0AA0" w:rsidRDefault="00717ABC" w:rsidP="00A73103">
            <w:pPr>
              <w:tabs>
                <w:tab w:val="left" w:pos="34"/>
                <w:tab w:val="right" w:leader="dot" w:pos="9627"/>
              </w:tabs>
              <w:ind w:left="34" w:right="-1" w:hanging="34"/>
              <w:rPr>
                <w:rFonts w:eastAsia="Calibri"/>
                <w:b/>
                <w:sz w:val="20"/>
                <w:szCs w:val="20"/>
                <w:lang w:eastAsia="en-US"/>
              </w:rPr>
            </w:pPr>
            <w:r w:rsidRPr="007D0AA0">
              <w:rPr>
                <w:rFonts w:eastAsia="Calibri"/>
                <w:sz w:val="20"/>
                <w:szCs w:val="20"/>
                <w:lang w:eastAsia="en-US"/>
              </w:rPr>
              <w:t>Цифровий код: ___________ Назва країни:_________________</w:t>
            </w:r>
          </w:p>
        </w:tc>
      </w:tr>
      <w:tr w:rsidR="00717ABC" w:rsidRPr="007D0AA0" w:rsidTr="00A73103">
        <w:trPr>
          <w:cantSplit/>
          <w:trHeight w:val="20"/>
        </w:trPr>
        <w:tc>
          <w:tcPr>
            <w:tcW w:w="3227" w:type="dxa"/>
            <w:hideMark/>
          </w:tcPr>
          <w:p w:rsidR="00717ABC" w:rsidRPr="007D0AA0" w:rsidRDefault="00717ABC" w:rsidP="00A73103">
            <w:pPr>
              <w:tabs>
                <w:tab w:val="left" w:pos="426"/>
                <w:tab w:val="right" w:leader="dot" w:pos="9627"/>
              </w:tabs>
              <w:rPr>
                <w:rFonts w:eastAsia="Calibri"/>
                <w:b/>
                <w:sz w:val="20"/>
                <w:szCs w:val="20"/>
                <w:lang w:eastAsia="en-US"/>
              </w:rPr>
            </w:pPr>
            <w:r w:rsidRPr="007D0AA0">
              <w:rPr>
                <w:b/>
                <w:sz w:val="20"/>
                <w:szCs w:val="20"/>
              </w:rPr>
              <w:t>6. Орган та дата реєстрації</w:t>
            </w:r>
            <w:r w:rsidRPr="007D0AA0">
              <w:rPr>
                <w:sz w:val="20"/>
                <w:szCs w:val="20"/>
              </w:rPr>
              <w:t>:</w:t>
            </w:r>
          </w:p>
        </w:tc>
        <w:tc>
          <w:tcPr>
            <w:tcW w:w="6662" w:type="dxa"/>
          </w:tcPr>
          <w:p w:rsidR="00717ABC" w:rsidRPr="007D0AA0" w:rsidRDefault="00717ABC" w:rsidP="00A73103">
            <w:pPr>
              <w:ind w:right="-1" w:firstLine="33"/>
              <w:rPr>
                <w:rFonts w:eastAsia="Calibri"/>
                <w:b/>
                <w:sz w:val="20"/>
                <w:szCs w:val="20"/>
                <w:lang w:eastAsia="en-US"/>
              </w:rPr>
            </w:pPr>
          </w:p>
        </w:tc>
      </w:tr>
      <w:tr w:rsidR="00717ABC" w:rsidRPr="007D0AA0" w:rsidTr="00A73103">
        <w:trPr>
          <w:cantSplit/>
          <w:trHeight w:val="20"/>
        </w:trPr>
        <w:tc>
          <w:tcPr>
            <w:tcW w:w="3227" w:type="dxa"/>
          </w:tcPr>
          <w:p w:rsidR="00717ABC" w:rsidRPr="007D0AA0" w:rsidRDefault="00717ABC" w:rsidP="00A73103">
            <w:pPr>
              <w:tabs>
                <w:tab w:val="left" w:pos="426"/>
                <w:tab w:val="right" w:leader="dot" w:pos="9627"/>
              </w:tabs>
              <w:rPr>
                <w:b/>
                <w:sz w:val="20"/>
                <w:szCs w:val="20"/>
              </w:rPr>
            </w:pPr>
            <w:r w:rsidRPr="007D0AA0">
              <w:rPr>
                <w:b/>
                <w:sz w:val="20"/>
                <w:szCs w:val="20"/>
              </w:rPr>
              <w:t xml:space="preserve">7. Банківський ідентифікаційний код </w:t>
            </w:r>
            <w:r w:rsidRPr="007D0AA0">
              <w:rPr>
                <w:sz w:val="20"/>
                <w:szCs w:val="20"/>
              </w:rPr>
              <w:t>(ВІС)</w:t>
            </w:r>
          </w:p>
        </w:tc>
        <w:tc>
          <w:tcPr>
            <w:tcW w:w="6662" w:type="dxa"/>
          </w:tcPr>
          <w:p w:rsidR="00717ABC" w:rsidRPr="007D0AA0" w:rsidRDefault="00717ABC" w:rsidP="00A73103">
            <w:pPr>
              <w:rPr>
                <w:b/>
                <w:sz w:val="20"/>
                <w:szCs w:val="20"/>
              </w:rPr>
            </w:pPr>
          </w:p>
        </w:tc>
      </w:tr>
      <w:tr w:rsidR="00717ABC" w:rsidRPr="007D0AA0" w:rsidTr="00A73103">
        <w:trPr>
          <w:cantSplit/>
          <w:trHeight w:val="20"/>
        </w:trPr>
        <w:tc>
          <w:tcPr>
            <w:tcW w:w="3227" w:type="dxa"/>
            <w:shd w:val="clear" w:color="auto" w:fill="auto"/>
          </w:tcPr>
          <w:p w:rsidR="00717ABC" w:rsidRPr="007D0AA0" w:rsidRDefault="00717ABC" w:rsidP="00A73103">
            <w:pPr>
              <w:tabs>
                <w:tab w:val="left" w:pos="426"/>
                <w:tab w:val="right" w:leader="dot" w:pos="9627"/>
              </w:tabs>
              <w:rPr>
                <w:b/>
                <w:sz w:val="20"/>
                <w:szCs w:val="20"/>
              </w:rPr>
            </w:pPr>
            <w:r w:rsidRPr="007D0AA0">
              <w:rPr>
                <w:b/>
                <w:sz w:val="20"/>
                <w:szCs w:val="20"/>
              </w:rPr>
              <w:t>8. Місцезнаходження</w:t>
            </w:r>
            <w:r w:rsidRPr="007D0AA0">
              <w:rPr>
                <w:sz w:val="20"/>
                <w:szCs w:val="20"/>
              </w:rPr>
              <w:t>:</w:t>
            </w:r>
          </w:p>
        </w:tc>
        <w:tc>
          <w:tcPr>
            <w:tcW w:w="6662" w:type="dxa"/>
          </w:tcPr>
          <w:p w:rsidR="00717ABC" w:rsidRPr="007D0AA0" w:rsidRDefault="00717ABC" w:rsidP="00A73103">
            <w:pPr>
              <w:tabs>
                <w:tab w:val="left" w:pos="426"/>
                <w:tab w:val="right" w:leader="dot" w:pos="9627"/>
              </w:tabs>
              <w:ind w:left="426" w:right="-1" w:hanging="426"/>
              <w:jc w:val="both"/>
              <w:rPr>
                <w:sz w:val="20"/>
                <w:szCs w:val="20"/>
              </w:rPr>
            </w:pPr>
            <w:r w:rsidRPr="007D0AA0">
              <w:rPr>
                <w:sz w:val="20"/>
                <w:szCs w:val="20"/>
                <w:u w:val="single"/>
              </w:rPr>
              <w:t>Адреса юридична:</w:t>
            </w:r>
            <w:r w:rsidRPr="007D0AA0">
              <w:rPr>
                <w:sz w:val="20"/>
                <w:szCs w:val="20"/>
              </w:rPr>
              <w:t xml:space="preserve"> ________________</w:t>
            </w:r>
          </w:p>
          <w:p w:rsidR="00717ABC" w:rsidRPr="007D0AA0" w:rsidRDefault="00717ABC" w:rsidP="00A73103">
            <w:pPr>
              <w:tabs>
                <w:tab w:val="left" w:pos="426"/>
                <w:tab w:val="right" w:leader="dot" w:pos="9627"/>
              </w:tabs>
              <w:ind w:right="-1"/>
              <w:jc w:val="both"/>
              <w:rPr>
                <w:rFonts w:eastAsia="Calibri"/>
                <w:sz w:val="20"/>
                <w:szCs w:val="20"/>
                <w:lang w:eastAsia="en-US"/>
              </w:rPr>
            </w:pPr>
            <w:r w:rsidRPr="007D0AA0">
              <w:rPr>
                <w:sz w:val="20"/>
                <w:szCs w:val="20"/>
                <w:u w:val="single"/>
              </w:rPr>
              <w:t>Адреса фактична:</w:t>
            </w:r>
            <w:r w:rsidRPr="007D0AA0">
              <w:rPr>
                <w:sz w:val="20"/>
                <w:szCs w:val="20"/>
              </w:rPr>
              <w:t xml:space="preserve"> ________________</w:t>
            </w:r>
          </w:p>
        </w:tc>
      </w:tr>
      <w:tr w:rsidR="00717ABC" w:rsidRPr="007D0AA0" w:rsidTr="00A73103">
        <w:trPr>
          <w:cantSplit/>
          <w:trHeight w:val="20"/>
        </w:trPr>
        <w:tc>
          <w:tcPr>
            <w:tcW w:w="3227" w:type="dxa"/>
          </w:tcPr>
          <w:p w:rsidR="00717ABC" w:rsidRPr="007D0AA0" w:rsidRDefault="00717ABC" w:rsidP="00A73103">
            <w:pPr>
              <w:tabs>
                <w:tab w:val="left" w:pos="426"/>
                <w:tab w:val="right" w:leader="dot" w:pos="9627"/>
              </w:tabs>
              <w:rPr>
                <w:sz w:val="20"/>
                <w:szCs w:val="20"/>
              </w:rPr>
            </w:pPr>
            <w:r w:rsidRPr="007D0AA0">
              <w:rPr>
                <w:b/>
                <w:sz w:val="20"/>
                <w:szCs w:val="20"/>
              </w:rPr>
              <w:t xml:space="preserve">9. Номери контактних телефонів і факсів </w:t>
            </w:r>
          </w:p>
        </w:tc>
        <w:tc>
          <w:tcPr>
            <w:tcW w:w="6662" w:type="dxa"/>
          </w:tcPr>
          <w:p w:rsidR="00717ABC" w:rsidRPr="007D0AA0" w:rsidRDefault="00717ABC" w:rsidP="00A73103">
            <w:pPr>
              <w:tabs>
                <w:tab w:val="left" w:pos="426"/>
                <w:tab w:val="right" w:leader="dot" w:pos="9627"/>
              </w:tabs>
              <w:ind w:right="-1" w:firstLine="33"/>
              <w:jc w:val="both"/>
              <w:rPr>
                <w:sz w:val="20"/>
                <w:szCs w:val="20"/>
              </w:rPr>
            </w:pPr>
            <w:r w:rsidRPr="007D0AA0">
              <w:rPr>
                <w:sz w:val="20"/>
                <w:szCs w:val="20"/>
              </w:rPr>
              <w:t>Код міста/країни: __________ тел./факс: __________________</w:t>
            </w:r>
          </w:p>
          <w:p w:rsidR="00717ABC" w:rsidRPr="007D0AA0" w:rsidRDefault="00717ABC" w:rsidP="00A73103">
            <w:pPr>
              <w:tabs>
                <w:tab w:val="left" w:pos="426"/>
                <w:tab w:val="right" w:leader="dot" w:pos="9627"/>
              </w:tabs>
              <w:ind w:left="426" w:hanging="426"/>
              <w:jc w:val="both"/>
              <w:rPr>
                <w:b/>
                <w:sz w:val="20"/>
                <w:szCs w:val="20"/>
              </w:rPr>
            </w:pPr>
            <w:r w:rsidRPr="007D0AA0">
              <w:rPr>
                <w:sz w:val="20"/>
                <w:szCs w:val="20"/>
              </w:rPr>
              <w:t>моб.тел.: _________________________________________</w:t>
            </w:r>
          </w:p>
        </w:tc>
      </w:tr>
      <w:tr w:rsidR="00717ABC" w:rsidRPr="007D0AA0" w:rsidTr="00A73103">
        <w:trPr>
          <w:cantSplit/>
          <w:trHeight w:val="20"/>
        </w:trPr>
        <w:tc>
          <w:tcPr>
            <w:tcW w:w="3227" w:type="dxa"/>
          </w:tcPr>
          <w:p w:rsidR="00717ABC" w:rsidRPr="007D0AA0" w:rsidRDefault="00717ABC" w:rsidP="00A73103">
            <w:pPr>
              <w:tabs>
                <w:tab w:val="left" w:pos="426"/>
                <w:tab w:val="right" w:leader="dot" w:pos="9627"/>
              </w:tabs>
              <w:rPr>
                <w:b/>
                <w:sz w:val="20"/>
                <w:szCs w:val="20"/>
              </w:rPr>
            </w:pPr>
            <w:r w:rsidRPr="007D0AA0">
              <w:rPr>
                <w:b/>
                <w:sz w:val="20"/>
                <w:szCs w:val="20"/>
              </w:rPr>
              <w:t>10. Адреса електронної пошти (за наявності)</w:t>
            </w:r>
          </w:p>
        </w:tc>
        <w:tc>
          <w:tcPr>
            <w:tcW w:w="6662" w:type="dxa"/>
          </w:tcPr>
          <w:p w:rsidR="00717ABC" w:rsidRPr="007D0AA0" w:rsidRDefault="00717ABC" w:rsidP="00A73103">
            <w:pPr>
              <w:rPr>
                <w:b/>
                <w:sz w:val="20"/>
                <w:szCs w:val="20"/>
              </w:rPr>
            </w:pPr>
          </w:p>
        </w:tc>
      </w:tr>
      <w:tr w:rsidR="00717ABC" w:rsidRPr="007D0AA0" w:rsidTr="00A73103">
        <w:trPr>
          <w:cantSplit/>
          <w:trHeight w:val="20"/>
        </w:trPr>
        <w:tc>
          <w:tcPr>
            <w:tcW w:w="3227" w:type="dxa"/>
          </w:tcPr>
          <w:p w:rsidR="00717ABC" w:rsidRPr="007D0AA0" w:rsidRDefault="00717ABC" w:rsidP="00A73103">
            <w:pPr>
              <w:tabs>
                <w:tab w:val="left" w:pos="426"/>
                <w:tab w:val="right" w:leader="dot" w:pos="9627"/>
              </w:tabs>
              <w:rPr>
                <w:b/>
                <w:sz w:val="20"/>
                <w:szCs w:val="20"/>
              </w:rPr>
            </w:pPr>
            <w:r w:rsidRPr="007D0AA0">
              <w:rPr>
                <w:b/>
                <w:sz w:val="20"/>
                <w:szCs w:val="20"/>
              </w:rPr>
              <w:t>11. Керівник або особа, на яку покладено функції з керівництва та управління господарською діяльністю</w:t>
            </w:r>
          </w:p>
        </w:tc>
        <w:tc>
          <w:tcPr>
            <w:tcW w:w="6662" w:type="dxa"/>
          </w:tcPr>
          <w:p w:rsidR="00717ABC" w:rsidRPr="007D0AA0" w:rsidRDefault="00717ABC" w:rsidP="00A73103">
            <w:pPr>
              <w:rPr>
                <w:b/>
                <w:sz w:val="20"/>
                <w:szCs w:val="20"/>
              </w:rPr>
            </w:pPr>
            <w:r w:rsidRPr="007D0AA0">
              <w:rPr>
                <w:sz w:val="20"/>
                <w:szCs w:val="20"/>
              </w:rPr>
              <w:t xml:space="preserve">Посада, прізвище, імʼя, по батькові (за наявності), РНОКПП, дата народження: </w:t>
            </w:r>
          </w:p>
        </w:tc>
      </w:tr>
      <w:tr w:rsidR="00717ABC" w:rsidRPr="007D0AA0" w:rsidTr="00A73103">
        <w:trPr>
          <w:cantSplit/>
          <w:trHeight w:val="271"/>
        </w:trPr>
        <w:tc>
          <w:tcPr>
            <w:tcW w:w="3227" w:type="dxa"/>
          </w:tcPr>
          <w:p w:rsidR="00717ABC" w:rsidRPr="007D0AA0" w:rsidRDefault="00717ABC" w:rsidP="00A73103">
            <w:pPr>
              <w:tabs>
                <w:tab w:val="left" w:pos="426"/>
                <w:tab w:val="right" w:leader="dot" w:pos="9627"/>
              </w:tabs>
              <w:rPr>
                <w:b/>
                <w:sz w:val="20"/>
                <w:szCs w:val="20"/>
              </w:rPr>
            </w:pPr>
            <w:r w:rsidRPr="007D0AA0">
              <w:rPr>
                <w:b/>
                <w:sz w:val="20"/>
                <w:szCs w:val="20"/>
              </w:rPr>
              <w:t>12. SWIFT – код банку</w:t>
            </w:r>
          </w:p>
        </w:tc>
        <w:tc>
          <w:tcPr>
            <w:tcW w:w="6662" w:type="dxa"/>
          </w:tcPr>
          <w:p w:rsidR="00717ABC" w:rsidRPr="007D0AA0" w:rsidRDefault="00717ABC" w:rsidP="00A73103">
            <w:pPr>
              <w:rPr>
                <w:b/>
                <w:sz w:val="20"/>
                <w:szCs w:val="20"/>
              </w:rPr>
            </w:pPr>
          </w:p>
        </w:tc>
      </w:tr>
      <w:tr w:rsidR="00717ABC" w:rsidRPr="007D0AA0" w:rsidTr="00A73103">
        <w:trPr>
          <w:cantSplit/>
          <w:trHeight w:val="20"/>
        </w:trPr>
        <w:tc>
          <w:tcPr>
            <w:tcW w:w="3227" w:type="dxa"/>
          </w:tcPr>
          <w:p w:rsidR="00717ABC" w:rsidRPr="007D0AA0" w:rsidRDefault="00717ABC" w:rsidP="00A73103">
            <w:pPr>
              <w:tabs>
                <w:tab w:val="left" w:pos="426"/>
                <w:tab w:val="right" w:leader="dot" w:pos="9627"/>
              </w:tabs>
              <w:rPr>
                <w:b/>
                <w:sz w:val="20"/>
                <w:szCs w:val="20"/>
              </w:rPr>
            </w:pPr>
            <w:r w:rsidRPr="007D0AA0">
              <w:rPr>
                <w:b/>
                <w:sz w:val="20"/>
                <w:szCs w:val="20"/>
              </w:rPr>
              <w:t>13. Reuters Dealing</w:t>
            </w:r>
          </w:p>
        </w:tc>
        <w:tc>
          <w:tcPr>
            <w:tcW w:w="6662" w:type="dxa"/>
          </w:tcPr>
          <w:p w:rsidR="00717ABC" w:rsidRPr="007D0AA0" w:rsidRDefault="00717ABC" w:rsidP="00A73103">
            <w:pPr>
              <w:rPr>
                <w:b/>
                <w:sz w:val="20"/>
                <w:szCs w:val="20"/>
              </w:rPr>
            </w:pPr>
          </w:p>
        </w:tc>
      </w:tr>
      <w:tr w:rsidR="00717ABC" w:rsidRPr="007D0AA0" w:rsidTr="00A73103">
        <w:trPr>
          <w:cantSplit/>
          <w:trHeight w:val="165"/>
        </w:trPr>
        <w:tc>
          <w:tcPr>
            <w:tcW w:w="3227" w:type="dxa"/>
          </w:tcPr>
          <w:p w:rsidR="00717ABC" w:rsidRPr="007D0AA0" w:rsidRDefault="00717ABC" w:rsidP="00A73103">
            <w:pPr>
              <w:tabs>
                <w:tab w:val="left" w:pos="426"/>
                <w:tab w:val="right" w:leader="dot" w:pos="9627"/>
              </w:tabs>
              <w:rPr>
                <w:b/>
                <w:sz w:val="20"/>
                <w:szCs w:val="20"/>
              </w:rPr>
            </w:pPr>
            <w:r w:rsidRPr="007D0AA0">
              <w:rPr>
                <w:b/>
                <w:sz w:val="20"/>
                <w:szCs w:val="20"/>
              </w:rPr>
              <w:t>14. Фінансові операції, що можуть здійснюватися фінансовою установою:</w:t>
            </w:r>
          </w:p>
        </w:tc>
        <w:tc>
          <w:tcPr>
            <w:tcW w:w="6662" w:type="dxa"/>
          </w:tcPr>
          <w:p w:rsidR="00717ABC" w:rsidRPr="007D0AA0" w:rsidRDefault="00717ABC" w:rsidP="00A73103">
            <w:pPr>
              <w:rPr>
                <w:b/>
                <w:sz w:val="20"/>
                <w:szCs w:val="20"/>
              </w:rPr>
            </w:pPr>
          </w:p>
          <w:p w:rsidR="00717ABC" w:rsidRPr="007D0AA0" w:rsidRDefault="00717ABC" w:rsidP="00A73103">
            <w:pPr>
              <w:rPr>
                <w:b/>
                <w:sz w:val="20"/>
                <w:szCs w:val="20"/>
              </w:rPr>
            </w:pPr>
          </w:p>
          <w:p w:rsidR="00717ABC" w:rsidRPr="007D0AA0" w:rsidRDefault="00717ABC" w:rsidP="00A73103">
            <w:pPr>
              <w:rPr>
                <w:b/>
                <w:sz w:val="20"/>
                <w:szCs w:val="20"/>
              </w:rPr>
            </w:pPr>
          </w:p>
        </w:tc>
      </w:tr>
      <w:tr w:rsidR="00717ABC" w:rsidRPr="007D0AA0" w:rsidTr="00A73103">
        <w:trPr>
          <w:cantSplit/>
          <w:trHeight w:val="20"/>
        </w:trPr>
        <w:tc>
          <w:tcPr>
            <w:tcW w:w="3227" w:type="dxa"/>
          </w:tcPr>
          <w:p w:rsidR="00717ABC" w:rsidRPr="007D0AA0" w:rsidRDefault="00717ABC" w:rsidP="00A73103">
            <w:pPr>
              <w:tabs>
                <w:tab w:val="left" w:pos="426"/>
                <w:tab w:val="right" w:leader="dot" w:pos="9627"/>
              </w:tabs>
              <w:rPr>
                <w:b/>
                <w:sz w:val="20"/>
                <w:szCs w:val="20"/>
              </w:rPr>
            </w:pPr>
            <w:r w:rsidRPr="007D0AA0">
              <w:rPr>
                <w:b/>
                <w:sz w:val="20"/>
                <w:szCs w:val="20"/>
              </w:rPr>
              <w:t>15. Відомості про виконавчий орган</w:t>
            </w:r>
            <w:r w:rsidRPr="007D0AA0">
              <w:rPr>
                <w:bCs/>
                <w:sz w:val="20"/>
                <w:szCs w:val="20"/>
              </w:rPr>
              <w:t xml:space="preserve">:  </w:t>
            </w:r>
          </w:p>
        </w:tc>
        <w:tc>
          <w:tcPr>
            <w:tcW w:w="6662" w:type="dxa"/>
          </w:tcPr>
          <w:p w:rsidR="00717ABC" w:rsidRPr="007D0AA0" w:rsidRDefault="00717ABC" w:rsidP="00A73103">
            <w:pPr>
              <w:jc w:val="both"/>
              <w:rPr>
                <w:rFonts w:eastAsia="Calibri"/>
                <w:b/>
                <w:sz w:val="20"/>
                <w:szCs w:val="20"/>
                <w:lang w:eastAsia="en-US"/>
              </w:rPr>
            </w:pPr>
            <w:r w:rsidRPr="007D0AA0">
              <w:rPr>
                <w:rFonts w:eastAsia="Calibri"/>
                <w:b/>
                <w:sz w:val="20"/>
                <w:szCs w:val="20"/>
                <w:lang w:eastAsia="en-US"/>
              </w:rPr>
              <w:t xml:space="preserve">Зазначається виконавчий орган та органи управління </w:t>
            </w:r>
            <w:r w:rsidRPr="007D0AA0">
              <w:rPr>
                <w:sz w:val="20"/>
                <w:szCs w:val="20"/>
              </w:rPr>
              <w:t>відповідно до установчих документів (це можуть бути</w:t>
            </w:r>
            <w:r w:rsidRPr="007D0AA0">
              <w:rPr>
                <w:color w:val="000000"/>
                <w:sz w:val="20"/>
                <w:szCs w:val="20"/>
              </w:rPr>
              <w:t xml:space="preserve"> колегіальні або одноосібні органи, зокрема, Наглядова рада,</w:t>
            </w:r>
            <w:r w:rsidRPr="007D0AA0">
              <w:rPr>
                <w:sz w:val="20"/>
                <w:szCs w:val="20"/>
              </w:rPr>
              <w:t xml:space="preserve"> правління; дирекція; генеральний директор; директор, тощо)</w:t>
            </w:r>
            <w:r w:rsidRPr="007D0AA0">
              <w:rPr>
                <w:rFonts w:eastAsia="Calibri"/>
                <w:b/>
                <w:sz w:val="20"/>
                <w:szCs w:val="20"/>
                <w:lang w:eastAsia="en-US"/>
              </w:rPr>
              <w:t>: _______________________________</w:t>
            </w:r>
          </w:p>
          <w:p w:rsidR="00717ABC" w:rsidRPr="007D0AA0" w:rsidRDefault="00717ABC" w:rsidP="00A73103">
            <w:pPr>
              <w:jc w:val="both"/>
              <w:rPr>
                <w:color w:val="000000"/>
                <w:sz w:val="20"/>
                <w:szCs w:val="20"/>
              </w:rPr>
            </w:pPr>
          </w:p>
          <w:p w:rsidR="00717ABC" w:rsidRPr="007D0AA0" w:rsidRDefault="00717ABC" w:rsidP="00A73103">
            <w:pPr>
              <w:jc w:val="both"/>
              <w:rPr>
                <w:sz w:val="20"/>
                <w:szCs w:val="20"/>
              </w:rPr>
            </w:pPr>
            <w:r w:rsidRPr="007D0AA0">
              <w:rPr>
                <w:color w:val="000000"/>
                <w:sz w:val="20"/>
                <w:szCs w:val="20"/>
              </w:rPr>
              <w:t>Додатково надається копія документа, що підтверджує склад органів управління (наказ, протокол тощо) із зазначенням ПІБ, дати народження, РНОКПП таких осіб</w:t>
            </w:r>
          </w:p>
        </w:tc>
      </w:tr>
      <w:tr w:rsidR="00717ABC" w:rsidRPr="007D0AA0" w:rsidTr="00A73103">
        <w:trPr>
          <w:cantSplit/>
          <w:trHeight w:val="20"/>
        </w:trPr>
        <w:tc>
          <w:tcPr>
            <w:tcW w:w="3227" w:type="dxa"/>
          </w:tcPr>
          <w:p w:rsidR="00717ABC" w:rsidRPr="007D0AA0" w:rsidDel="00D56D79" w:rsidRDefault="00717ABC" w:rsidP="00A73103">
            <w:pPr>
              <w:tabs>
                <w:tab w:val="left" w:pos="426"/>
                <w:tab w:val="right" w:leader="dot" w:pos="9627"/>
              </w:tabs>
              <w:rPr>
                <w:b/>
                <w:sz w:val="20"/>
                <w:szCs w:val="20"/>
              </w:rPr>
            </w:pPr>
            <w:r w:rsidRPr="007D0AA0">
              <w:rPr>
                <w:b/>
                <w:sz w:val="20"/>
                <w:szCs w:val="20"/>
              </w:rPr>
              <w:lastRenderedPageBreak/>
              <w:t>16.  Ідентифікаційні дані осіб, які мають право розпоряджатися рахунками та майном</w:t>
            </w:r>
          </w:p>
        </w:tc>
        <w:tc>
          <w:tcPr>
            <w:tcW w:w="6662" w:type="dxa"/>
          </w:tcPr>
          <w:p w:rsidR="00717ABC" w:rsidRPr="007D0AA0" w:rsidRDefault="00717ABC" w:rsidP="00A73103">
            <w:pPr>
              <w:tabs>
                <w:tab w:val="left" w:pos="0"/>
                <w:tab w:val="left" w:pos="426"/>
                <w:tab w:val="right" w:leader="dot" w:pos="9627"/>
              </w:tabs>
              <w:jc w:val="both"/>
              <w:rPr>
                <w:rFonts w:eastAsia="Calibri"/>
                <w:sz w:val="20"/>
                <w:szCs w:val="20"/>
              </w:rPr>
            </w:pPr>
            <w:r w:rsidRPr="007D0AA0">
              <w:rPr>
                <w:sz w:val="20"/>
                <w:szCs w:val="20"/>
              </w:rPr>
              <w:t>Посада:_______________________________________________</w:t>
            </w:r>
          </w:p>
          <w:p w:rsidR="00717ABC" w:rsidRPr="007D0AA0" w:rsidRDefault="00717ABC" w:rsidP="00A73103">
            <w:pPr>
              <w:tabs>
                <w:tab w:val="left" w:pos="0"/>
              </w:tabs>
              <w:jc w:val="both"/>
              <w:rPr>
                <w:sz w:val="20"/>
                <w:szCs w:val="20"/>
              </w:rPr>
            </w:pPr>
            <w:r w:rsidRPr="007D0AA0">
              <w:rPr>
                <w:sz w:val="20"/>
                <w:szCs w:val="20"/>
              </w:rPr>
              <w:t>ПІБ:_________________________________________________</w:t>
            </w:r>
          </w:p>
          <w:p w:rsidR="00717ABC" w:rsidRPr="007D0AA0" w:rsidRDefault="00717ABC" w:rsidP="00A73103">
            <w:pPr>
              <w:tabs>
                <w:tab w:val="left" w:pos="0"/>
              </w:tabs>
              <w:rPr>
                <w:sz w:val="20"/>
                <w:szCs w:val="20"/>
              </w:rPr>
            </w:pPr>
            <w:r w:rsidRPr="007D0AA0">
              <w:rPr>
                <w:sz w:val="20"/>
                <w:szCs w:val="20"/>
              </w:rPr>
              <w:t xml:space="preserve">Дата народження:__________________ РНОКПП:_______________________ </w:t>
            </w:r>
          </w:p>
          <w:p w:rsidR="00717ABC" w:rsidRPr="007D0AA0" w:rsidRDefault="00717ABC" w:rsidP="00A73103">
            <w:pPr>
              <w:tabs>
                <w:tab w:val="left" w:pos="0"/>
              </w:tabs>
              <w:jc w:val="both"/>
              <w:rPr>
                <w:sz w:val="20"/>
                <w:szCs w:val="20"/>
              </w:rPr>
            </w:pPr>
            <w:r w:rsidRPr="007D0AA0">
              <w:rPr>
                <w:sz w:val="20"/>
                <w:szCs w:val="20"/>
              </w:rPr>
              <w:t>Номер:______________, Серія:________ паспорта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Дата видачі:____________________, Орган, що його видав ___________________________</w:t>
            </w:r>
          </w:p>
          <w:p w:rsidR="00717ABC" w:rsidRPr="007D0AA0" w:rsidRDefault="00717ABC" w:rsidP="00A73103">
            <w:pPr>
              <w:pBdr>
                <w:bottom w:val="single" w:sz="12" w:space="1" w:color="auto"/>
              </w:pBdr>
              <w:tabs>
                <w:tab w:val="left" w:pos="0"/>
              </w:tabs>
              <w:jc w:val="both"/>
              <w:rPr>
                <w:sz w:val="20"/>
                <w:szCs w:val="20"/>
              </w:rPr>
            </w:pPr>
            <w:r w:rsidRPr="007D0AA0">
              <w:rPr>
                <w:sz w:val="20"/>
                <w:szCs w:val="20"/>
              </w:rPr>
              <w:t>Місце проживання або місце перебування:</w:t>
            </w:r>
          </w:p>
          <w:p w:rsidR="00717ABC" w:rsidRPr="007D0AA0" w:rsidRDefault="00717ABC" w:rsidP="00A73103">
            <w:pPr>
              <w:tabs>
                <w:tab w:val="left" w:pos="0"/>
              </w:tabs>
              <w:jc w:val="both"/>
              <w:rPr>
                <w:sz w:val="20"/>
                <w:szCs w:val="20"/>
              </w:rPr>
            </w:pPr>
            <w:r w:rsidRPr="007D0AA0">
              <w:rPr>
                <w:sz w:val="20"/>
                <w:szCs w:val="20"/>
              </w:rPr>
              <w:t>Громадянство:____________________</w:t>
            </w:r>
          </w:p>
          <w:p w:rsidR="00717ABC" w:rsidRPr="007D0AA0" w:rsidDel="00D56D79" w:rsidRDefault="00717ABC" w:rsidP="00A73103">
            <w:pPr>
              <w:tabs>
                <w:tab w:val="left" w:pos="426"/>
                <w:tab w:val="right" w:leader="dot" w:pos="9627"/>
              </w:tabs>
              <w:jc w:val="both"/>
              <w:rPr>
                <w:noProof/>
                <w:sz w:val="20"/>
                <w:szCs w:val="20"/>
                <w:lang w:eastAsia="uk-UA"/>
              </w:rPr>
            </w:pPr>
            <w:r w:rsidRPr="007D0AA0">
              <w:rPr>
                <w:bCs/>
                <w:sz w:val="20"/>
                <w:szCs w:val="20"/>
              </w:rPr>
              <w:t>Діє на підставі: _____________________________</w:t>
            </w:r>
          </w:p>
        </w:tc>
      </w:tr>
      <w:tr w:rsidR="00717ABC" w:rsidRPr="007D0AA0" w:rsidTr="00A73103">
        <w:trPr>
          <w:cantSplit/>
          <w:trHeight w:val="3264"/>
        </w:trPr>
        <w:tc>
          <w:tcPr>
            <w:tcW w:w="3227" w:type="dxa"/>
          </w:tcPr>
          <w:p w:rsidR="00717ABC" w:rsidRPr="007D0AA0" w:rsidRDefault="00717ABC" w:rsidP="00A73103">
            <w:pPr>
              <w:tabs>
                <w:tab w:val="left" w:pos="426"/>
                <w:tab w:val="right" w:leader="dot" w:pos="9627"/>
              </w:tabs>
              <w:rPr>
                <w:rFonts w:eastAsia="Arial Unicode MS"/>
                <w:b/>
                <w:sz w:val="20"/>
                <w:szCs w:val="20"/>
              </w:rPr>
            </w:pPr>
            <w:r w:rsidRPr="007D0AA0">
              <w:rPr>
                <w:sz w:val="20"/>
                <w:szCs w:val="20"/>
              </w:rPr>
              <w:br w:type="page"/>
            </w:r>
            <w:r w:rsidRPr="007D0AA0">
              <w:rPr>
                <w:b/>
                <w:sz w:val="20"/>
                <w:szCs w:val="20"/>
              </w:rPr>
              <w:t xml:space="preserve">17. Дані фізичної (их)  особи (осіб) – кінцевого (их)  бенефіціарного (их) власника (ів) юридичної особи </w:t>
            </w:r>
          </w:p>
        </w:tc>
        <w:tc>
          <w:tcPr>
            <w:tcW w:w="6662" w:type="dxa"/>
          </w:tcPr>
          <w:p w:rsidR="00717ABC" w:rsidRPr="007D0AA0" w:rsidRDefault="00717ABC" w:rsidP="00A73103">
            <w:pPr>
              <w:rPr>
                <w:sz w:val="20"/>
                <w:szCs w:val="20"/>
              </w:rPr>
            </w:pPr>
            <w:r w:rsidRPr="007D0AA0">
              <w:rPr>
                <w:bCs/>
                <w:color w:val="000000"/>
                <w:sz w:val="20"/>
                <w:szCs w:val="20"/>
              </w:rPr>
              <w:t xml:space="preserve">□ </w:t>
            </w:r>
            <w:r w:rsidRPr="007D0AA0">
              <w:rPr>
                <w:sz w:val="20"/>
                <w:szCs w:val="20"/>
              </w:rPr>
              <w:t>Кінцеві бенефіціарні власники відсутні</w:t>
            </w:r>
          </w:p>
          <w:p w:rsidR="00717ABC" w:rsidRPr="007D0AA0" w:rsidRDefault="00717ABC" w:rsidP="00A73103">
            <w:pPr>
              <w:rPr>
                <w:sz w:val="20"/>
                <w:szCs w:val="20"/>
              </w:rPr>
            </w:pPr>
          </w:p>
          <w:p w:rsidR="00717ABC" w:rsidRPr="007D0AA0" w:rsidRDefault="00717ABC" w:rsidP="00A73103">
            <w:pPr>
              <w:rPr>
                <w:sz w:val="20"/>
                <w:szCs w:val="20"/>
              </w:rPr>
            </w:pPr>
            <w:r w:rsidRPr="007D0AA0">
              <w:rPr>
                <w:sz w:val="20"/>
                <w:szCs w:val="20"/>
              </w:rPr>
              <w:t>За наявності необхідно надати наступну інформацію:</w:t>
            </w:r>
          </w:p>
          <w:p w:rsidR="00717ABC" w:rsidRPr="007D0AA0" w:rsidRDefault="00717ABC" w:rsidP="00A73103">
            <w:pPr>
              <w:rPr>
                <w:sz w:val="20"/>
                <w:szCs w:val="20"/>
              </w:rPr>
            </w:pPr>
            <w:r w:rsidRPr="007D0AA0">
              <w:rPr>
                <w:sz w:val="20"/>
                <w:szCs w:val="20"/>
              </w:rPr>
              <w:t>Прізвище, ім’я та (за наявності) по батькові:_______________</w:t>
            </w:r>
          </w:p>
          <w:p w:rsidR="00717ABC" w:rsidRPr="007D0AA0" w:rsidRDefault="00717ABC" w:rsidP="00A73103">
            <w:pPr>
              <w:rPr>
                <w:sz w:val="20"/>
                <w:szCs w:val="20"/>
              </w:rPr>
            </w:pPr>
            <w:r w:rsidRPr="007D0AA0">
              <w:rPr>
                <w:sz w:val="20"/>
                <w:szCs w:val="20"/>
              </w:rPr>
              <w:t>Країна громадянства: _________________________________</w:t>
            </w:r>
          </w:p>
          <w:p w:rsidR="00717ABC" w:rsidRPr="007D0AA0" w:rsidRDefault="00717ABC" w:rsidP="00A73103">
            <w:pPr>
              <w:rPr>
                <w:sz w:val="20"/>
                <w:szCs w:val="20"/>
              </w:rPr>
            </w:pPr>
            <w:r w:rsidRPr="007D0AA0">
              <w:rPr>
                <w:sz w:val="20"/>
                <w:szCs w:val="20"/>
              </w:rPr>
              <w:t>Дата народження:____________________ РНОКПП:______________________</w:t>
            </w:r>
          </w:p>
          <w:p w:rsidR="00717ABC" w:rsidRPr="007D0AA0" w:rsidRDefault="00717ABC" w:rsidP="00A73103">
            <w:pPr>
              <w:jc w:val="both"/>
              <w:rPr>
                <w:sz w:val="20"/>
                <w:szCs w:val="20"/>
              </w:rPr>
            </w:pPr>
            <w:r w:rsidRPr="007D0AA0">
              <w:rPr>
                <w:sz w:val="20"/>
                <w:szCs w:val="20"/>
              </w:rPr>
              <w:t>Номер:______________, серія:________ паспорта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дата видачі:________, орган, що його видав_________________________</w:t>
            </w:r>
          </w:p>
          <w:p w:rsidR="00717ABC" w:rsidRPr="007D0AA0" w:rsidRDefault="00717ABC" w:rsidP="00A73103">
            <w:pPr>
              <w:pBdr>
                <w:bottom w:val="single" w:sz="12" w:space="1" w:color="auto"/>
              </w:pBdr>
              <w:rPr>
                <w:sz w:val="20"/>
                <w:szCs w:val="20"/>
              </w:rPr>
            </w:pPr>
            <w:r w:rsidRPr="007D0AA0">
              <w:rPr>
                <w:sz w:val="20"/>
                <w:szCs w:val="20"/>
              </w:rPr>
              <w:t>Країна постійного місця проживання:__________________</w:t>
            </w:r>
          </w:p>
          <w:p w:rsidR="00717ABC" w:rsidRPr="007D0AA0" w:rsidRDefault="00717ABC" w:rsidP="00A73103">
            <w:pPr>
              <w:rPr>
                <w:sz w:val="20"/>
                <w:szCs w:val="20"/>
              </w:rPr>
            </w:pPr>
            <w:r w:rsidRPr="007D0AA0">
              <w:rPr>
                <w:sz w:val="20"/>
                <w:szCs w:val="20"/>
                <w:lang w:val="ru-RU"/>
              </w:rPr>
              <w:t>характер та міра (рівень, ступінь, частка) бенефіціарного володіння (вигоди, інтересу, впливу): __________________________________</w:t>
            </w:r>
          </w:p>
        </w:tc>
      </w:tr>
      <w:tr w:rsidR="00717ABC" w:rsidRPr="007D0AA0" w:rsidTr="00A73103">
        <w:trPr>
          <w:cantSplit/>
          <w:trHeight w:val="20"/>
        </w:trPr>
        <w:tc>
          <w:tcPr>
            <w:tcW w:w="9889" w:type="dxa"/>
            <w:gridSpan w:val="2"/>
          </w:tcPr>
          <w:p w:rsidR="00717ABC" w:rsidRPr="007D0AA0" w:rsidRDefault="00717ABC" w:rsidP="00A73103">
            <w:pPr>
              <w:widowControl w:val="0"/>
              <w:autoSpaceDE w:val="0"/>
              <w:autoSpaceDN w:val="0"/>
              <w:adjustRightInd w:val="0"/>
              <w:spacing w:before="15" w:after="150"/>
              <w:jc w:val="both"/>
              <w:rPr>
                <w:sz w:val="20"/>
                <w:szCs w:val="20"/>
              </w:rPr>
            </w:pPr>
            <w:r w:rsidRPr="007D0AA0">
              <w:rPr>
                <w:sz w:val="20"/>
                <w:szCs w:val="20"/>
              </w:rPr>
              <w:t>кінцевий бенефіціарний власник - будь-яка фізична особа, яка здійснює вирішальний вплив (контроль) на діяльність клієнта та/або фізичну особу, від імені якої проводиться фінансова операція.</w:t>
            </w:r>
          </w:p>
          <w:p w:rsidR="00717ABC" w:rsidRPr="007D0AA0" w:rsidRDefault="00717ABC" w:rsidP="00A73103">
            <w:pPr>
              <w:widowControl w:val="0"/>
              <w:autoSpaceDE w:val="0"/>
              <w:autoSpaceDN w:val="0"/>
              <w:adjustRightInd w:val="0"/>
              <w:jc w:val="both"/>
              <w:rPr>
                <w:sz w:val="20"/>
                <w:szCs w:val="20"/>
              </w:rPr>
            </w:pPr>
            <w:r w:rsidRPr="007D0AA0">
              <w:rPr>
                <w:sz w:val="20"/>
                <w:szCs w:val="20"/>
              </w:rPr>
              <w:t>Кінцевим бенефіціарним власником є:</w:t>
            </w:r>
          </w:p>
          <w:p w:rsidR="00717ABC" w:rsidRPr="007D0AA0" w:rsidRDefault="00717ABC" w:rsidP="00717ABC">
            <w:pPr>
              <w:pStyle w:val="af7"/>
              <w:widowControl w:val="0"/>
              <w:numPr>
                <w:ilvl w:val="0"/>
                <w:numId w:val="50"/>
              </w:numPr>
              <w:autoSpaceDE w:val="0"/>
              <w:autoSpaceDN w:val="0"/>
              <w:adjustRightInd w:val="0"/>
              <w:spacing w:after="0" w:line="240" w:lineRule="auto"/>
              <w:ind w:left="284" w:hanging="218"/>
              <w:jc w:val="both"/>
              <w:rPr>
                <w:rFonts w:ascii="Times New Roman" w:hAnsi="Times New Roman"/>
                <w:lang w:val="uk-UA"/>
              </w:rPr>
            </w:pPr>
            <w:r w:rsidRPr="007D0AA0">
              <w:rPr>
                <w:rFonts w:ascii="Times New Roman" w:hAnsi="Times New Roman"/>
                <w:lang w:val="uk-UA"/>
              </w:rPr>
              <w:t>для юридичних осіб - будь-яка фізична особа, яка здійснює вирішальний вплив на діяльність юридичної особи (в тому числі через ланцюг контролю/володіння);</w:t>
            </w:r>
          </w:p>
          <w:p w:rsidR="00717ABC" w:rsidRPr="007D0AA0" w:rsidRDefault="00717ABC" w:rsidP="00717ABC">
            <w:pPr>
              <w:pStyle w:val="af7"/>
              <w:widowControl w:val="0"/>
              <w:numPr>
                <w:ilvl w:val="0"/>
                <w:numId w:val="50"/>
              </w:numPr>
              <w:autoSpaceDE w:val="0"/>
              <w:autoSpaceDN w:val="0"/>
              <w:adjustRightInd w:val="0"/>
              <w:spacing w:after="0" w:line="240" w:lineRule="auto"/>
              <w:ind w:left="284" w:hanging="218"/>
              <w:jc w:val="both"/>
              <w:rPr>
                <w:rFonts w:ascii="Times New Roman" w:hAnsi="Times New Roman"/>
                <w:lang w:val="uk-UA"/>
              </w:rPr>
            </w:pPr>
            <w:r w:rsidRPr="007D0AA0">
              <w:rPr>
                <w:rFonts w:ascii="Times New Roman" w:hAnsi="Times New Roman"/>
                <w:lang w:val="uk-UA"/>
              </w:rPr>
              <w:t>для трастів, утворених відповідно до законодавства країни їх утворення, - засновник, довірчий власник, захисник (за наявності), вигодоодержувач (вигодонабувач) або група вигодоодержувачів (вигодонабувачів), а також будь-яка інша фізична особа, яка здійснює вирішальний вплив на діяльність трасту (в тому числі через ланцюг контролю/володіння);</w:t>
            </w:r>
          </w:p>
          <w:p w:rsidR="00717ABC" w:rsidRPr="007D0AA0" w:rsidRDefault="00717ABC" w:rsidP="00717ABC">
            <w:pPr>
              <w:pStyle w:val="af7"/>
              <w:widowControl w:val="0"/>
              <w:numPr>
                <w:ilvl w:val="0"/>
                <w:numId w:val="50"/>
              </w:numPr>
              <w:autoSpaceDE w:val="0"/>
              <w:autoSpaceDN w:val="0"/>
              <w:adjustRightInd w:val="0"/>
              <w:spacing w:after="120" w:line="240" w:lineRule="auto"/>
              <w:ind w:left="284" w:hanging="218"/>
              <w:jc w:val="both"/>
              <w:rPr>
                <w:rFonts w:ascii="Times New Roman" w:hAnsi="Times New Roman"/>
                <w:lang w:val="ru-RU"/>
              </w:rPr>
            </w:pPr>
            <w:r w:rsidRPr="007D0AA0">
              <w:rPr>
                <w:rFonts w:ascii="Times New Roman" w:hAnsi="Times New Roman"/>
                <w:lang w:val="ru-RU"/>
              </w:rPr>
              <w:t>для інших подібних правових утворень - особа, яка має статус, еквівалентний або аналогічний особам, зазначеним для трастів.</w:t>
            </w:r>
          </w:p>
          <w:p w:rsidR="00717ABC" w:rsidRPr="007D0AA0" w:rsidRDefault="00717ABC" w:rsidP="00A73103">
            <w:pPr>
              <w:widowControl w:val="0"/>
              <w:autoSpaceDE w:val="0"/>
              <w:autoSpaceDN w:val="0"/>
              <w:adjustRightInd w:val="0"/>
              <w:spacing w:before="15" w:after="120"/>
              <w:jc w:val="both"/>
              <w:rPr>
                <w:sz w:val="20"/>
                <w:szCs w:val="20"/>
                <w:lang w:val="ru-RU"/>
              </w:rPr>
            </w:pPr>
            <w:r w:rsidRPr="007D0AA0">
              <w:rPr>
                <w:sz w:val="20"/>
                <w:szCs w:val="20"/>
                <w:lang w:val="ru-RU"/>
              </w:rPr>
              <w:t>Ознакою здійснення прямого вирішального впливу на діяльність є безпосереднє володіння фізичною особою часткою у розмірі не менше 25 відсотків статутного (складеного) капіталу або прав голосу юридичної особи.</w:t>
            </w:r>
          </w:p>
          <w:p w:rsidR="00717ABC" w:rsidRPr="007D0AA0" w:rsidRDefault="00717ABC" w:rsidP="00A73103">
            <w:pPr>
              <w:widowControl w:val="0"/>
              <w:autoSpaceDE w:val="0"/>
              <w:autoSpaceDN w:val="0"/>
              <w:adjustRightInd w:val="0"/>
              <w:spacing w:before="15" w:after="150"/>
              <w:jc w:val="both"/>
              <w:rPr>
                <w:sz w:val="20"/>
                <w:szCs w:val="20"/>
                <w:lang w:val="ru-RU"/>
              </w:rPr>
            </w:pPr>
            <w:r w:rsidRPr="007D0AA0">
              <w:rPr>
                <w:sz w:val="20"/>
                <w:szCs w:val="20"/>
                <w:lang w:val="ru-RU"/>
              </w:rPr>
              <w:t>Ознаками здійснення непрямого вирішального впливу на діяльність є принаймні володіння фізичною особою часткою у розмірі не менше 25 відсотків статутного (складеного) капіталу або прав голосу юридичної особи через пов’язаних фізичних чи юридичних осіб, трасти або інші подібні правові утворення, чи здійснення вирішального впливу шляхом реалізації права контролю, володіння, користування або розпорядження всіма активами чи їх часткою, права отримання доходів від діяльності юридичної особи, трасту або іншого подібного правового утворення, 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p>
          <w:p w:rsidR="00717ABC" w:rsidRPr="007D0AA0" w:rsidRDefault="00717ABC" w:rsidP="00A73103">
            <w:pPr>
              <w:tabs>
                <w:tab w:val="left" w:pos="426"/>
                <w:tab w:val="right" w:leader="dot" w:pos="9627"/>
              </w:tabs>
              <w:jc w:val="both"/>
              <w:rPr>
                <w:sz w:val="20"/>
                <w:szCs w:val="20"/>
              </w:rPr>
            </w:pPr>
            <w:r w:rsidRPr="007D0AA0">
              <w:rPr>
                <w:sz w:val="20"/>
                <w:szCs w:val="20"/>
                <w:lang w:val="ru-RU"/>
              </w:rPr>
              <w:t>При цьому кінцевим бенефіціарним власником не може бути особа, яка має формальне право на 25 чи більше відсотків статутного капіталу або прав голосу в юридичній особі, але є комерційним агентом, номінальним власником або номінальним утримувачем, або лише посередником щодо такого права;</w:t>
            </w:r>
          </w:p>
        </w:tc>
      </w:tr>
      <w:tr w:rsidR="00717ABC" w:rsidRPr="007D0AA0" w:rsidTr="00A73103">
        <w:trPr>
          <w:cantSplit/>
          <w:trHeight w:val="1453"/>
        </w:trPr>
        <w:tc>
          <w:tcPr>
            <w:tcW w:w="3227" w:type="dxa"/>
          </w:tcPr>
          <w:p w:rsidR="00717ABC" w:rsidRPr="007D0AA0" w:rsidRDefault="00717ABC" w:rsidP="00A73103">
            <w:pPr>
              <w:tabs>
                <w:tab w:val="left" w:pos="426"/>
                <w:tab w:val="right" w:leader="dot" w:pos="9627"/>
              </w:tabs>
              <w:ind w:left="34" w:hanging="34"/>
              <w:rPr>
                <w:rFonts w:eastAsia="Calibri"/>
                <w:b/>
                <w:sz w:val="20"/>
                <w:szCs w:val="20"/>
              </w:rPr>
            </w:pPr>
            <w:r w:rsidRPr="007D0AA0">
              <w:rPr>
                <w:b/>
                <w:sz w:val="20"/>
                <w:szCs w:val="20"/>
              </w:rPr>
              <w:lastRenderedPageBreak/>
              <w:t>18. Інформація про належність кінцевого (их) бенефіціарного (их) власника (ів) юридичної особи -  нерезидента до політично значущих осіб (РЕР)</w:t>
            </w:r>
          </w:p>
          <w:p w:rsidR="00717ABC" w:rsidRPr="007D0AA0" w:rsidRDefault="00717ABC" w:rsidP="00A73103">
            <w:pPr>
              <w:tabs>
                <w:tab w:val="left" w:pos="426"/>
                <w:tab w:val="right" w:leader="dot" w:pos="9627"/>
              </w:tabs>
              <w:rPr>
                <w:b/>
                <w:sz w:val="20"/>
                <w:szCs w:val="20"/>
              </w:rPr>
            </w:pPr>
          </w:p>
        </w:tc>
        <w:tc>
          <w:tcPr>
            <w:tcW w:w="6662" w:type="dxa"/>
          </w:tcPr>
          <w:p w:rsidR="00717ABC" w:rsidRPr="007D0AA0" w:rsidRDefault="00717ABC" w:rsidP="00A73103">
            <w:pPr>
              <w:tabs>
                <w:tab w:val="left" w:pos="426"/>
                <w:tab w:val="right" w:leader="dot" w:pos="9627"/>
              </w:tabs>
              <w:rPr>
                <w:sz w:val="20"/>
                <w:szCs w:val="20"/>
              </w:rPr>
            </w:pPr>
            <w:r w:rsidRPr="00D40681">
              <w:rPr>
                <w:rFonts w:eastAsia="Calibri"/>
                <w:noProof/>
                <w:sz w:val="20"/>
                <w:szCs w:val="20"/>
                <w:lang w:val="ru-RU"/>
              </w:rPr>
              <mc:AlternateContent>
                <mc:Choice Requires="wps">
                  <w:drawing>
                    <wp:anchor distT="0" distB="0" distL="114300" distR="114300" simplePos="0" relativeHeight="251866112" behindDoc="0" locked="0" layoutInCell="1" allowOverlap="1" wp14:anchorId="70526AA2" wp14:editId="24D1B02E">
                      <wp:simplePos x="0" y="0"/>
                      <wp:positionH relativeFrom="column">
                        <wp:posOffset>26035</wp:posOffset>
                      </wp:positionH>
                      <wp:positionV relativeFrom="paragraph">
                        <wp:posOffset>24765</wp:posOffset>
                      </wp:positionV>
                      <wp:extent cx="114300" cy="1143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A4F5D0" id="Прямоугольник 3" o:spid="_x0000_s1026" style="position:absolute;margin-left:2.05pt;margin-top:1.95pt;width:9pt;height: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"/>
                  </w:pict>
                </mc:Fallback>
              </mc:AlternateContent>
            </w:r>
            <w:r w:rsidRPr="00D40681">
              <w:rPr>
                <w:rFonts w:eastAsia="Calibri"/>
                <w:noProof/>
                <w:sz w:val="20"/>
                <w:szCs w:val="20"/>
                <w:lang w:val="ru-RU"/>
              </w:rPr>
              <mc:AlternateContent>
                <mc:Choice Requires="wps">
                  <w:drawing>
                    <wp:anchor distT="0" distB="0" distL="114300" distR="114300" simplePos="0" relativeHeight="251867136" behindDoc="0" locked="0" layoutInCell="1" allowOverlap="1" wp14:anchorId="1B609AC5" wp14:editId="641E4B09">
                      <wp:simplePos x="0" y="0"/>
                      <wp:positionH relativeFrom="column">
                        <wp:posOffset>603885</wp:posOffset>
                      </wp:positionH>
                      <wp:positionV relativeFrom="paragraph">
                        <wp:posOffset>24130</wp:posOffset>
                      </wp:positionV>
                      <wp:extent cx="114300" cy="1143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9F0546" id="Прямоугольник 4" o:spid="_x0000_s1026" style="position:absolute;margin-left:47.55pt;margin-top:1.9pt;width:9pt;height: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sD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RolmDEnWftu+3H7vv3c32uvvc3XTfth+6H92X7isZBb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"/>
                  </w:pict>
                </mc:Fallback>
              </mc:AlternateContent>
            </w:r>
            <w:r w:rsidRPr="007D0AA0">
              <w:rPr>
                <w:sz w:val="20"/>
                <w:szCs w:val="20"/>
              </w:rPr>
              <w:t xml:space="preserve">      Ні              Так                            Якщо «Так» вказати:</w:t>
            </w:r>
          </w:p>
          <w:p w:rsidR="00717ABC" w:rsidRPr="007D0AA0" w:rsidRDefault="00717ABC" w:rsidP="00A73103">
            <w:pPr>
              <w:rPr>
                <w:sz w:val="20"/>
                <w:szCs w:val="20"/>
              </w:rPr>
            </w:pPr>
          </w:p>
          <w:p w:rsidR="00717ABC" w:rsidRPr="007D0AA0" w:rsidRDefault="00717ABC" w:rsidP="00A73103">
            <w:pPr>
              <w:jc w:val="both"/>
              <w:rPr>
                <w:sz w:val="20"/>
                <w:szCs w:val="20"/>
              </w:rPr>
            </w:pPr>
            <w:r w:rsidRPr="007D0AA0">
              <w:rPr>
                <w:sz w:val="20"/>
                <w:szCs w:val="20"/>
              </w:rPr>
              <w:t>Прізвище, ім</w:t>
            </w:r>
            <w:r w:rsidRPr="007D0AA0">
              <w:rPr>
                <w:sz w:val="20"/>
                <w:szCs w:val="20"/>
                <w:lang w:val="ru-RU"/>
              </w:rPr>
              <w:t>’</w:t>
            </w:r>
            <w:r w:rsidRPr="007D0AA0">
              <w:rPr>
                <w:sz w:val="20"/>
                <w:szCs w:val="20"/>
              </w:rPr>
              <w:t>я та (за наявності) по батькові такої особи_</w:t>
            </w:r>
          </w:p>
          <w:p w:rsidR="00717ABC" w:rsidRPr="007D0AA0" w:rsidRDefault="00717ABC" w:rsidP="00A73103">
            <w:pPr>
              <w:rPr>
                <w:sz w:val="20"/>
                <w:szCs w:val="20"/>
              </w:rPr>
            </w:pPr>
          </w:p>
          <w:p w:rsidR="00717ABC" w:rsidRPr="007D0AA0" w:rsidRDefault="00717ABC" w:rsidP="00A73103">
            <w:pPr>
              <w:tabs>
                <w:tab w:val="left" w:pos="5983"/>
              </w:tabs>
              <w:rPr>
                <w:sz w:val="20"/>
                <w:szCs w:val="20"/>
              </w:rPr>
            </w:pPr>
            <w:r w:rsidRPr="007D0AA0">
              <w:rPr>
                <w:sz w:val="20"/>
                <w:szCs w:val="20"/>
              </w:rPr>
              <w:t>Ознака її належності до РЕР:</w:t>
            </w:r>
            <w:r w:rsidRPr="007D0AA0">
              <w:rPr>
                <w:sz w:val="20"/>
                <w:szCs w:val="20"/>
              </w:rPr>
              <w:tab/>
            </w:r>
          </w:p>
          <w:p w:rsidR="00717ABC" w:rsidRPr="007D0AA0" w:rsidRDefault="00717ABC" w:rsidP="00717ABC">
            <w:pPr>
              <w:pStyle w:val="af7"/>
              <w:numPr>
                <w:ilvl w:val="0"/>
                <w:numId w:val="49"/>
              </w:numPr>
              <w:tabs>
                <w:tab w:val="left" w:pos="5983"/>
              </w:tabs>
              <w:spacing w:after="0" w:line="240" w:lineRule="auto"/>
              <w:ind w:left="176" w:right="884" w:hanging="176"/>
              <w:rPr>
                <w:rFonts w:ascii="Times New Roman" w:eastAsia="Calibri" w:hAnsi="Times New Roman"/>
                <w:noProof/>
              </w:rPr>
            </w:pPr>
            <w:r w:rsidRPr="00D40681">
              <w:rPr>
                <w:rFonts w:ascii="Times New Roman" w:hAnsi="Times New Roman"/>
                <w:noProof/>
                <w:lang w:val="ru-RU"/>
              </w:rPr>
              <mc:AlternateContent>
                <mc:Choice Requires="wps">
                  <w:drawing>
                    <wp:anchor distT="0" distB="0" distL="114300" distR="114300" simplePos="0" relativeHeight="251869184" behindDoc="0" locked="0" layoutInCell="1" allowOverlap="1" wp14:anchorId="79317F71" wp14:editId="7AF316D2">
                      <wp:simplePos x="0" y="0"/>
                      <wp:positionH relativeFrom="column">
                        <wp:posOffset>3590849</wp:posOffset>
                      </wp:positionH>
                      <wp:positionV relativeFrom="paragraph">
                        <wp:posOffset>17145</wp:posOffset>
                      </wp:positionV>
                      <wp:extent cx="114300" cy="1143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DD1004" id="Прямоугольник 31" o:spid="_x0000_s1026" style="position:absolute;margin-left:282.75pt;margin-top:1.35pt;width:9pt;height: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"/>
                  </w:pict>
                </mc:Fallback>
              </mc:AlternateContent>
            </w:r>
            <w:r w:rsidRPr="007D0AA0">
              <w:rPr>
                <w:rFonts w:ascii="Times New Roman" w:hAnsi="Times New Roman"/>
                <w:lang w:val="ru-RU"/>
              </w:rPr>
              <w:t>є національним публічним діячем</w:t>
            </w:r>
            <w:r w:rsidRPr="007D0AA0">
              <w:rPr>
                <w:rFonts w:ascii="Times New Roman" w:hAnsi="Times New Roman"/>
                <w:lang w:val="ru-RU"/>
              </w:rPr>
              <w:tab/>
            </w:r>
          </w:p>
          <w:p w:rsidR="00717ABC" w:rsidRPr="007D0AA0" w:rsidRDefault="00717ABC" w:rsidP="00717ABC">
            <w:pPr>
              <w:pStyle w:val="af7"/>
              <w:numPr>
                <w:ilvl w:val="0"/>
                <w:numId w:val="49"/>
              </w:numPr>
              <w:tabs>
                <w:tab w:val="left" w:pos="5983"/>
              </w:tabs>
              <w:spacing w:after="0" w:line="240" w:lineRule="auto"/>
              <w:ind w:left="176" w:right="884" w:hanging="176"/>
              <w:rPr>
                <w:rFonts w:ascii="Times New Roman" w:hAnsi="Times New Roman"/>
              </w:rPr>
            </w:pPr>
            <w:r w:rsidRPr="00D40681">
              <w:rPr>
                <w:rFonts w:ascii="Times New Roman" w:hAnsi="Times New Roman"/>
                <w:noProof/>
                <w:lang w:val="ru-RU"/>
              </w:rPr>
              <mc:AlternateContent>
                <mc:Choice Requires="wps">
                  <w:drawing>
                    <wp:anchor distT="0" distB="0" distL="114300" distR="114300" simplePos="0" relativeHeight="251874304" behindDoc="0" locked="0" layoutInCell="1" allowOverlap="1" wp14:anchorId="5ABF7165" wp14:editId="7D6E1A50">
                      <wp:simplePos x="0" y="0"/>
                      <wp:positionH relativeFrom="column">
                        <wp:posOffset>3592754</wp:posOffset>
                      </wp:positionH>
                      <wp:positionV relativeFrom="paragraph">
                        <wp:posOffset>19050</wp:posOffset>
                      </wp:positionV>
                      <wp:extent cx="114300" cy="114300"/>
                      <wp:effectExtent l="0" t="0" r="19050" b="19050"/>
                      <wp:wrapNone/>
                      <wp:docPr id="226" name="Прямоугольник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2BF4DA" id="Прямоугольник 226" o:spid="_x0000_s1026" style="position:absolute;margin-left:282.9pt;margin-top:1.5pt;width:9pt;height: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UnRgIAAFA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"/>
                  </w:pict>
                </mc:Fallback>
              </mc:AlternateContent>
            </w:r>
            <w:r w:rsidRPr="007D0AA0">
              <w:rPr>
                <w:rFonts w:ascii="Times New Roman" w:hAnsi="Times New Roman"/>
                <w:lang w:val="ru-RU"/>
              </w:rPr>
              <w:t>є іноземним публічним діячем</w:t>
            </w:r>
            <w:r w:rsidRPr="007D0AA0">
              <w:rPr>
                <w:rFonts w:ascii="Times New Roman" w:hAnsi="Times New Roman"/>
                <w:lang w:val="ru-RU"/>
              </w:rPr>
              <w:tab/>
            </w:r>
          </w:p>
          <w:p w:rsidR="00717ABC" w:rsidRPr="007D0AA0" w:rsidRDefault="00717ABC" w:rsidP="00717ABC">
            <w:pPr>
              <w:pStyle w:val="af7"/>
              <w:numPr>
                <w:ilvl w:val="0"/>
                <w:numId w:val="49"/>
              </w:numPr>
              <w:tabs>
                <w:tab w:val="left" w:pos="5983"/>
              </w:tabs>
              <w:spacing w:after="0" w:line="240" w:lineRule="auto"/>
              <w:ind w:left="176" w:right="884" w:hanging="176"/>
              <w:rPr>
                <w:rFonts w:ascii="Times New Roman" w:hAnsi="Times New Roman"/>
                <w:lang w:val="ru-RU"/>
              </w:rPr>
            </w:pPr>
            <w:r w:rsidRPr="00D40681">
              <w:rPr>
                <w:rFonts w:ascii="Times New Roman" w:hAnsi="Times New Roman"/>
                <w:noProof/>
                <w:lang w:val="ru-RU"/>
              </w:rPr>
              <mc:AlternateContent>
                <mc:Choice Requires="wps">
                  <w:drawing>
                    <wp:anchor distT="0" distB="0" distL="114300" distR="114300" simplePos="0" relativeHeight="251871232" behindDoc="0" locked="0" layoutInCell="1" allowOverlap="1" wp14:anchorId="03F45B1D" wp14:editId="50581850">
                      <wp:simplePos x="0" y="0"/>
                      <wp:positionH relativeFrom="column">
                        <wp:posOffset>3596894</wp:posOffset>
                      </wp:positionH>
                      <wp:positionV relativeFrom="paragraph">
                        <wp:posOffset>185420</wp:posOffset>
                      </wp:positionV>
                      <wp:extent cx="114300" cy="114300"/>
                      <wp:effectExtent l="0" t="0" r="19050" b="19050"/>
                      <wp:wrapNone/>
                      <wp:docPr id="227" name="Прямоугольник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3D4CA4" id="Прямоугольник 227" o:spid="_x0000_s1026" style="position:absolute;margin-left:283.2pt;margin-top:14.6pt;width:9pt;height:9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neRgIAAFA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"/>
                  </w:pict>
                </mc:Fallback>
              </mc:AlternateContent>
            </w:r>
            <w:r w:rsidRPr="007D0AA0">
              <w:rPr>
                <w:rFonts w:ascii="Times New Roman" w:hAnsi="Times New Roman"/>
                <w:lang w:val="ru-RU"/>
              </w:rPr>
              <w:t>є діячем, що виконує публічні функції в міжнародних організаціях</w:t>
            </w:r>
          </w:p>
          <w:p w:rsidR="00717ABC" w:rsidRPr="007D0AA0" w:rsidRDefault="00717ABC" w:rsidP="00717ABC">
            <w:pPr>
              <w:pStyle w:val="af7"/>
              <w:numPr>
                <w:ilvl w:val="0"/>
                <w:numId w:val="49"/>
              </w:numPr>
              <w:tabs>
                <w:tab w:val="left" w:pos="5983"/>
              </w:tabs>
              <w:spacing w:after="0" w:line="240" w:lineRule="auto"/>
              <w:ind w:left="176" w:right="884" w:hanging="176"/>
              <w:rPr>
                <w:rFonts w:ascii="Times New Roman" w:hAnsi="Times New Roman"/>
                <w:lang w:val="ru-RU"/>
              </w:rPr>
            </w:pPr>
            <w:r w:rsidRPr="00D40681">
              <w:rPr>
                <w:rFonts w:ascii="Times New Roman" w:hAnsi="Times New Roman"/>
                <w:noProof/>
                <w:lang w:val="ru-RU"/>
              </w:rPr>
              <mc:AlternateContent>
                <mc:Choice Requires="wps">
                  <w:drawing>
                    <wp:anchor distT="0" distB="0" distL="114300" distR="114300" simplePos="0" relativeHeight="251870208" behindDoc="0" locked="0" layoutInCell="1" allowOverlap="1" wp14:anchorId="5EA9986A" wp14:editId="2B49152B">
                      <wp:simplePos x="0" y="0"/>
                      <wp:positionH relativeFrom="column">
                        <wp:posOffset>3593389</wp:posOffset>
                      </wp:positionH>
                      <wp:positionV relativeFrom="paragraph">
                        <wp:posOffset>197485</wp:posOffset>
                      </wp:positionV>
                      <wp:extent cx="114300" cy="114300"/>
                      <wp:effectExtent l="0" t="0" r="19050" b="19050"/>
                      <wp:wrapNone/>
                      <wp:docPr id="228" name="Прямоугольник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7B85EC" id="Прямоугольник 228" o:spid="_x0000_s1026" style="position:absolute;margin-left:282.95pt;margin-top:15.55pt;width:9pt;height: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3/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"/>
                  </w:pict>
                </mc:Fallback>
              </mc:AlternateContent>
            </w:r>
            <w:r w:rsidRPr="007D0AA0">
              <w:rPr>
                <w:rFonts w:ascii="Times New Roman" w:hAnsi="Times New Roman"/>
                <w:lang w:val="ru-RU"/>
              </w:rPr>
              <w:t>є членом сім’ї національного публічного діяча або особою, пов’язаною з ним</w:t>
            </w:r>
          </w:p>
          <w:p w:rsidR="00717ABC" w:rsidRPr="007D0AA0" w:rsidRDefault="00717ABC" w:rsidP="00717ABC">
            <w:pPr>
              <w:pStyle w:val="af7"/>
              <w:numPr>
                <w:ilvl w:val="0"/>
                <w:numId w:val="49"/>
              </w:numPr>
              <w:tabs>
                <w:tab w:val="left" w:pos="5983"/>
              </w:tabs>
              <w:spacing w:after="0" w:line="240" w:lineRule="auto"/>
              <w:ind w:left="176" w:right="884" w:hanging="176"/>
              <w:rPr>
                <w:rFonts w:ascii="Times New Roman" w:eastAsia="Calibri" w:hAnsi="Times New Roman"/>
                <w:noProof/>
                <w:lang w:val="ru-RU"/>
              </w:rPr>
            </w:pPr>
            <w:r w:rsidRPr="00D40681">
              <w:rPr>
                <w:rFonts w:ascii="Times New Roman" w:hAnsi="Times New Roman"/>
                <w:noProof/>
                <w:lang w:val="ru-RU"/>
              </w:rPr>
              <mc:AlternateContent>
                <mc:Choice Requires="wps">
                  <w:drawing>
                    <wp:anchor distT="0" distB="0" distL="114300" distR="114300" simplePos="0" relativeHeight="251873280" behindDoc="0" locked="0" layoutInCell="1" allowOverlap="1" wp14:anchorId="2DBDD35C" wp14:editId="666247DC">
                      <wp:simplePos x="0" y="0"/>
                      <wp:positionH relativeFrom="column">
                        <wp:posOffset>3594659</wp:posOffset>
                      </wp:positionH>
                      <wp:positionV relativeFrom="paragraph">
                        <wp:posOffset>188595</wp:posOffset>
                      </wp:positionV>
                      <wp:extent cx="114300" cy="114300"/>
                      <wp:effectExtent l="0" t="0" r="19050" b="19050"/>
                      <wp:wrapNone/>
                      <wp:docPr id="229" name="Прямоугольник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354F1D" id="Прямоугольник 229" o:spid="_x0000_s1026" style="position:absolute;margin-left:283.05pt;margin-top:14.85pt;width:9pt;height:9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"/>
                  </w:pict>
                </mc:Fallback>
              </mc:AlternateContent>
            </w:r>
            <w:r w:rsidRPr="007D0AA0">
              <w:rPr>
                <w:rFonts w:ascii="Times New Roman" w:hAnsi="Times New Roman"/>
                <w:lang w:val="ru-RU"/>
              </w:rPr>
              <w:t>є членом сім’ї іноземного публічного діяча або особою, пов’язаною з ним</w:t>
            </w:r>
            <w:r w:rsidRPr="007D0AA0">
              <w:rPr>
                <w:rFonts w:ascii="Times New Roman" w:hAnsi="Times New Roman"/>
                <w:lang w:val="ru-RU"/>
              </w:rPr>
              <w:tab/>
            </w:r>
          </w:p>
          <w:p w:rsidR="00717ABC" w:rsidRPr="007D0AA0" w:rsidRDefault="00717ABC" w:rsidP="00717ABC">
            <w:pPr>
              <w:pStyle w:val="af7"/>
              <w:numPr>
                <w:ilvl w:val="0"/>
                <w:numId w:val="49"/>
              </w:numPr>
              <w:spacing w:after="0" w:line="240" w:lineRule="auto"/>
              <w:ind w:left="176" w:right="884" w:hanging="176"/>
              <w:rPr>
                <w:rFonts w:ascii="Times New Roman" w:hAnsi="Times New Roman"/>
                <w:lang w:val="ru-RU"/>
              </w:rPr>
            </w:pPr>
            <w:r w:rsidRPr="00D40681">
              <w:rPr>
                <w:rFonts w:ascii="Times New Roman" w:hAnsi="Times New Roman"/>
                <w:noProof/>
                <w:lang w:val="ru-RU"/>
              </w:rPr>
              <mc:AlternateContent>
                <mc:Choice Requires="wps">
                  <w:drawing>
                    <wp:anchor distT="0" distB="0" distL="114300" distR="114300" simplePos="0" relativeHeight="251872256" behindDoc="0" locked="0" layoutInCell="1" allowOverlap="1" wp14:anchorId="636BC226" wp14:editId="380415FB">
                      <wp:simplePos x="0" y="0"/>
                      <wp:positionH relativeFrom="column">
                        <wp:posOffset>3611397</wp:posOffset>
                      </wp:positionH>
                      <wp:positionV relativeFrom="paragraph">
                        <wp:posOffset>189230</wp:posOffset>
                      </wp:positionV>
                      <wp:extent cx="114300" cy="114300"/>
                      <wp:effectExtent l="0" t="0" r="19050" b="19050"/>
                      <wp:wrapNone/>
                      <wp:docPr id="230" name="Прямоугольник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6C8B34" id="Прямоугольник 230" o:spid="_x0000_s1026" style="position:absolute;margin-left:284.35pt;margin-top:14.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"/>
                  </w:pict>
                </mc:Fallback>
              </mc:AlternateContent>
            </w:r>
            <w:r w:rsidRPr="007D0AA0">
              <w:rPr>
                <w:rFonts w:ascii="Times New Roman" w:hAnsi="Times New Roman"/>
                <w:lang w:val="ru-RU"/>
              </w:rPr>
              <w:t>є членом сім’ї діяча, що виконує публічні функції в міжнародних організаціях, або особою, пов’язаною з ним</w:t>
            </w:r>
          </w:p>
          <w:p w:rsidR="00717ABC" w:rsidRPr="007D0AA0" w:rsidRDefault="00717ABC" w:rsidP="00A73103">
            <w:pPr>
              <w:pBdr>
                <w:bottom w:val="single" w:sz="12" w:space="1" w:color="auto"/>
              </w:pBdr>
              <w:rPr>
                <w:sz w:val="20"/>
                <w:szCs w:val="20"/>
              </w:rPr>
            </w:pPr>
          </w:p>
          <w:p w:rsidR="00717ABC" w:rsidRPr="007D0AA0" w:rsidRDefault="00717ABC" w:rsidP="00A73103">
            <w:pPr>
              <w:pBdr>
                <w:bottom w:val="single" w:sz="12" w:space="1" w:color="auto"/>
              </w:pBdr>
              <w:rPr>
                <w:sz w:val="20"/>
                <w:szCs w:val="20"/>
              </w:rPr>
            </w:pPr>
            <w:r w:rsidRPr="007D0AA0">
              <w:rPr>
                <w:sz w:val="20"/>
                <w:szCs w:val="20"/>
              </w:rPr>
              <w:t>Публічні функції, які виконує/виконувала така особа – зазначити посаду та період перебування на ній: __________________________________</w:t>
            </w:r>
          </w:p>
          <w:p w:rsidR="00717ABC" w:rsidRPr="007D0AA0" w:rsidRDefault="00717ABC" w:rsidP="00A73103">
            <w:pPr>
              <w:rPr>
                <w:sz w:val="20"/>
                <w:szCs w:val="20"/>
              </w:rPr>
            </w:pPr>
            <w:r w:rsidRPr="007D0AA0">
              <w:rPr>
                <w:sz w:val="20"/>
                <w:szCs w:val="20"/>
              </w:rPr>
              <w:t>У разі як що кінцевий бенефіціарний власник юридичної особи є членом сім’ї або особою, пов’язаною з РЕР, зазначається наступна інформація щодо РЕР:</w:t>
            </w:r>
          </w:p>
          <w:p w:rsidR="00717ABC" w:rsidRPr="007D0AA0" w:rsidRDefault="00717ABC" w:rsidP="00A73103">
            <w:pPr>
              <w:rPr>
                <w:sz w:val="20"/>
                <w:szCs w:val="20"/>
              </w:rPr>
            </w:pPr>
            <w:r w:rsidRPr="007D0AA0">
              <w:rPr>
                <w:sz w:val="20"/>
                <w:szCs w:val="20"/>
              </w:rPr>
              <w:t>Прізвище, ім</w:t>
            </w:r>
            <w:r w:rsidRPr="007D0AA0">
              <w:rPr>
                <w:sz w:val="20"/>
                <w:szCs w:val="20"/>
                <w:lang w:val="ru-RU"/>
              </w:rPr>
              <w:t>’</w:t>
            </w:r>
            <w:r w:rsidRPr="007D0AA0">
              <w:rPr>
                <w:sz w:val="20"/>
                <w:szCs w:val="20"/>
              </w:rPr>
              <w:t xml:space="preserve">я та (за наявності) по батькові: </w:t>
            </w:r>
          </w:p>
          <w:p w:rsidR="00717ABC" w:rsidRPr="007D0AA0" w:rsidRDefault="00717ABC" w:rsidP="00A73103">
            <w:pPr>
              <w:rPr>
                <w:sz w:val="20"/>
                <w:szCs w:val="20"/>
              </w:rPr>
            </w:pPr>
            <w:r w:rsidRPr="007D0AA0">
              <w:rPr>
                <w:sz w:val="20"/>
                <w:szCs w:val="20"/>
              </w:rPr>
              <w:t>Дата  народження та ІПН:______________________</w:t>
            </w:r>
          </w:p>
          <w:p w:rsidR="00717ABC" w:rsidRPr="007D0AA0" w:rsidRDefault="00717ABC" w:rsidP="00A73103">
            <w:pPr>
              <w:rPr>
                <w:sz w:val="20"/>
                <w:szCs w:val="20"/>
              </w:rPr>
            </w:pPr>
            <w:r w:rsidRPr="007D0AA0">
              <w:rPr>
                <w:sz w:val="20"/>
                <w:szCs w:val="20"/>
              </w:rPr>
              <w:t>Посада та період перебування на ній:</w:t>
            </w:r>
          </w:p>
          <w:p w:rsidR="00717ABC" w:rsidRPr="007D0AA0" w:rsidRDefault="00717ABC" w:rsidP="00A73103">
            <w:pPr>
              <w:rPr>
                <w:b/>
                <w:sz w:val="20"/>
                <w:szCs w:val="20"/>
              </w:rPr>
            </w:pPr>
            <w:r w:rsidRPr="007D0AA0">
              <w:rPr>
                <w:sz w:val="20"/>
                <w:szCs w:val="20"/>
              </w:rPr>
              <w:t>Ознака зв</w:t>
            </w:r>
            <w:r w:rsidRPr="007D0AA0">
              <w:rPr>
                <w:sz w:val="20"/>
                <w:szCs w:val="20"/>
                <w:lang w:val="en-US"/>
              </w:rPr>
              <w:t>`</w:t>
            </w:r>
            <w:r w:rsidRPr="007D0AA0">
              <w:rPr>
                <w:sz w:val="20"/>
                <w:szCs w:val="20"/>
              </w:rPr>
              <w:t>язку:</w:t>
            </w:r>
          </w:p>
        </w:tc>
      </w:tr>
      <w:tr w:rsidR="00717ABC" w:rsidRPr="007D0AA0" w:rsidTr="00A73103">
        <w:trPr>
          <w:cantSplit/>
          <w:trHeight w:val="8497"/>
        </w:trPr>
        <w:tc>
          <w:tcPr>
            <w:tcW w:w="9889" w:type="dxa"/>
            <w:gridSpan w:val="2"/>
          </w:tcPr>
          <w:p w:rsidR="00717ABC" w:rsidRPr="007D0AA0" w:rsidRDefault="00717ABC" w:rsidP="00A73103">
            <w:pPr>
              <w:tabs>
                <w:tab w:val="left" w:pos="426"/>
                <w:tab w:val="right" w:leader="dot" w:pos="9627"/>
              </w:tabs>
              <w:jc w:val="both"/>
              <w:rPr>
                <w:sz w:val="20"/>
                <w:szCs w:val="20"/>
              </w:rPr>
            </w:pPr>
            <w:r w:rsidRPr="007D0AA0">
              <w:rPr>
                <w:b/>
                <w:sz w:val="20"/>
                <w:szCs w:val="20"/>
              </w:rPr>
              <w:t>політично значущі особи</w:t>
            </w:r>
            <w:r w:rsidRPr="007D0AA0">
              <w:rPr>
                <w:sz w:val="20"/>
                <w:szCs w:val="20"/>
              </w:rPr>
              <w:t xml:space="preserve"> - фізичні особи, які є національними, іноземними публічними діячами та діячами, які виконують публічні функції в міжнародних організаціях</w:t>
            </w:r>
          </w:p>
          <w:p w:rsidR="00717ABC" w:rsidRPr="007D0AA0" w:rsidRDefault="00717ABC" w:rsidP="00A73103">
            <w:pPr>
              <w:widowControl w:val="0"/>
              <w:autoSpaceDE w:val="0"/>
              <w:autoSpaceDN w:val="0"/>
              <w:adjustRightInd w:val="0"/>
              <w:jc w:val="both"/>
              <w:rPr>
                <w:sz w:val="20"/>
                <w:szCs w:val="20"/>
              </w:rPr>
            </w:pPr>
            <w:r w:rsidRPr="007D0AA0">
              <w:rPr>
                <w:b/>
                <w:sz w:val="20"/>
                <w:szCs w:val="20"/>
              </w:rPr>
              <w:t>національні публічні діячі</w:t>
            </w:r>
            <w:r w:rsidRPr="007D0AA0">
              <w:rPr>
                <w:sz w:val="20"/>
                <w:szCs w:val="20"/>
              </w:rPr>
              <w:t xml:space="preserve"> - фізичні особи, які виконують або виконували в Україні визначні публічні функції, а саме:</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Президент України, Прем’єр-міністр України, члени Кабінету Міністрів України та їх заступники;</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керівник постійно діючого допоміжного органу, утвореного Президентом України, його заступники;</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керівник та заступники керівника Державного управління справами;</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 xml:space="preserve">керівники апаратів (секретаріатів) державних органів, що не є держслужбовцями, посади яких належать до </w:t>
            </w:r>
            <w:hyperlink w:history="1">
              <w:r w:rsidRPr="007D0AA0">
                <w:rPr>
                  <w:sz w:val="20"/>
                  <w:szCs w:val="20"/>
                  <w:lang w:val="ru-RU"/>
                </w:rPr>
                <w:t>категорії "А"</w:t>
              </w:r>
            </w:hyperlink>
            <w:r w:rsidRPr="007D0AA0">
              <w:rPr>
                <w:sz w:val="20"/>
                <w:szCs w:val="20"/>
                <w:lang w:val="ru-RU"/>
              </w:rPr>
              <w:t>;</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Секретар та заступники Секретаря Ради національної безпеки і оборони України;</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народні депутати України;</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Голова та члени Правління Національного банку України, члени Ради Національного банку України;</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голови та судді Конституційного Суду України, Верховного Суду, вищих спеціалізованих судів;</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члени Вищої ради правосуддя, члени Вищої кваліфікаційної комісії суддів України, члени Кваліфікаційно-дисциплінарної комісії прокурорів;</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Генеральний прокурор та його заступники;</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Голова Служби безпеки України та його заступники;</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Директор Національного антикорупційного бюро України та його заступники;</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Директор Державного бюро розслідувань та його заступники;</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Директор Бюро фінансових розслідувань та його заступники;</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Голова та члени Національної ради України з питань телебачення і радіомовлення, Голова та члени Антимонопольного комітету України, Голова Національного агентства з питань запобігання корупції та його заступники, Голова та члени Рахункової палати, Голова та члени Центральної виборчої комісії, голови та члени інших державних колегіальних органів;</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надзвичайні і повноважні посли;</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начальник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Військово-Морських Сил Збройних Сил України;</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 xml:space="preserve">державні службовці, посади яких належать до </w:t>
            </w:r>
            <w:hyperlink w:history="1">
              <w:r w:rsidRPr="007D0AA0">
                <w:rPr>
                  <w:sz w:val="20"/>
                  <w:szCs w:val="20"/>
                  <w:lang w:val="ru-RU"/>
                </w:rPr>
                <w:t>категорії "А"</w:t>
              </w:r>
            </w:hyperlink>
            <w:r w:rsidRPr="007D0AA0">
              <w:rPr>
                <w:sz w:val="20"/>
                <w:szCs w:val="20"/>
                <w:lang w:val="ru-RU"/>
              </w:rPr>
              <w:t>;</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керівники органів прокуратури, керівники обласних територіальних органів Служби безпеки України, голови та судді апеляційних судів;</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прямо чи опосередковано перевищує 50 відсотків;</w:t>
            </w:r>
          </w:p>
          <w:p w:rsidR="00717ABC" w:rsidRPr="007D0AA0" w:rsidRDefault="00717ABC" w:rsidP="00717ABC">
            <w:pPr>
              <w:pStyle w:val="affa"/>
              <w:numPr>
                <w:ilvl w:val="0"/>
                <w:numId w:val="45"/>
              </w:numPr>
              <w:jc w:val="both"/>
              <w:rPr>
                <w:noProof/>
                <w:sz w:val="20"/>
                <w:szCs w:val="20"/>
                <w:lang w:val="ru-RU" w:eastAsia="uk-UA"/>
              </w:rPr>
            </w:pPr>
            <w:r w:rsidRPr="007D0AA0">
              <w:rPr>
                <w:sz w:val="20"/>
                <w:szCs w:val="20"/>
                <w:lang w:val="ru-RU"/>
              </w:rPr>
              <w:t>члени керівних органів політичних партій</w:t>
            </w:r>
          </w:p>
        </w:tc>
      </w:tr>
    </w:tbl>
    <w:p w:rsidR="00717ABC" w:rsidRPr="007D0AA0" w:rsidRDefault="00717ABC" w:rsidP="00717AB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227"/>
        <w:gridCol w:w="6662"/>
      </w:tblGrid>
      <w:tr w:rsidR="00717ABC" w:rsidRPr="007D0AA0" w:rsidTr="00A73103">
        <w:trPr>
          <w:cantSplit/>
          <w:trHeight w:val="20"/>
        </w:trPr>
        <w:tc>
          <w:tcPr>
            <w:tcW w:w="9889" w:type="dxa"/>
            <w:gridSpan w:val="2"/>
          </w:tcPr>
          <w:p w:rsidR="00717ABC" w:rsidRPr="007D0AA0" w:rsidRDefault="00717ABC" w:rsidP="00A73103">
            <w:pPr>
              <w:pStyle w:val="affa"/>
              <w:rPr>
                <w:sz w:val="20"/>
                <w:szCs w:val="20"/>
              </w:rPr>
            </w:pPr>
            <w:r w:rsidRPr="007D0AA0">
              <w:rPr>
                <w:b/>
                <w:sz w:val="20"/>
                <w:szCs w:val="20"/>
              </w:rPr>
              <w:lastRenderedPageBreak/>
              <w:t>іноземні публічні діячі</w:t>
            </w:r>
            <w:r w:rsidRPr="007D0AA0">
              <w:rPr>
                <w:sz w:val="20"/>
                <w:szCs w:val="20"/>
              </w:rPr>
              <w:t xml:space="preserve"> - фізособи, які виконують або виконували визначні публічні функції в іноземних державах, а саме:</w:t>
            </w:r>
          </w:p>
          <w:p w:rsidR="00717ABC" w:rsidRPr="007D0AA0" w:rsidRDefault="00717ABC" w:rsidP="00717ABC">
            <w:pPr>
              <w:pStyle w:val="affa"/>
              <w:numPr>
                <w:ilvl w:val="0"/>
                <w:numId w:val="46"/>
              </w:numPr>
              <w:rPr>
                <w:sz w:val="20"/>
                <w:szCs w:val="20"/>
                <w:lang w:val="ru-RU"/>
              </w:rPr>
            </w:pPr>
            <w:r w:rsidRPr="007D0AA0">
              <w:rPr>
                <w:sz w:val="20"/>
                <w:szCs w:val="20"/>
                <w:lang w:val="ru-RU"/>
              </w:rPr>
              <w:t>глава держави, уряду, міністри (заступники);</w:t>
            </w:r>
          </w:p>
          <w:p w:rsidR="00717ABC" w:rsidRPr="007D0AA0" w:rsidRDefault="00717ABC" w:rsidP="00717ABC">
            <w:pPr>
              <w:pStyle w:val="affa"/>
              <w:numPr>
                <w:ilvl w:val="0"/>
                <w:numId w:val="46"/>
              </w:numPr>
              <w:rPr>
                <w:sz w:val="20"/>
                <w:szCs w:val="20"/>
                <w:lang w:val="ru-RU"/>
              </w:rPr>
            </w:pPr>
            <w:r w:rsidRPr="007D0AA0">
              <w:rPr>
                <w:sz w:val="20"/>
                <w:szCs w:val="20"/>
                <w:lang w:val="ru-RU"/>
              </w:rPr>
              <w:t>члени парламенту або інших органів, що виконують функції законодавчого органу держави;</w:t>
            </w:r>
          </w:p>
          <w:p w:rsidR="00717ABC" w:rsidRPr="007D0AA0" w:rsidRDefault="00717ABC" w:rsidP="00717ABC">
            <w:pPr>
              <w:pStyle w:val="affa"/>
              <w:numPr>
                <w:ilvl w:val="0"/>
                <w:numId w:val="46"/>
              </w:numPr>
              <w:rPr>
                <w:sz w:val="20"/>
                <w:szCs w:val="20"/>
                <w:lang w:val="ru-RU"/>
              </w:rPr>
            </w:pPr>
            <w:r w:rsidRPr="007D0AA0">
              <w:rPr>
                <w:sz w:val="20"/>
                <w:szCs w:val="20"/>
                <w:lang w:val="ru-RU"/>
              </w:rPr>
              <w:t>голови та члени правлінь центральних банків або рахункових палат;</w:t>
            </w:r>
          </w:p>
          <w:p w:rsidR="00717ABC" w:rsidRPr="007D0AA0" w:rsidRDefault="00717ABC" w:rsidP="00717ABC">
            <w:pPr>
              <w:pStyle w:val="affa"/>
              <w:numPr>
                <w:ilvl w:val="0"/>
                <w:numId w:val="46"/>
              </w:numPr>
              <w:rPr>
                <w:sz w:val="20"/>
                <w:szCs w:val="20"/>
                <w:lang w:val="ru-RU"/>
              </w:rPr>
            </w:pPr>
            <w:r w:rsidRPr="007D0AA0">
              <w:rPr>
                <w:sz w:val="20"/>
                <w:szCs w:val="20"/>
                <w:lang w:val="ru-RU"/>
              </w:rPr>
              <w:t>члени верховного суду, конституційного суду або інших судових органів, рішення яких не підлягають оскарженню, крім оскарження у зв’язку з винятковими обставинами;</w:t>
            </w:r>
          </w:p>
          <w:p w:rsidR="00717ABC" w:rsidRPr="007D0AA0" w:rsidRDefault="00717ABC" w:rsidP="00717ABC">
            <w:pPr>
              <w:pStyle w:val="affa"/>
              <w:numPr>
                <w:ilvl w:val="0"/>
                <w:numId w:val="46"/>
              </w:numPr>
              <w:rPr>
                <w:sz w:val="20"/>
                <w:szCs w:val="20"/>
                <w:lang w:val="ru-RU"/>
              </w:rPr>
            </w:pPr>
            <w:r w:rsidRPr="007D0AA0">
              <w:rPr>
                <w:sz w:val="20"/>
                <w:szCs w:val="20"/>
                <w:lang w:val="ru-RU"/>
              </w:rPr>
              <w:t>надзвичайні та повноважні посли, повірені у справах та керівники центральних органів військового управління;</w:t>
            </w:r>
          </w:p>
          <w:p w:rsidR="00717ABC" w:rsidRPr="007D0AA0" w:rsidRDefault="00717ABC" w:rsidP="00717ABC">
            <w:pPr>
              <w:pStyle w:val="affa"/>
              <w:numPr>
                <w:ilvl w:val="0"/>
                <w:numId w:val="46"/>
              </w:numPr>
              <w:rPr>
                <w:sz w:val="20"/>
                <w:szCs w:val="20"/>
                <w:lang w:val="ru-RU"/>
              </w:rPr>
            </w:pPr>
            <w:r w:rsidRPr="007D0AA0">
              <w:rPr>
                <w:sz w:val="20"/>
                <w:szCs w:val="20"/>
                <w:lang w:val="ru-RU"/>
              </w:rPr>
              <w:t>керівники адміністративних, управлінських чи наглядових органів державних підприємств;</w:t>
            </w:r>
          </w:p>
          <w:p w:rsidR="00717ABC" w:rsidRPr="007D0AA0" w:rsidRDefault="00717ABC" w:rsidP="00717ABC">
            <w:pPr>
              <w:pStyle w:val="affa"/>
              <w:numPr>
                <w:ilvl w:val="0"/>
                <w:numId w:val="46"/>
              </w:numPr>
              <w:rPr>
                <w:sz w:val="20"/>
                <w:szCs w:val="20"/>
                <w:lang w:val="ru-RU"/>
              </w:rPr>
            </w:pPr>
            <w:r w:rsidRPr="007D0AA0">
              <w:rPr>
                <w:sz w:val="20"/>
                <w:szCs w:val="20"/>
                <w:lang w:val="ru-RU"/>
              </w:rPr>
              <w:t>члени керівних органів політичних партій;</w:t>
            </w:r>
          </w:p>
          <w:p w:rsidR="00717ABC" w:rsidRPr="007D0AA0" w:rsidRDefault="00717ABC" w:rsidP="00A73103">
            <w:pPr>
              <w:pStyle w:val="affa"/>
              <w:rPr>
                <w:sz w:val="20"/>
                <w:szCs w:val="20"/>
              </w:rPr>
            </w:pPr>
            <w:r w:rsidRPr="007D0AA0">
              <w:rPr>
                <w:b/>
                <w:sz w:val="20"/>
                <w:szCs w:val="20"/>
              </w:rPr>
              <w:t>діячі, які виконують публічні функції в міжнародних організаціях</w:t>
            </w:r>
            <w:r w:rsidRPr="007D0AA0">
              <w:rPr>
                <w:sz w:val="20"/>
                <w:szCs w:val="20"/>
              </w:rPr>
              <w:t>, - посадові особи міжнародних організацій, які обіймають або обіймали посаду керівника (директора, голови правління або іншу) чи заступника керівника в таких організаціях або виконують чи виконували будь-які інші керівні (визначні публічні)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rsidR="00717ABC" w:rsidRPr="007D0AA0" w:rsidRDefault="00717ABC" w:rsidP="00A73103">
            <w:pPr>
              <w:pStyle w:val="affa"/>
              <w:rPr>
                <w:sz w:val="20"/>
                <w:szCs w:val="20"/>
              </w:rPr>
            </w:pPr>
            <w:r w:rsidRPr="007D0AA0">
              <w:rPr>
                <w:b/>
                <w:sz w:val="20"/>
                <w:szCs w:val="20"/>
              </w:rPr>
              <w:t>члени сім’ї</w:t>
            </w:r>
            <w:r w:rsidRPr="007D0AA0">
              <w:rPr>
                <w:sz w:val="20"/>
                <w:szCs w:val="20"/>
              </w:rPr>
              <w:t xml:space="preserve"> - 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усиновлювачі, опікуни чи піклувальники.</w:t>
            </w:r>
          </w:p>
          <w:p w:rsidR="00717ABC" w:rsidRPr="007D0AA0" w:rsidRDefault="00717ABC" w:rsidP="00A73103">
            <w:pPr>
              <w:pStyle w:val="affa"/>
              <w:rPr>
                <w:sz w:val="20"/>
                <w:szCs w:val="20"/>
                <w:lang w:val="ru-RU"/>
              </w:rPr>
            </w:pPr>
            <w:r w:rsidRPr="007D0AA0">
              <w:rPr>
                <w:b/>
                <w:sz w:val="20"/>
                <w:szCs w:val="20"/>
                <w:lang w:val="ru-RU"/>
              </w:rPr>
              <w:t>особи, пов’язані з політично значущими особами</w:t>
            </w:r>
            <w:r w:rsidRPr="007D0AA0">
              <w:rPr>
                <w:sz w:val="20"/>
                <w:szCs w:val="20"/>
                <w:lang w:val="ru-RU"/>
              </w:rPr>
              <w:t>, - фізичні особи, які відповідають хоча б одному з таких критеріїв:</w:t>
            </w:r>
          </w:p>
          <w:p w:rsidR="00717ABC" w:rsidRPr="007D0AA0" w:rsidRDefault="00717ABC" w:rsidP="00717ABC">
            <w:pPr>
              <w:pStyle w:val="affa"/>
              <w:numPr>
                <w:ilvl w:val="0"/>
                <w:numId w:val="47"/>
              </w:numPr>
              <w:rPr>
                <w:sz w:val="20"/>
                <w:szCs w:val="20"/>
                <w:lang w:val="ru-RU"/>
              </w:rPr>
            </w:pPr>
            <w:r w:rsidRPr="007D0AA0">
              <w:rPr>
                <w:sz w:val="20"/>
                <w:szCs w:val="20"/>
                <w:lang w:val="ru-RU"/>
              </w:rPr>
              <w:t>відомо, що такі особи мають спільне з політично значущою особою бенефіціарне володіння юридичною особою, трастом або іншим подібним правовим утворенням або мають будь-які інші тісні ділові зв’язки з політично значущими особами;</w:t>
            </w:r>
          </w:p>
          <w:p w:rsidR="00717ABC" w:rsidRPr="007D0AA0" w:rsidRDefault="00717ABC" w:rsidP="00A73103">
            <w:pPr>
              <w:tabs>
                <w:tab w:val="left" w:pos="0"/>
                <w:tab w:val="left" w:pos="426"/>
                <w:tab w:val="right" w:leader="dot" w:pos="9627"/>
              </w:tabs>
              <w:jc w:val="both"/>
              <w:rPr>
                <w:noProof/>
                <w:sz w:val="20"/>
                <w:szCs w:val="20"/>
                <w:lang w:val="ru-RU" w:eastAsia="en-US"/>
              </w:rPr>
            </w:pPr>
            <w:r w:rsidRPr="007D0AA0">
              <w:rPr>
                <w:sz w:val="20"/>
                <w:szCs w:val="20"/>
                <w:lang w:val="ru-RU"/>
              </w:rPr>
              <w:t>є кінцевими бенефіціарними власниками юридичної особи, трасту або іншого подібного правового утворення, про які відомо, що вони де-факто були утворені для вигоди політично значущих осіб;</w:t>
            </w:r>
          </w:p>
        </w:tc>
      </w:tr>
      <w:tr w:rsidR="00717ABC" w:rsidRPr="007D0AA0" w:rsidTr="00A73103">
        <w:trPr>
          <w:cantSplit/>
          <w:trHeight w:val="20"/>
        </w:trPr>
        <w:tc>
          <w:tcPr>
            <w:tcW w:w="3227" w:type="dxa"/>
          </w:tcPr>
          <w:p w:rsidR="00717ABC" w:rsidRPr="007D0AA0" w:rsidRDefault="00717ABC" w:rsidP="00A73103">
            <w:pPr>
              <w:rPr>
                <w:rFonts w:eastAsia="Calibri"/>
                <w:sz w:val="20"/>
                <w:szCs w:val="20"/>
                <w:lang w:eastAsia="en-US"/>
              </w:rPr>
            </w:pPr>
            <w:r w:rsidRPr="007D0AA0">
              <w:rPr>
                <w:sz w:val="20"/>
                <w:szCs w:val="20"/>
              </w:rPr>
              <w:br w:type="page"/>
            </w:r>
            <w:r w:rsidRPr="007D0AA0">
              <w:rPr>
                <w:b/>
                <w:sz w:val="20"/>
                <w:szCs w:val="20"/>
              </w:rPr>
              <w:t>19.</w:t>
            </w:r>
            <w:r w:rsidRPr="007D0AA0">
              <w:rPr>
                <w:sz w:val="20"/>
                <w:szCs w:val="20"/>
              </w:rPr>
              <w:t xml:space="preserve"> </w:t>
            </w:r>
            <w:r w:rsidRPr="007D0AA0">
              <w:rPr>
                <w:b/>
                <w:sz w:val="20"/>
                <w:szCs w:val="20"/>
              </w:rPr>
              <w:t>Інформація про материнську компанцію,</w:t>
            </w:r>
            <w:r w:rsidRPr="007D0AA0">
              <w:rPr>
                <w:sz w:val="20"/>
                <w:szCs w:val="20"/>
              </w:rPr>
              <w:t xml:space="preserve"> </w:t>
            </w:r>
            <w:r w:rsidRPr="007D0AA0">
              <w:rPr>
                <w:b/>
                <w:sz w:val="20"/>
                <w:szCs w:val="20"/>
              </w:rPr>
              <w:t>корпорацію, холдингову групу, промислово-фінансову групу або інше об’єднання, членом якого є клієнт</w:t>
            </w:r>
          </w:p>
        </w:tc>
        <w:tc>
          <w:tcPr>
            <w:tcW w:w="6662" w:type="dxa"/>
            <w:hideMark/>
          </w:tcPr>
          <w:p w:rsidR="00717ABC" w:rsidRPr="007D0AA0" w:rsidRDefault="00717ABC" w:rsidP="00A73103">
            <w:pPr>
              <w:tabs>
                <w:tab w:val="left" w:pos="0"/>
                <w:tab w:val="left" w:pos="426"/>
                <w:tab w:val="right" w:leader="dot" w:pos="9627"/>
              </w:tabs>
              <w:jc w:val="both"/>
              <w:rPr>
                <w:sz w:val="20"/>
                <w:szCs w:val="20"/>
              </w:rPr>
            </w:pPr>
            <w:r w:rsidRPr="00D40681">
              <w:rPr>
                <w:noProof/>
                <w:sz w:val="20"/>
                <w:szCs w:val="20"/>
                <w:lang w:val="ru-RU"/>
              </w:rPr>
              <mc:AlternateContent>
                <mc:Choice Requires="wps">
                  <w:drawing>
                    <wp:anchor distT="0" distB="0" distL="114300" distR="114300" simplePos="0" relativeHeight="251868160" behindDoc="0" locked="0" layoutInCell="1" allowOverlap="1" wp14:anchorId="0FCC006C" wp14:editId="2038F897">
                      <wp:simplePos x="0" y="0"/>
                      <wp:positionH relativeFrom="column">
                        <wp:posOffset>26035</wp:posOffset>
                      </wp:positionH>
                      <wp:positionV relativeFrom="paragraph">
                        <wp:posOffset>24765</wp:posOffset>
                      </wp:positionV>
                      <wp:extent cx="114300" cy="114300"/>
                      <wp:effectExtent l="0" t="0" r="19050" b="19050"/>
                      <wp:wrapNone/>
                      <wp:docPr id="1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C1EBD3" id="Rectangle 112" o:spid="_x0000_s1026" style="position:absolute;margin-left:2.05pt;margin-top:1.95pt;width:9pt;height:9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UqHgIAAD4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"/>
                  </w:pict>
                </mc:Fallback>
              </mc:AlternateContent>
            </w:r>
            <w:r w:rsidRPr="007D0AA0">
              <w:rPr>
                <w:sz w:val="20"/>
                <w:szCs w:val="20"/>
              </w:rPr>
              <w:t xml:space="preserve">      Відсутня            За наявності вказати:</w:t>
            </w:r>
          </w:p>
          <w:p w:rsidR="00717ABC" w:rsidRPr="007D0AA0" w:rsidRDefault="00717ABC" w:rsidP="00A73103">
            <w:pPr>
              <w:tabs>
                <w:tab w:val="left" w:pos="0"/>
              </w:tabs>
              <w:rPr>
                <w:b/>
                <w:sz w:val="20"/>
                <w:szCs w:val="20"/>
                <w:u w:val="single"/>
              </w:rPr>
            </w:pPr>
          </w:p>
          <w:p w:rsidR="00717ABC" w:rsidRPr="007D0AA0" w:rsidRDefault="00717ABC" w:rsidP="00A73103">
            <w:pPr>
              <w:tabs>
                <w:tab w:val="left" w:pos="0"/>
              </w:tabs>
              <w:rPr>
                <w:sz w:val="20"/>
                <w:szCs w:val="20"/>
              </w:rPr>
            </w:pPr>
            <w:r w:rsidRPr="007D0AA0">
              <w:rPr>
                <w:sz w:val="20"/>
                <w:szCs w:val="20"/>
              </w:rPr>
              <w:t>Найменування_____________________________________________</w:t>
            </w:r>
          </w:p>
          <w:p w:rsidR="00717ABC" w:rsidRPr="007D0AA0" w:rsidRDefault="00717ABC" w:rsidP="00A73103">
            <w:pPr>
              <w:tabs>
                <w:tab w:val="left" w:pos="0"/>
              </w:tabs>
              <w:rPr>
                <w:sz w:val="20"/>
                <w:szCs w:val="20"/>
              </w:rPr>
            </w:pPr>
            <w:r w:rsidRPr="007D0AA0">
              <w:rPr>
                <w:sz w:val="20"/>
                <w:szCs w:val="20"/>
              </w:rPr>
              <w:t>Адреса___________________________________________________</w:t>
            </w:r>
          </w:p>
          <w:p w:rsidR="00717ABC" w:rsidRPr="007D0AA0" w:rsidRDefault="00717ABC" w:rsidP="00A73103">
            <w:pPr>
              <w:tabs>
                <w:tab w:val="left" w:pos="0"/>
              </w:tabs>
              <w:rPr>
                <w:sz w:val="20"/>
                <w:szCs w:val="20"/>
              </w:rPr>
            </w:pPr>
            <w:r w:rsidRPr="007D0AA0">
              <w:rPr>
                <w:sz w:val="20"/>
                <w:szCs w:val="20"/>
              </w:rPr>
              <w:t>код країни________________________________________________</w:t>
            </w:r>
          </w:p>
          <w:p w:rsidR="00717ABC" w:rsidRPr="007D0AA0" w:rsidRDefault="00717ABC" w:rsidP="00A73103">
            <w:pPr>
              <w:tabs>
                <w:tab w:val="left" w:pos="0"/>
              </w:tabs>
              <w:ind w:right="-1"/>
              <w:jc w:val="both"/>
              <w:rPr>
                <w:sz w:val="20"/>
                <w:szCs w:val="20"/>
              </w:rPr>
            </w:pPr>
            <w:r w:rsidRPr="007D0AA0">
              <w:rPr>
                <w:sz w:val="20"/>
                <w:szCs w:val="20"/>
              </w:rPr>
              <w:t>інформація з витягу з торговельного, банківського або судового реєстру або реєстраційне посвідчення органу влади іноземної держави про реєстрацію юридичної особи____________________</w:t>
            </w:r>
          </w:p>
          <w:p w:rsidR="00717ABC" w:rsidRPr="007D0AA0" w:rsidRDefault="00717ABC" w:rsidP="00A73103">
            <w:pPr>
              <w:ind w:right="-1"/>
              <w:jc w:val="both"/>
              <w:rPr>
                <w:rFonts w:eastAsia="Calibri"/>
                <w:b/>
                <w:sz w:val="20"/>
                <w:szCs w:val="20"/>
                <w:lang w:eastAsia="en-US"/>
              </w:rPr>
            </w:pPr>
            <w:r w:rsidRPr="007D0AA0">
              <w:rPr>
                <w:sz w:val="20"/>
                <w:szCs w:val="20"/>
              </w:rPr>
              <w:t>_______________________________________</w:t>
            </w:r>
          </w:p>
        </w:tc>
      </w:tr>
      <w:tr w:rsidR="00717ABC" w:rsidRPr="007D0AA0" w:rsidTr="00A73103">
        <w:trPr>
          <w:cantSplit/>
          <w:trHeight w:val="20"/>
        </w:trPr>
        <w:tc>
          <w:tcPr>
            <w:tcW w:w="3227" w:type="dxa"/>
          </w:tcPr>
          <w:p w:rsidR="00717ABC" w:rsidRPr="007D0AA0" w:rsidRDefault="00717ABC" w:rsidP="00A73103">
            <w:pPr>
              <w:tabs>
                <w:tab w:val="left" w:pos="426"/>
                <w:tab w:val="right" w:leader="dot" w:pos="9627"/>
              </w:tabs>
              <w:rPr>
                <w:sz w:val="20"/>
                <w:szCs w:val="20"/>
              </w:rPr>
            </w:pPr>
            <w:r w:rsidRPr="007D0AA0">
              <w:rPr>
                <w:b/>
                <w:sz w:val="20"/>
                <w:szCs w:val="20"/>
              </w:rPr>
              <w:t xml:space="preserve">20. Інформація про відокремлені структурні підрозділи </w:t>
            </w:r>
          </w:p>
        </w:tc>
        <w:tc>
          <w:tcPr>
            <w:tcW w:w="6662" w:type="dxa"/>
          </w:tcPr>
          <w:p w:rsidR="00717ABC" w:rsidRPr="007D0AA0" w:rsidRDefault="00717ABC" w:rsidP="00A73103">
            <w:pPr>
              <w:tabs>
                <w:tab w:val="left" w:pos="426"/>
                <w:tab w:val="right" w:leader="dot" w:pos="9627"/>
              </w:tabs>
              <w:jc w:val="both"/>
              <w:rPr>
                <w:sz w:val="20"/>
                <w:szCs w:val="20"/>
              </w:rPr>
            </w:pPr>
            <w:r w:rsidRPr="00D40681">
              <w:rPr>
                <w:noProof/>
                <w:sz w:val="20"/>
                <w:szCs w:val="20"/>
                <w:lang w:val="ru-RU"/>
              </w:rPr>
              <mc:AlternateContent>
                <mc:Choice Requires="wps">
                  <w:drawing>
                    <wp:anchor distT="0" distB="0" distL="114300" distR="114300" simplePos="0" relativeHeight="251864064" behindDoc="0" locked="0" layoutInCell="1" allowOverlap="1" wp14:anchorId="44A58C07" wp14:editId="1DF9B3D9">
                      <wp:simplePos x="0" y="0"/>
                      <wp:positionH relativeFrom="column">
                        <wp:posOffset>603885</wp:posOffset>
                      </wp:positionH>
                      <wp:positionV relativeFrom="paragraph">
                        <wp:posOffset>24130</wp:posOffset>
                      </wp:positionV>
                      <wp:extent cx="114300" cy="114300"/>
                      <wp:effectExtent l="0" t="0" r="19050" b="19050"/>
                      <wp:wrapNone/>
                      <wp:docPr id="1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2B33EC" id="Rectangle 101" o:spid="_x0000_s1026" style="position:absolute;margin-left:47.55pt;margin-top:1.9pt;width:9pt;height:9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GzHQIAAD4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"/>
                  </w:pict>
                </mc:Fallback>
              </mc:AlternateContent>
            </w:r>
            <w:r w:rsidRPr="00D40681">
              <w:rPr>
                <w:noProof/>
                <w:sz w:val="20"/>
                <w:szCs w:val="20"/>
                <w:lang w:val="ru-RU"/>
              </w:rPr>
              <mc:AlternateContent>
                <mc:Choice Requires="wps">
                  <w:drawing>
                    <wp:anchor distT="0" distB="0" distL="114300" distR="114300" simplePos="0" relativeHeight="251865088" behindDoc="0" locked="0" layoutInCell="1" allowOverlap="1" wp14:anchorId="0F75545E" wp14:editId="23324708">
                      <wp:simplePos x="0" y="0"/>
                      <wp:positionH relativeFrom="column">
                        <wp:posOffset>26035</wp:posOffset>
                      </wp:positionH>
                      <wp:positionV relativeFrom="paragraph">
                        <wp:posOffset>24765</wp:posOffset>
                      </wp:positionV>
                      <wp:extent cx="114300" cy="114300"/>
                      <wp:effectExtent l="0" t="0" r="19050" b="19050"/>
                      <wp:wrapNone/>
                      <wp:docPr id="1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1019AD" id="Rectangle 100" o:spid="_x0000_s1026" style="position:absolute;margin-left:2.05pt;margin-top:1.95pt;width:9pt;height:9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"/>
                  </w:pict>
                </mc:Fallback>
              </mc:AlternateContent>
            </w:r>
            <w:r w:rsidRPr="007D0AA0">
              <w:rPr>
                <w:sz w:val="20"/>
                <w:szCs w:val="20"/>
              </w:rPr>
              <w:t xml:space="preserve">      Ні            Так                       Якщо «Так» вказати:</w:t>
            </w:r>
          </w:p>
          <w:p w:rsidR="00717ABC" w:rsidRPr="007D0AA0" w:rsidRDefault="00717ABC" w:rsidP="00A73103">
            <w:pPr>
              <w:ind w:right="-1"/>
              <w:rPr>
                <w:sz w:val="20"/>
                <w:szCs w:val="20"/>
              </w:rPr>
            </w:pPr>
          </w:p>
          <w:p w:rsidR="00717ABC" w:rsidRPr="007D0AA0" w:rsidRDefault="00717ABC" w:rsidP="00A73103">
            <w:pPr>
              <w:ind w:right="-1"/>
              <w:rPr>
                <w:sz w:val="20"/>
                <w:szCs w:val="20"/>
              </w:rPr>
            </w:pPr>
            <w:r w:rsidRPr="007D0AA0">
              <w:rPr>
                <w:sz w:val="20"/>
                <w:szCs w:val="20"/>
              </w:rPr>
              <w:t>Загальна кількість відокремлених підрозділів: _____________</w:t>
            </w:r>
          </w:p>
          <w:p w:rsidR="00717ABC" w:rsidRPr="007D0AA0" w:rsidRDefault="00717ABC" w:rsidP="00A73103">
            <w:pPr>
              <w:ind w:right="-1"/>
              <w:rPr>
                <w:sz w:val="20"/>
                <w:szCs w:val="20"/>
              </w:rPr>
            </w:pPr>
          </w:p>
          <w:p w:rsidR="00717ABC" w:rsidRPr="007D0AA0" w:rsidRDefault="00717ABC" w:rsidP="00A73103">
            <w:pPr>
              <w:ind w:right="-1"/>
              <w:rPr>
                <w:sz w:val="20"/>
                <w:szCs w:val="20"/>
              </w:rPr>
            </w:pPr>
            <w:r w:rsidRPr="007D0AA0">
              <w:rPr>
                <w:sz w:val="20"/>
                <w:szCs w:val="20"/>
              </w:rPr>
              <w:t>Інформація, стосовно підрозділів, що мають власний ЄДРПОУ:</w:t>
            </w:r>
          </w:p>
          <w:p w:rsidR="00717ABC" w:rsidRPr="007D0AA0" w:rsidRDefault="00717ABC" w:rsidP="00A73103">
            <w:pPr>
              <w:ind w:right="-1"/>
              <w:rPr>
                <w:b/>
                <w:sz w:val="20"/>
                <w:szCs w:val="20"/>
              </w:rPr>
            </w:pPr>
            <w:r w:rsidRPr="007D0AA0">
              <w:rPr>
                <w:sz w:val="20"/>
                <w:szCs w:val="20"/>
              </w:rPr>
              <w:t>Повне найменування: __________________________________</w:t>
            </w:r>
          </w:p>
          <w:p w:rsidR="00717ABC" w:rsidRPr="007D0AA0" w:rsidRDefault="00717ABC" w:rsidP="00A73103">
            <w:pPr>
              <w:ind w:right="-1" w:firstLine="33"/>
              <w:rPr>
                <w:sz w:val="20"/>
                <w:szCs w:val="20"/>
              </w:rPr>
            </w:pPr>
            <w:r w:rsidRPr="007D0AA0">
              <w:rPr>
                <w:sz w:val="20"/>
                <w:szCs w:val="20"/>
              </w:rPr>
              <w:t>_____________________________________________________</w:t>
            </w:r>
          </w:p>
          <w:p w:rsidR="00717ABC" w:rsidRPr="007D0AA0" w:rsidRDefault="00717ABC" w:rsidP="00A73103">
            <w:pPr>
              <w:ind w:right="-1" w:firstLine="33"/>
              <w:rPr>
                <w:sz w:val="20"/>
                <w:szCs w:val="20"/>
              </w:rPr>
            </w:pPr>
            <w:r w:rsidRPr="007D0AA0">
              <w:rPr>
                <w:sz w:val="20"/>
                <w:szCs w:val="20"/>
              </w:rPr>
              <w:t>Код ЄДРПОУ (для резидентів):___________________________</w:t>
            </w:r>
          </w:p>
          <w:p w:rsidR="00717ABC" w:rsidRPr="007D0AA0" w:rsidRDefault="00717ABC" w:rsidP="00A73103">
            <w:pPr>
              <w:ind w:right="-1" w:firstLine="33"/>
              <w:rPr>
                <w:b/>
                <w:sz w:val="20"/>
                <w:szCs w:val="20"/>
              </w:rPr>
            </w:pPr>
            <w:r w:rsidRPr="007D0AA0">
              <w:rPr>
                <w:sz w:val="20"/>
                <w:szCs w:val="20"/>
              </w:rPr>
              <w:t>Місцезнаходження:_______________________________________________</w:t>
            </w:r>
          </w:p>
        </w:tc>
      </w:tr>
      <w:tr w:rsidR="00717ABC" w:rsidRPr="007D0AA0" w:rsidTr="00A73103">
        <w:trPr>
          <w:cantSplit/>
          <w:trHeight w:val="20"/>
        </w:trPr>
        <w:tc>
          <w:tcPr>
            <w:tcW w:w="3227" w:type="dxa"/>
          </w:tcPr>
          <w:p w:rsidR="00717ABC" w:rsidRPr="007D0AA0" w:rsidRDefault="00717ABC" w:rsidP="00A73103">
            <w:pPr>
              <w:tabs>
                <w:tab w:val="left" w:pos="426"/>
                <w:tab w:val="right" w:leader="dot" w:pos="9627"/>
              </w:tabs>
              <w:rPr>
                <w:b/>
                <w:sz w:val="20"/>
                <w:szCs w:val="20"/>
              </w:rPr>
            </w:pPr>
            <w:r w:rsidRPr="007D0AA0">
              <w:rPr>
                <w:b/>
                <w:sz w:val="20"/>
                <w:szCs w:val="20"/>
              </w:rPr>
              <w:t>21. Характеристика фінансового стану (</w:t>
            </w:r>
            <w:r w:rsidRPr="007D0AA0">
              <w:rPr>
                <w:sz w:val="20"/>
                <w:szCs w:val="20"/>
              </w:rPr>
              <w:t>стислий опис фінансово- господарської діяльності із зазначенням основних фінансових показників діяльності юридичної особи за останній звітний період</w:t>
            </w:r>
            <w:r w:rsidRPr="007D0AA0">
              <w:rPr>
                <w:b/>
                <w:sz w:val="20"/>
                <w:szCs w:val="20"/>
              </w:rPr>
              <w:t>)</w:t>
            </w:r>
          </w:p>
        </w:tc>
        <w:tc>
          <w:tcPr>
            <w:tcW w:w="6662" w:type="dxa"/>
          </w:tcPr>
          <w:p w:rsidR="00717ABC" w:rsidRPr="007D0AA0" w:rsidRDefault="00717ABC" w:rsidP="00A73103">
            <w:pPr>
              <w:ind w:firstLine="56"/>
              <w:rPr>
                <w:b/>
                <w:sz w:val="20"/>
                <w:szCs w:val="20"/>
              </w:rPr>
            </w:pPr>
          </w:p>
        </w:tc>
      </w:tr>
      <w:tr w:rsidR="00717ABC" w:rsidRPr="007D0AA0" w:rsidTr="00A73103">
        <w:trPr>
          <w:cantSplit/>
          <w:trHeight w:val="20"/>
        </w:trPr>
        <w:tc>
          <w:tcPr>
            <w:tcW w:w="3227" w:type="dxa"/>
          </w:tcPr>
          <w:p w:rsidR="00717ABC" w:rsidRPr="007D0AA0" w:rsidRDefault="00717ABC" w:rsidP="00A73103">
            <w:pPr>
              <w:tabs>
                <w:tab w:val="left" w:pos="426"/>
                <w:tab w:val="right" w:leader="dot" w:pos="9627"/>
              </w:tabs>
              <w:rPr>
                <w:rFonts w:eastAsia="Calibri"/>
                <w:sz w:val="20"/>
                <w:szCs w:val="20"/>
                <w:lang w:eastAsia="en-US"/>
              </w:rPr>
            </w:pPr>
            <w:r w:rsidRPr="007D0AA0">
              <w:rPr>
                <w:b/>
                <w:sz w:val="20"/>
                <w:szCs w:val="20"/>
              </w:rPr>
              <w:t>22. Розмір статутного капіталу</w:t>
            </w:r>
          </w:p>
        </w:tc>
        <w:tc>
          <w:tcPr>
            <w:tcW w:w="6662" w:type="dxa"/>
          </w:tcPr>
          <w:p w:rsidR="00717ABC" w:rsidRPr="007D0AA0" w:rsidRDefault="00717ABC" w:rsidP="00A73103">
            <w:pPr>
              <w:tabs>
                <w:tab w:val="left" w:pos="426"/>
                <w:tab w:val="right" w:leader="dot" w:pos="9627"/>
              </w:tabs>
              <w:ind w:right="-1"/>
              <w:jc w:val="both"/>
              <w:rPr>
                <w:sz w:val="20"/>
                <w:szCs w:val="20"/>
              </w:rPr>
            </w:pPr>
            <w:r w:rsidRPr="007D0AA0">
              <w:rPr>
                <w:sz w:val="20"/>
                <w:szCs w:val="20"/>
              </w:rPr>
              <w:t>Зареєстрований:  ___________________________________</w:t>
            </w:r>
          </w:p>
          <w:p w:rsidR="00717ABC" w:rsidRPr="007D0AA0" w:rsidRDefault="00717ABC" w:rsidP="00A73103">
            <w:pPr>
              <w:tabs>
                <w:tab w:val="left" w:pos="426"/>
                <w:tab w:val="right" w:leader="dot" w:pos="9627"/>
              </w:tabs>
              <w:ind w:right="-1"/>
              <w:jc w:val="both"/>
              <w:rPr>
                <w:rFonts w:eastAsia="Calibri"/>
                <w:sz w:val="20"/>
                <w:szCs w:val="20"/>
                <w:lang w:eastAsia="en-US"/>
              </w:rPr>
            </w:pPr>
            <w:r w:rsidRPr="007D0AA0">
              <w:rPr>
                <w:sz w:val="20"/>
                <w:szCs w:val="20"/>
              </w:rPr>
              <w:t>Сплачений:</w:t>
            </w:r>
          </w:p>
        </w:tc>
      </w:tr>
      <w:tr w:rsidR="00717ABC" w:rsidRPr="007D0AA0" w:rsidTr="00A73103">
        <w:trPr>
          <w:cantSplit/>
          <w:trHeight w:val="20"/>
        </w:trPr>
        <w:tc>
          <w:tcPr>
            <w:tcW w:w="3227" w:type="dxa"/>
          </w:tcPr>
          <w:p w:rsidR="00717ABC" w:rsidRPr="007D0AA0" w:rsidDel="00436022" w:rsidRDefault="00717ABC" w:rsidP="00A73103">
            <w:pPr>
              <w:tabs>
                <w:tab w:val="left" w:pos="426"/>
                <w:tab w:val="right" w:leader="dot" w:pos="9627"/>
              </w:tabs>
              <w:rPr>
                <w:b/>
                <w:sz w:val="20"/>
                <w:szCs w:val="20"/>
              </w:rPr>
            </w:pPr>
            <w:r w:rsidRPr="007D0AA0">
              <w:rPr>
                <w:b/>
                <w:sz w:val="20"/>
                <w:szCs w:val="20"/>
              </w:rPr>
              <w:t>23. Перелік кореспондентів</w:t>
            </w:r>
          </w:p>
        </w:tc>
        <w:tc>
          <w:tcPr>
            <w:tcW w:w="6662" w:type="dxa"/>
          </w:tcPr>
          <w:p w:rsidR="00717ABC" w:rsidRPr="007D0AA0" w:rsidRDefault="00717ABC" w:rsidP="00A73103">
            <w:pPr>
              <w:tabs>
                <w:tab w:val="left" w:pos="426"/>
                <w:tab w:val="right" w:leader="dot" w:pos="9627"/>
              </w:tabs>
              <w:ind w:right="-1"/>
              <w:jc w:val="both"/>
              <w:rPr>
                <w:rFonts w:eastAsia="Calibri"/>
                <w:sz w:val="20"/>
                <w:szCs w:val="20"/>
                <w:lang w:eastAsia="en-US"/>
              </w:rPr>
            </w:pPr>
          </w:p>
        </w:tc>
      </w:tr>
      <w:tr w:rsidR="00717ABC" w:rsidRPr="007D0AA0" w:rsidTr="00A73103">
        <w:trPr>
          <w:cantSplit/>
          <w:trHeight w:val="20"/>
        </w:trPr>
        <w:tc>
          <w:tcPr>
            <w:tcW w:w="3227" w:type="dxa"/>
          </w:tcPr>
          <w:p w:rsidR="00717ABC" w:rsidRPr="007D0AA0" w:rsidRDefault="00717ABC" w:rsidP="00A73103">
            <w:pPr>
              <w:tabs>
                <w:tab w:val="left" w:pos="426"/>
                <w:tab w:val="right" w:leader="dot" w:pos="9627"/>
              </w:tabs>
              <w:rPr>
                <w:b/>
                <w:sz w:val="20"/>
                <w:szCs w:val="20"/>
              </w:rPr>
            </w:pPr>
            <w:r w:rsidRPr="007D0AA0">
              <w:rPr>
                <w:b/>
                <w:sz w:val="20"/>
                <w:szCs w:val="20"/>
              </w:rPr>
              <w:t>24. Загальна характеристика клієнтської бази</w:t>
            </w:r>
          </w:p>
        </w:tc>
        <w:tc>
          <w:tcPr>
            <w:tcW w:w="6662" w:type="dxa"/>
          </w:tcPr>
          <w:p w:rsidR="00717ABC" w:rsidRPr="007D0AA0" w:rsidRDefault="00717ABC" w:rsidP="00A73103">
            <w:pPr>
              <w:ind w:firstLine="56"/>
              <w:rPr>
                <w:b/>
                <w:sz w:val="20"/>
                <w:szCs w:val="20"/>
              </w:rPr>
            </w:pPr>
          </w:p>
        </w:tc>
      </w:tr>
      <w:tr w:rsidR="00717ABC" w:rsidRPr="007D0AA0" w:rsidTr="00A73103">
        <w:trPr>
          <w:cantSplit/>
          <w:trHeight w:val="20"/>
        </w:trPr>
        <w:tc>
          <w:tcPr>
            <w:tcW w:w="3227" w:type="dxa"/>
          </w:tcPr>
          <w:p w:rsidR="00717ABC" w:rsidRPr="007D0AA0" w:rsidRDefault="00717ABC" w:rsidP="00A73103">
            <w:pPr>
              <w:tabs>
                <w:tab w:val="left" w:pos="426"/>
                <w:tab w:val="right" w:leader="dot" w:pos="9627"/>
              </w:tabs>
              <w:rPr>
                <w:b/>
                <w:sz w:val="20"/>
                <w:szCs w:val="20"/>
              </w:rPr>
            </w:pPr>
            <w:r w:rsidRPr="007D0AA0">
              <w:rPr>
                <w:b/>
                <w:sz w:val="20"/>
                <w:szCs w:val="20"/>
              </w:rPr>
              <w:t>25. Спеціалізація за банківськими (фінансовими) продуктами:</w:t>
            </w:r>
          </w:p>
        </w:tc>
        <w:tc>
          <w:tcPr>
            <w:tcW w:w="6662" w:type="dxa"/>
          </w:tcPr>
          <w:p w:rsidR="00717ABC" w:rsidRPr="007D0AA0" w:rsidRDefault="00717ABC" w:rsidP="00A73103">
            <w:pPr>
              <w:ind w:firstLine="56"/>
              <w:rPr>
                <w:b/>
                <w:sz w:val="20"/>
                <w:szCs w:val="20"/>
              </w:rPr>
            </w:pPr>
          </w:p>
        </w:tc>
      </w:tr>
      <w:tr w:rsidR="00717ABC" w:rsidRPr="007D0AA0" w:rsidTr="00A73103">
        <w:trPr>
          <w:cantSplit/>
          <w:trHeight w:val="20"/>
        </w:trPr>
        <w:tc>
          <w:tcPr>
            <w:tcW w:w="3227" w:type="dxa"/>
          </w:tcPr>
          <w:p w:rsidR="00717ABC" w:rsidRPr="007D0AA0" w:rsidRDefault="00717ABC" w:rsidP="00A73103">
            <w:pPr>
              <w:tabs>
                <w:tab w:val="left" w:pos="426"/>
                <w:tab w:val="right" w:leader="dot" w:pos="9627"/>
              </w:tabs>
              <w:rPr>
                <w:b/>
                <w:sz w:val="20"/>
                <w:szCs w:val="20"/>
              </w:rPr>
            </w:pPr>
            <w:r w:rsidRPr="007D0AA0">
              <w:rPr>
                <w:b/>
                <w:sz w:val="20"/>
                <w:szCs w:val="20"/>
              </w:rPr>
              <w:lastRenderedPageBreak/>
              <w:t>26. Історія діяльності, спектр послуг на ринку</w:t>
            </w:r>
          </w:p>
          <w:p w:rsidR="00717ABC" w:rsidRPr="007D0AA0" w:rsidRDefault="00717ABC" w:rsidP="00A73103">
            <w:pPr>
              <w:rPr>
                <w:b/>
                <w:sz w:val="20"/>
                <w:szCs w:val="20"/>
              </w:rPr>
            </w:pPr>
            <w:r w:rsidRPr="007D0AA0">
              <w:rPr>
                <w:sz w:val="20"/>
                <w:szCs w:val="20"/>
              </w:rPr>
              <w:t>(Відомості, що підтверджують існування банку (наприклад, посилання на "The Bankers' Almanac"), дані про реорганізацію, зміну в характері діяльності, наявні та колишні фінансові проблеми, ділову репутацію на міжнародному та національному ринках фінансових послуг, частка на ринку, спеціалізація за фінансовими послугами тощо)</w:t>
            </w:r>
          </w:p>
        </w:tc>
        <w:tc>
          <w:tcPr>
            <w:tcW w:w="6662" w:type="dxa"/>
          </w:tcPr>
          <w:p w:rsidR="00717ABC" w:rsidRPr="007D0AA0" w:rsidRDefault="00717ABC" w:rsidP="00A73103">
            <w:pPr>
              <w:rPr>
                <w:sz w:val="20"/>
                <w:szCs w:val="20"/>
              </w:rPr>
            </w:pPr>
          </w:p>
        </w:tc>
      </w:tr>
      <w:tr w:rsidR="00717ABC" w:rsidRPr="007D0AA0" w:rsidTr="00A73103">
        <w:trPr>
          <w:cantSplit/>
          <w:trHeight w:val="20"/>
        </w:trPr>
        <w:tc>
          <w:tcPr>
            <w:tcW w:w="3227" w:type="dxa"/>
          </w:tcPr>
          <w:p w:rsidR="00717ABC" w:rsidRPr="007D0AA0" w:rsidRDefault="00717ABC" w:rsidP="00A73103">
            <w:pPr>
              <w:tabs>
                <w:tab w:val="left" w:pos="426"/>
                <w:tab w:val="right" w:leader="dot" w:pos="9627"/>
              </w:tabs>
              <w:rPr>
                <w:b/>
                <w:sz w:val="20"/>
                <w:szCs w:val="20"/>
              </w:rPr>
            </w:pPr>
            <w:r w:rsidRPr="007D0AA0">
              <w:rPr>
                <w:b/>
                <w:sz w:val="20"/>
                <w:szCs w:val="20"/>
              </w:rPr>
              <w:t>27. Характеристика послуг, що надає  фінансова установа своїм клієнтам, та оцінка ризику їх використання з метою легалізації (відмивання) доходів, одержаних злочинним шляхом/фінансування тероризму</w:t>
            </w:r>
          </w:p>
        </w:tc>
        <w:tc>
          <w:tcPr>
            <w:tcW w:w="6662" w:type="dxa"/>
          </w:tcPr>
          <w:p w:rsidR="00717ABC" w:rsidRPr="007D0AA0" w:rsidRDefault="00717ABC" w:rsidP="00A73103">
            <w:pPr>
              <w:rPr>
                <w:b/>
                <w:sz w:val="20"/>
                <w:szCs w:val="20"/>
              </w:rPr>
            </w:pPr>
          </w:p>
        </w:tc>
      </w:tr>
      <w:tr w:rsidR="00717ABC" w:rsidRPr="007D0AA0" w:rsidTr="00A73103">
        <w:trPr>
          <w:cantSplit/>
          <w:trHeight w:val="20"/>
        </w:trPr>
        <w:tc>
          <w:tcPr>
            <w:tcW w:w="3227" w:type="dxa"/>
          </w:tcPr>
          <w:p w:rsidR="00717ABC" w:rsidRPr="007D0AA0" w:rsidRDefault="00717ABC" w:rsidP="00A73103">
            <w:pPr>
              <w:tabs>
                <w:tab w:val="left" w:pos="426"/>
                <w:tab w:val="right" w:leader="dot" w:pos="9627"/>
              </w:tabs>
              <w:rPr>
                <w:b/>
                <w:strike/>
                <w:sz w:val="20"/>
                <w:szCs w:val="20"/>
              </w:rPr>
            </w:pPr>
            <w:r w:rsidRPr="007D0AA0">
              <w:rPr>
                <w:b/>
                <w:sz w:val="20"/>
                <w:szCs w:val="20"/>
              </w:rPr>
              <w:t xml:space="preserve">28. Рейтинги: </w:t>
            </w:r>
            <w:r w:rsidRPr="007D0AA0">
              <w:rPr>
                <w:sz w:val="20"/>
                <w:szCs w:val="20"/>
              </w:rPr>
              <w:t>(міжнародні і національні)</w:t>
            </w:r>
          </w:p>
        </w:tc>
        <w:tc>
          <w:tcPr>
            <w:tcW w:w="6662" w:type="dxa"/>
          </w:tcPr>
          <w:p w:rsidR="00717ABC" w:rsidRPr="007D0AA0" w:rsidRDefault="00717ABC" w:rsidP="00A73103">
            <w:pPr>
              <w:ind w:firstLine="56"/>
              <w:rPr>
                <w:b/>
                <w:sz w:val="20"/>
                <w:szCs w:val="20"/>
              </w:rPr>
            </w:pPr>
          </w:p>
        </w:tc>
      </w:tr>
      <w:tr w:rsidR="00717ABC" w:rsidRPr="007D0AA0" w:rsidTr="00A73103">
        <w:trPr>
          <w:cantSplit/>
          <w:trHeight w:val="20"/>
        </w:trPr>
        <w:tc>
          <w:tcPr>
            <w:tcW w:w="3227" w:type="dxa"/>
          </w:tcPr>
          <w:p w:rsidR="00717ABC" w:rsidRPr="007D0AA0" w:rsidRDefault="00717ABC" w:rsidP="00A73103">
            <w:pPr>
              <w:tabs>
                <w:tab w:val="left" w:pos="426"/>
                <w:tab w:val="right" w:leader="dot" w:pos="9627"/>
              </w:tabs>
              <w:rPr>
                <w:b/>
                <w:sz w:val="20"/>
                <w:szCs w:val="20"/>
              </w:rPr>
            </w:pPr>
            <w:r w:rsidRPr="007D0AA0">
              <w:rPr>
                <w:b/>
                <w:sz w:val="20"/>
                <w:szCs w:val="20"/>
              </w:rPr>
              <w:t>29. Джерела надходження коштів на рахунки клієнта</w:t>
            </w:r>
          </w:p>
        </w:tc>
        <w:tc>
          <w:tcPr>
            <w:tcW w:w="6662" w:type="dxa"/>
          </w:tcPr>
          <w:p w:rsidR="00717ABC" w:rsidRPr="007D0AA0" w:rsidRDefault="00717ABC" w:rsidP="00A73103">
            <w:pPr>
              <w:ind w:firstLine="56"/>
              <w:rPr>
                <w:b/>
                <w:sz w:val="20"/>
                <w:szCs w:val="20"/>
              </w:rPr>
            </w:pPr>
          </w:p>
        </w:tc>
      </w:tr>
    </w:tbl>
    <w:p w:rsidR="00717ABC" w:rsidRPr="007D0AA0" w:rsidRDefault="00717ABC" w:rsidP="00717ABC">
      <w:pPr>
        <w:rPr>
          <w:b/>
          <w:sz w:val="20"/>
          <w:szCs w:val="20"/>
        </w:rPr>
      </w:pPr>
    </w:p>
    <w:p w:rsidR="00717ABC" w:rsidRPr="007D0AA0" w:rsidRDefault="00717ABC" w:rsidP="00717ABC">
      <w:pPr>
        <w:jc w:val="center"/>
        <w:rPr>
          <w:b/>
          <w:sz w:val="20"/>
          <w:szCs w:val="20"/>
        </w:rPr>
      </w:pPr>
      <w:r w:rsidRPr="007D0AA0">
        <w:rPr>
          <w:b/>
          <w:sz w:val="20"/>
          <w:szCs w:val="20"/>
        </w:rPr>
        <w:t>Характеристика заходів, що вживаються фінансовою установою для запобігання легалізації (відмиванню) кримінальних доходів/фінансуванню тероризму</w:t>
      </w:r>
    </w:p>
    <w:tbl>
      <w:tblPr>
        <w:tblW w:w="97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7"/>
        <w:gridCol w:w="4395"/>
        <w:gridCol w:w="4785"/>
      </w:tblGrid>
      <w:tr w:rsidR="00717ABC" w:rsidRPr="007D0AA0" w:rsidTr="00A73103">
        <w:tc>
          <w:tcPr>
            <w:tcW w:w="567" w:type="dxa"/>
            <w:tcBorders>
              <w:right w:val="nil"/>
            </w:tcBorders>
          </w:tcPr>
          <w:p w:rsidR="00717ABC" w:rsidRPr="007D0AA0" w:rsidRDefault="00717ABC" w:rsidP="00A73103">
            <w:pPr>
              <w:ind w:right="-9321"/>
              <w:rPr>
                <w:sz w:val="20"/>
                <w:szCs w:val="20"/>
              </w:rPr>
            </w:pPr>
            <w:r w:rsidRPr="007D0AA0">
              <w:rPr>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717ABC" w:rsidRPr="007D0AA0" w:rsidRDefault="00717ABC" w:rsidP="00A73103">
            <w:pPr>
              <w:ind w:firstLine="34"/>
              <w:rPr>
                <w:sz w:val="20"/>
                <w:szCs w:val="20"/>
              </w:rPr>
            </w:pPr>
            <w:r w:rsidRPr="007D0AA0">
              <w:rPr>
                <w:sz w:val="20"/>
                <w:szCs w:val="20"/>
              </w:rPr>
              <w:t>Відомості про заходи, що вживаються фінансовою установою для запобігання легалізації (відмиванню) доходів, одержаних злочинним шляхом/ фінансуванню тероризму (наявність внутрішніх документів, що регламентують порядок проведення заходів з метою протидії відмиванню коштів та фінансування тероризму, структурного підрозділу банку із запобігання легалізації (відмиванню) доходів, одержаних злочинним шляхом та фінансуванню тероризму тощо):</w:t>
            </w:r>
          </w:p>
        </w:tc>
        <w:tc>
          <w:tcPr>
            <w:tcW w:w="4785" w:type="dxa"/>
            <w:tcBorders>
              <w:left w:val="nil"/>
            </w:tcBorders>
          </w:tcPr>
          <w:p w:rsidR="00717ABC" w:rsidRPr="007D0AA0" w:rsidRDefault="00717ABC" w:rsidP="00A73103">
            <w:pPr>
              <w:ind w:firstLine="567"/>
              <w:rPr>
                <w:sz w:val="20"/>
                <w:szCs w:val="20"/>
              </w:rPr>
            </w:pPr>
          </w:p>
        </w:tc>
      </w:tr>
      <w:tr w:rsidR="00717ABC" w:rsidRPr="007D0AA0" w:rsidTr="00A73103">
        <w:tc>
          <w:tcPr>
            <w:tcW w:w="567" w:type="dxa"/>
            <w:tcBorders>
              <w:right w:val="nil"/>
            </w:tcBorders>
          </w:tcPr>
          <w:p w:rsidR="00717ABC" w:rsidRPr="007D0AA0" w:rsidRDefault="00717ABC" w:rsidP="00A73103">
            <w:pPr>
              <w:tabs>
                <w:tab w:val="left" w:pos="34"/>
              </w:tabs>
              <w:ind w:right="-9321"/>
              <w:rPr>
                <w:sz w:val="20"/>
                <w:szCs w:val="20"/>
              </w:rPr>
            </w:pPr>
            <w:r w:rsidRPr="007D0AA0">
              <w:rPr>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717ABC" w:rsidRPr="007D0AA0" w:rsidRDefault="00717ABC" w:rsidP="00A73103">
            <w:pPr>
              <w:tabs>
                <w:tab w:val="left" w:pos="426"/>
                <w:tab w:val="right" w:leader="dot" w:pos="9627"/>
              </w:tabs>
              <w:ind w:firstLine="34"/>
              <w:jc w:val="both"/>
              <w:rPr>
                <w:sz w:val="20"/>
                <w:szCs w:val="20"/>
              </w:rPr>
            </w:pPr>
            <w:r w:rsidRPr="007D0AA0">
              <w:rPr>
                <w:sz w:val="20"/>
                <w:szCs w:val="20"/>
              </w:rPr>
              <w:t>Які функції внутрішнього/ зовнішнього аудиту використовуються  фінансовою установою для оцінки засобів контролю над підозрілими операціями:</w:t>
            </w:r>
          </w:p>
        </w:tc>
        <w:tc>
          <w:tcPr>
            <w:tcW w:w="4785" w:type="dxa"/>
            <w:tcBorders>
              <w:left w:val="nil"/>
            </w:tcBorders>
          </w:tcPr>
          <w:p w:rsidR="00717ABC" w:rsidRPr="007D0AA0" w:rsidRDefault="00717ABC" w:rsidP="00A73103">
            <w:pPr>
              <w:pStyle w:val="ac"/>
              <w:ind w:firstLine="567"/>
              <w:rPr>
                <w:sz w:val="20"/>
                <w:szCs w:val="20"/>
              </w:rPr>
            </w:pPr>
          </w:p>
        </w:tc>
      </w:tr>
      <w:tr w:rsidR="00717ABC" w:rsidRPr="007D0AA0" w:rsidTr="00A73103">
        <w:tc>
          <w:tcPr>
            <w:tcW w:w="567" w:type="dxa"/>
            <w:tcBorders>
              <w:right w:val="nil"/>
            </w:tcBorders>
          </w:tcPr>
          <w:p w:rsidR="00717ABC" w:rsidRPr="007D0AA0" w:rsidRDefault="00717ABC" w:rsidP="00A73103">
            <w:pPr>
              <w:tabs>
                <w:tab w:val="left" w:pos="426"/>
                <w:tab w:val="right" w:leader="dot" w:pos="9627"/>
              </w:tabs>
              <w:ind w:left="426" w:right="-9321" w:hanging="426"/>
              <w:jc w:val="both"/>
              <w:rPr>
                <w:sz w:val="20"/>
                <w:szCs w:val="20"/>
              </w:rPr>
            </w:pPr>
            <w:r w:rsidRPr="007D0AA0">
              <w:rPr>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717ABC" w:rsidRPr="007D0AA0" w:rsidRDefault="00717ABC" w:rsidP="00A73103">
            <w:pPr>
              <w:tabs>
                <w:tab w:val="left" w:pos="426"/>
                <w:tab w:val="right" w:leader="dot" w:pos="9627"/>
              </w:tabs>
              <w:ind w:firstLine="34"/>
              <w:jc w:val="both"/>
              <w:rPr>
                <w:sz w:val="20"/>
                <w:szCs w:val="20"/>
              </w:rPr>
            </w:pPr>
            <w:r w:rsidRPr="007D0AA0">
              <w:rPr>
                <w:sz w:val="20"/>
                <w:szCs w:val="20"/>
              </w:rPr>
              <w:t>Які дії здійснюються фінансовою установою, якщо операція викликає підозру у відмиванні грошей:</w:t>
            </w:r>
          </w:p>
        </w:tc>
        <w:tc>
          <w:tcPr>
            <w:tcW w:w="4785" w:type="dxa"/>
            <w:tcBorders>
              <w:left w:val="nil"/>
            </w:tcBorders>
          </w:tcPr>
          <w:p w:rsidR="00717ABC" w:rsidRPr="007D0AA0" w:rsidRDefault="00717ABC" w:rsidP="00A73103">
            <w:pPr>
              <w:pStyle w:val="ac"/>
              <w:ind w:firstLine="567"/>
              <w:rPr>
                <w:sz w:val="20"/>
                <w:szCs w:val="20"/>
              </w:rPr>
            </w:pPr>
          </w:p>
        </w:tc>
      </w:tr>
      <w:tr w:rsidR="00717ABC" w:rsidRPr="007D0AA0" w:rsidTr="00A73103">
        <w:tc>
          <w:tcPr>
            <w:tcW w:w="567" w:type="dxa"/>
            <w:tcBorders>
              <w:right w:val="nil"/>
            </w:tcBorders>
          </w:tcPr>
          <w:p w:rsidR="00717ABC" w:rsidRPr="007D0AA0" w:rsidRDefault="00717ABC" w:rsidP="00A73103">
            <w:pPr>
              <w:tabs>
                <w:tab w:val="left" w:pos="426"/>
                <w:tab w:val="right" w:leader="dot" w:pos="9627"/>
              </w:tabs>
              <w:ind w:left="426" w:right="-9321" w:hanging="426"/>
              <w:jc w:val="both"/>
              <w:rPr>
                <w:sz w:val="20"/>
                <w:szCs w:val="20"/>
              </w:rPr>
            </w:pPr>
            <w:r w:rsidRPr="007D0AA0">
              <w:rPr>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717ABC" w:rsidRPr="007D0AA0" w:rsidRDefault="00717ABC" w:rsidP="00A73103">
            <w:pPr>
              <w:tabs>
                <w:tab w:val="left" w:pos="426"/>
                <w:tab w:val="right" w:leader="dot" w:pos="9627"/>
              </w:tabs>
              <w:ind w:firstLine="34"/>
              <w:jc w:val="both"/>
              <w:rPr>
                <w:sz w:val="20"/>
                <w:szCs w:val="20"/>
              </w:rPr>
            </w:pPr>
            <w:r w:rsidRPr="007D0AA0">
              <w:rPr>
                <w:sz w:val="20"/>
                <w:szCs w:val="20"/>
              </w:rPr>
              <w:t>Яким чином у фінансовій установі здійснюється підготовка персоналу в плані боротьби з операціями з відмивання грошей:</w:t>
            </w:r>
          </w:p>
        </w:tc>
        <w:tc>
          <w:tcPr>
            <w:tcW w:w="4785" w:type="dxa"/>
            <w:tcBorders>
              <w:left w:val="nil"/>
            </w:tcBorders>
          </w:tcPr>
          <w:p w:rsidR="00717ABC" w:rsidRPr="007D0AA0" w:rsidRDefault="00717ABC" w:rsidP="00A73103">
            <w:pPr>
              <w:pStyle w:val="ac"/>
              <w:ind w:firstLine="567"/>
              <w:rPr>
                <w:sz w:val="20"/>
                <w:szCs w:val="20"/>
              </w:rPr>
            </w:pPr>
          </w:p>
        </w:tc>
      </w:tr>
      <w:tr w:rsidR="00717ABC" w:rsidRPr="007D0AA0" w:rsidTr="00A73103">
        <w:tc>
          <w:tcPr>
            <w:tcW w:w="567" w:type="dxa"/>
            <w:tcBorders>
              <w:right w:val="nil"/>
            </w:tcBorders>
          </w:tcPr>
          <w:p w:rsidR="00717ABC" w:rsidRPr="007D0AA0" w:rsidRDefault="00717ABC" w:rsidP="00A73103">
            <w:pPr>
              <w:tabs>
                <w:tab w:val="left" w:pos="426"/>
                <w:tab w:val="right" w:leader="dot" w:pos="9627"/>
              </w:tabs>
              <w:ind w:left="426" w:right="-9321" w:hanging="426"/>
              <w:jc w:val="both"/>
              <w:rPr>
                <w:sz w:val="20"/>
                <w:szCs w:val="20"/>
              </w:rPr>
            </w:pPr>
            <w:r w:rsidRPr="007D0AA0">
              <w:rPr>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717ABC" w:rsidRPr="007D0AA0" w:rsidRDefault="00717ABC" w:rsidP="00A73103">
            <w:pPr>
              <w:tabs>
                <w:tab w:val="left" w:pos="426"/>
                <w:tab w:val="right" w:leader="dot" w:pos="9627"/>
              </w:tabs>
              <w:ind w:firstLine="34"/>
              <w:jc w:val="both"/>
              <w:rPr>
                <w:sz w:val="20"/>
                <w:szCs w:val="20"/>
              </w:rPr>
            </w:pPr>
            <w:r w:rsidRPr="007D0AA0">
              <w:rPr>
                <w:sz w:val="20"/>
                <w:szCs w:val="20"/>
              </w:rPr>
              <w:t>Чи має фінансова установа відносини з організаціями (в тому числі з банками чи іншими фінансовими інститутами), які не мають на територіях держав, де вони зареєстровані, постійно діючих органів управління (“Банк-Оболочка”; “Shell Bank”)?</w:t>
            </w:r>
          </w:p>
        </w:tc>
        <w:tc>
          <w:tcPr>
            <w:tcW w:w="4785" w:type="dxa"/>
            <w:tcBorders>
              <w:left w:val="nil"/>
            </w:tcBorders>
          </w:tcPr>
          <w:p w:rsidR="00717ABC" w:rsidRPr="007D0AA0" w:rsidRDefault="00717ABC" w:rsidP="00A73103">
            <w:pPr>
              <w:pStyle w:val="ac"/>
              <w:ind w:firstLine="567"/>
              <w:rPr>
                <w:sz w:val="20"/>
                <w:szCs w:val="20"/>
              </w:rPr>
            </w:pPr>
          </w:p>
          <w:p w:rsidR="00717ABC" w:rsidRPr="007D0AA0" w:rsidRDefault="00717ABC" w:rsidP="00A73103">
            <w:pPr>
              <w:pStyle w:val="ac"/>
              <w:rPr>
                <w:sz w:val="20"/>
                <w:szCs w:val="20"/>
              </w:rPr>
            </w:pPr>
            <w:r w:rsidRPr="00D40681">
              <w:rPr>
                <w:noProof/>
                <w:sz w:val="20"/>
                <w:szCs w:val="20"/>
                <w:lang w:val="ru-RU"/>
              </w:rPr>
              <mc:AlternateContent>
                <mc:Choice Requires="wps">
                  <w:drawing>
                    <wp:anchor distT="0" distB="0" distL="114300" distR="114300" simplePos="0" relativeHeight="251849728" behindDoc="0" locked="0" layoutInCell="1" allowOverlap="1" wp14:anchorId="5ADBD02D" wp14:editId="3DCE391F">
                      <wp:simplePos x="0" y="0"/>
                      <wp:positionH relativeFrom="column">
                        <wp:posOffset>603885</wp:posOffset>
                      </wp:positionH>
                      <wp:positionV relativeFrom="paragraph">
                        <wp:posOffset>24130</wp:posOffset>
                      </wp:positionV>
                      <wp:extent cx="114300" cy="114300"/>
                      <wp:effectExtent l="0" t="0" r="19050" b="19050"/>
                      <wp:wrapNone/>
                      <wp:docPr id="2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1CA405" id="Rectangle 101" o:spid="_x0000_s1026" style="position:absolute;margin-left:47.55pt;margin-top:1.9pt;width:9pt;height: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UjHgIAAD4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"/>
                  </w:pict>
                </mc:Fallback>
              </mc:AlternateContent>
            </w:r>
            <w:r w:rsidRPr="00D40681">
              <w:rPr>
                <w:noProof/>
                <w:sz w:val="20"/>
                <w:szCs w:val="20"/>
                <w:lang w:val="ru-RU"/>
              </w:rPr>
              <mc:AlternateContent>
                <mc:Choice Requires="wps">
                  <w:drawing>
                    <wp:anchor distT="0" distB="0" distL="114300" distR="114300" simplePos="0" relativeHeight="251850752" behindDoc="0" locked="0" layoutInCell="1" allowOverlap="1" wp14:anchorId="2B722DE2" wp14:editId="565705DA">
                      <wp:simplePos x="0" y="0"/>
                      <wp:positionH relativeFrom="column">
                        <wp:posOffset>26035</wp:posOffset>
                      </wp:positionH>
                      <wp:positionV relativeFrom="paragraph">
                        <wp:posOffset>24765</wp:posOffset>
                      </wp:positionV>
                      <wp:extent cx="114300" cy="114300"/>
                      <wp:effectExtent l="0" t="0" r="19050" b="19050"/>
                      <wp:wrapNone/>
                      <wp:docPr id="2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662037" id="Rectangle 100" o:spid="_x0000_s1026" style="position:absolute;margin-left:2.05pt;margin-top:1.95pt;width:9pt;height: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CNHAIAAD4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"/>
                  </w:pict>
                </mc:Fallback>
              </mc:AlternateContent>
            </w:r>
            <w:r w:rsidRPr="007D0AA0">
              <w:rPr>
                <w:sz w:val="20"/>
                <w:szCs w:val="20"/>
              </w:rPr>
              <w:t xml:space="preserve">     Ні            Так</w:t>
            </w:r>
          </w:p>
          <w:p w:rsidR="00717ABC" w:rsidRPr="007D0AA0" w:rsidRDefault="00717ABC" w:rsidP="00A73103">
            <w:pPr>
              <w:pStyle w:val="ac"/>
              <w:ind w:firstLine="567"/>
              <w:rPr>
                <w:sz w:val="20"/>
                <w:szCs w:val="20"/>
              </w:rPr>
            </w:pPr>
          </w:p>
        </w:tc>
      </w:tr>
      <w:tr w:rsidR="00717ABC" w:rsidRPr="007D0AA0" w:rsidTr="00A73103">
        <w:tc>
          <w:tcPr>
            <w:tcW w:w="567" w:type="dxa"/>
            <w:tcBorders>
              <w:right w:val="nil"/>
            </w:tcBorders>
          </w:tcPr>
          <w:p w:rsidR="00717ABC" w:rsidRPr="007D0AA0" w:rsidRDefault="00717ABC" w:rsidP="00A73103">
            <w:pPr>
              <w:tabs>
                <w:tab w:val="left" w:pos="426"/>
                <w:tab w:val="right" w:leader="dot" w:pos="9627"/>
              </w:tabs>
              <w:ind w:left="426" w:right="-9321" w:hanging="426"/>
              <w:jc w:val="both"/>
              <w:rPr>
                <w:sz w:val="20"/>
                <w:szCs w:val="20"/>
              </w:rPr>
            </w:pPr>
            <w:r w:rsidRPr="007D0AA0">
              <w:rPr>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717ABC" w:rsidRPr="007D0AA0" w:rsidRDefault="00717ABC" w:rsidP="00A73103">
            <w:pPr>
              <w:tabs>
                <w:tab w:val="left" w:pos="426"/>
                <w:tab w:val="right" w:leader="dot" w:pos="9627"/>
              </w:tabs>
              <w:ind w:firstLine="34"/>
              <w:jc w:val="both"/>
              <w:rPr>
                <w:sz w:val="20"/>
                <w:szCs w:val="20"/>
              </w:rPr>
            </w:pPr>
            <w:r w:rsidRPr="007D0AA0">
              <w:rPr>
                <w:sz w:val="20"/>
                <w:szCs w:val="20"/>
              </w:rPr>
              <w:t>Чи має фінансова установа ділові відносини з фінансовими установами чи корпоративними клієнтами, що зареєстровані в офшорних зонах?</w:t>
            </w:r>
          </w:p>
        </w:tc>
        <w:tc>
          <w:tcPr>
            <w:tcW w:w="4785" w:type="dxa"/>
            <w:tcBorders>
              <w:left w:val="nil"/>
            </w:tcBorders>
          </w:tcPr>
          <w:p w:rsidR="00717ABC" w:rsidRPr="007D0AA0" w:rsidRDefault="00717ABC" w:rsidP="00A73103">
            <w:pPr>
              <w:pStyle w:val="ac"/>
              <w:rPr>
                <w:sz w:val="20"/>
                <w:szCs w:val="20"/>
              </w:rPr>
            </w:pPr>
          </w:p>
          <w:p w:rsidR="00717ABC" w:rsidRPr="007D0AA0" w:rsidRDefault="00717ABC" w:rsidP="00A73103">
            <w:pPr>
              <w:pStyle w:val="ac"/>
              <w:rPr>
                <w:sz w:val="20"/>
                <w:szCs w:val="20"/>
              </w:rPr>
            </w:pPr>
            <w:r w:rsidRPr="00D40681">
              <w:rPr>
                <w:noProof/>
                <w:sz w:val="20"/>
                <w:szCs w:val="20"/>
                <w:lang w:val="ru-RU"/>
              </w:rPr>
              <mc:AlternateContent>
                <mc:Choice Requires="wps">
                  <w:drawing>
                    <wp:anchor distT="0" distB="0" distL="114300" distR="114300" simplePos="0" relativeHeight="251851776" behindDoc="0" locked="0" layoutInCell="1" allowOverlap="1" wp14:anchorId="6388525C" wp14:editId="7FCC8F46">
                      <wp:simplePos x="0" y="0"/>
                      <wp:positionH relativeFrom="column">
                        <wp:posOffset>603885</wp:posOffset>
                      </wp:positionH>
                      <wp:positionV relativeFrom="paragraph">
                        <wp:posOffset>24130</wp:posOffset>
                      </wp:positionV>
                      <wp:extent cx="114300" cy="114300"/>
                      <wp:effectExtent l="0" t="0" r="19050" b="19050"/>
                      <wp:wrapNone/>
                      <wp:docPr id="2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7BBED6C" id="Rectangle 101" o:spid="_x0000_s1026" style="position:absolute;margin-left:47.55pt;margin-top:1.9pt;width:9pt;height: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"/>
                  </w:pict>
                </mc:Fallback>
              </mc:AlternateContent>
            </w:r>
            <w:r w:rsidRPr="00D40681">
              <w:rPr>
                <w:noProof/>
                <w:sz w:val="20"/>
                <w:szCs w:val="20"/>
                <w:lang w:val="ru-RU"/>
              </w:rPr>
              <mc:AlternateContent>
                <mc:Choice Requires="wps">
                  <w:drawing>
                    <wp:anchor distT="0" distB="0" distL="114300" distR="114300" simplePos="0" relativeHeight="251852800" behindDoc="0" locked="0" layoutInCell="1" allowOverlap="1" wp14:anchorId="65A17A4C" wp14:editId="7EDD97D6">
                      <wp:simplePos x="0" y="0"/>
                      <wp:positionH relativeFrom="column">
                        <wp:posOffset>26035</wp:posOffset>
                      </wp:positionH>
                      <wp:positionV relativeFrom="paragraph">
                        <wp:posOffset>24765</wp:posOffset>
                      </wp:positionV>
                      <wp:extent cx="114300" cy="114300"/>
                      <wp:effectExtent l="0" t="0" r="19050" b="19050"/>
                      <wp:wrapNone/>
                      <wp:docPr id="2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C5D1CEF" id="Rectangle 100" o:spid="_x0000_s1026" style="position:absolute;margin-left:2.05pt;margin-top:1.95pt;width:9pt;height:9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"/>
                  </w:pict>
                </mc:Fallback>
              </mc:AlternateContent>
            </w:r>
            <w:r w:rsidRPr="007D0AA0">
              <w:rPr>
                <w:sz w:val="20"/>
                <w:szCs w:val="20"/>
              </w:rPr>
              <w:t xml:space="preserve">      Ні            Так</w:t>
            </w:r>
          </w:p>
          <w:p w:rsidR="00717ABC" w:rsidRPr="007D0AA0" w:rsidRDefault="00717ABC" w:rsidP="00A73103">
            <w:pPr>
              <w:pStyle w:val="ac"/>
              <w:ind w:firstLine="567"/>
              <w:rPr>
                <w:sz w:val="20"/>
                <w:szCs w:val="20"/>
              </w:rPr>
            </w:pPr>
          </w:p>
        </w:tc>
      </w:tr>
      <w:tr w:rsidR="00717ABC" w:rsidRPr="007D0AA0" w:rsidTr="00A73103">
        <w:tc>
          <w:tcPr>
            <w:tcW w:w="567" w:type="dxa"/>
            <w:tcBorders>
              <w:right w:val="nil"/>
            </w:tcBorders>
          </w:tcPr>
          <w:p w:rsidR="00717ABC" w:rsidRPr="007D0AA0" w:rsidRDefault="00717ABC" w:rsidP="00A73103">
            <w:pPr>
              <w:tabs>
                <w:tab w:val="left" w:pos="426"/>
                <w:tab w:val="right" w:leader="dot" w:pos="9627"/>
              </w:tabs>
              <w:ind w:left="426" w:right="-9321" w:hanging="426"/>
              <w:jc w:val="both"/>
              <w:rPr>
                <w:sz w:val="20"/>
                <w:szCs w:val="20"/>
              </w:rPr>
            </w:pPr>
            <w:r w:rsidRPr="007D0AA0">
              <w:rPr>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717ABC" w:rsidRPr="007D0AA0" w:rsidRDefault="00717ABC" w:rsidP="00A73103">
            <w:pPr>
              <w:tabs>
                <w:tab w:val="left" w:pos="426"/>
                <w:tab w:val="right" w:leader="dot" w:pos="9627"/>
              </w:tabs>
              <w:ind w:firstLine="34"/>
              <w:jc w:val="both"/>
              <w:rPr>
                <w:sz w:val="20"/>
                <w:szCs w:val="20"/>
              </w:rPr>
            </w:pPr>
            <w:r w:rsidRPr="007D0AA0">
              <w:rPr>
                <w:sz w:val="20"/>
                <w:szCs w:val="20"/>
              </w:rPr>
              <w:t xml:space="preserve">Чи підтримує фінансова установа ділові відносини з фінансовими установами чи корпоративними клієнтами, зареєстрованими в державах, що віднесені FATF до держав, що не приймають участь у міжнародному співробітництві у сфері протидії відмиванню </w:t>
            </w:r>
            <w:r w:rsidRPr="007D0AA0">
              <w:rPr>
                <w:sz w:val="20"/>
                <w:szCs w:val="20"/>
              </w:rPr>
              <w:lastRenderedPageBreak/>
              <w:t>кримінальних доходів/ фінансуванню тероризму?</w:t>
            </w:r>
          </w:p>
        </w:tc>
        <w:tc>
          <w:tcPr>
            <w:tcW w:w="4785" w:type="dxa"/>
            <w:tcBorders>
              <w:left w:val="nil"/>
            </w:tcBorders>
          </w:tcPr>
          <w:p w:rsidR="00717ABC" w:rsidRPr="007D0AA0" w:rsidRDefault="00717ABC" w:rsidP="00A73103">
            <w:pPr>
              <w:pStyle w:val="ac"/>
              <w:ind w:firstLine="567"/>
              <w:rPr>
                <w:sz w:val="20"/>
                <w:szCs w:val="20"/>
              </w:rPr>
            </w:pPr>
          </w:p>
          <w:p w:rsidR="00717ABC" w:rsidRPr="007D0AA0" w:rsidRDefault="00717ABC" w:rsidP="00A73103">
            <w:pPr>
              <w:pStyle w:val="ac"/>
              <w:rPr>
                <w:sz w:val="20"/>
                <w:szCs w:val="20"/>
              </w:rPr>
            </w:pPr>
            <w:r w:rsidRPr="00D40681">
              <w:rPr>
                <w:noProof/>
                <w:sz w:val="20"/>
                <w:szCs w:val="20"/>
                <w:lang w:val="ru-RU"/>
              </w:rPr>
              <mc:AlternateContent>
                <mc:Choice Requires="wps">
                  <w:drawing>
                    <wp:anchor distT="0" distB="0" distL="114300" distR="114300" simplePos="0" relativeHeight="251853824" behindDoc="0" locked="0" layoutInCell="1" allowOverlap="1" wp14:anchorId="1616F1F8" wp14:editId="094D6913">
                      <wp:simplePos x="0" y="0"/>
                      <wp:positionH relativeFrom="column">
                        <wp:posOffset>603885</wp:posOffset>
                      </wp:positionH>
                      <wp:positionV relativeFrom="paragraph">
                        <wp:posOffset>24130</wp:posOffset>
                      </wp:positionV>
                      <wp:extent cx="114300" cy="114300"/>
                      <wp:effectExtent l="0" t="0" r="19050" b="19050"/>
                      <wp:wrapNone/>
                      <wp:docPr id="2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4AE8B9" id="Rectangle 101" o:spid="_x0000_s1026" style="position:absolute;margin-left:47.55pt;margin-top:1.9pt;width:9pt;height: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"/>
                  </w:pict>
                </mc:Fallback>
              </mc:AlternateContent>
            </w:r>
            <w:r w:rsidRPr="00D40681">
              <w:rPr>
                <w:noProof/>
                <w:sz w:val="20"/>
                <w:szCs w:val="20"/>
                <w:lang w:val="ru-RU"/>
              </w:rPr>
              <mc:AlternateContent>
                <mc:Choice Requires="wps">
                  <w:drawing>
                    <wp:anchor distT="0" distB="0" distL="114300" distR="114300" simplePos="0" relativeHeight="251854848" behindDoc="0" locked="0" layoutInCell="1" allowOverlap="1" wp14:anchorId="79C4B74B" wp14:editId="0AB8BDB2">
                      <wp:simplePos x="0" y="0"/>
                      <wp:positionH relativeFrom="column">
                        <wp:posOffset>26035</wp:posOffset>
                      </wp:positionH>
                      <wp:positionV relativeFrom="paragraph">
                        <wp:posOffset>24765</wp:posOffset>
                      </wp:positionV>
                      <wp:extent cx="114300" cy="114300"/>
                      <wp:effectExtent l="0" t="0" r="19050" b="19050"/>
                      <wp:wrapNone/>
                      <wp:docPr id="23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E3CBE3F" id="Rectangle 100" o:spid="_x0000_s1026" style="position:absolute;margin-left:2.05pt;margin-top:1.95pt;width:9pt;height:9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"/>
                  </w:pict>
                </mc:Fallback>
              </mc:AlternateContent>
            </w:r>
            <w:r w:rsidRPr="007D0AA0">
              <w:rPr>
                <w:sz w:val="20"/>
                <w:szCs w:val="20"/>
              </w:rPr>
              <w:t xml:space="preserve">      Ні            Так</w:t>
            </w:r>
          </w:p>
          <w:p w:rsidR="00717ABC" w:rsidRPr="007D0AA0" w:rsidRDefault="00717ABC" w:rsidP="00A73103">
            <w:pPr>
              <w:pStyle w:val="ac"/>
              <w:ind w:firstLine="567"/>
              <w:rPr>
                <w:sz w:val="20"/>
                <w:szCs w:val="20"/>
              </w:rPr>
            </w:pPr>
          </w:p>
        </w:tc>
      </w:tr>
      <w:tr w:rsidR="00717ABC" w:rsidRPr="007D0AA0" w:rsidTr="00A73103">
        <w:tc>
          <w:tcPr>
            <w:tcW w:w="567" w:type="dxa"/>
            <w:tcBorders>
              <w:right w:val="nil"/>
            </w:tcBorders>
          </w:tcPr>
          <w:p w:rsidR="00717ABC" w:rsidRPr="007D0AA0" w:rsidRDefault="00717ABC" w:rsidP="00A73103">
            <w:pPr>
              <w:tabs>
                <w:tab w:val="left" w:pos="426"/>
                <w:tab w:val="right" w:leader="dot" w:pos="9627"/>
              </w:tabs>
              <w:ind w:left="426" w:right="-9321" w:hanging="426"/>
              <w:jc w:val="both"/>
              <w:rPr>
                <w:sz w:val="20"/>
                <w:szCs w:val="20"/>
              </w:rPr>
            </w:pPr>
            <w:r w:rsidRPr="007D0AA0">
              <w:rPr>
                <w:sz w:val="20"/>
                <w:szCs w:val="20"/>
              </w:rPr>
              <w:lastRenderedPageBreak/>
              <w:t>8.</w:t>
            </w:r>
          </w:p>
        </w:tc>
        <w:tc>
          <w:tcPr>
            <w:tcW w:w="4395" w:type="dxa"/>
            <w:tcBorders>
              <w:top w:val="single" w:sz="4" w:space="0" w:color="auto"/>
              <w:left w:val="single" w:sz="4" w:space="0" w:color="auto"/>
              <w:bottom w:val="single" w:sz="4" w:space="0" w:color="auto"/>
              <w:right w:val="single" w:sz="4" w:space="0" w:color="auto"/>
            </w:tcBorders>
          </w:tcPr>
          <w:p w:rsidR="00717ABC" w:rsidRPr="007D0AA0" w:rsidRDefault="00717ABC" w:rsidP="00A73103">
            <w:pPr>
              <w:tabs>
                <w:tab w:val="left" w:pos="426"/>
                <w:tab w:val="right" w:leader="dot" w:pos="9627"/>
              </w:tabs>
              <w:ind w:firstLine="34"/>
              <w:jc w:val="both"/>
              <w:rPr>
                <w:sz w:val="20"/>
                <w:szCs w:val="20"/>
              </w:rPr>
            </w:pPr>
            <w:r w:rsidRPr="007D0AA0">
              <w:rPr>
                <w:sz w:val="20"/>
                <w:szCs w:val="20"/>
              </w:rPr>
              <w:t>Чи є у фінансовій установі особливі вимоги або процедури по роботі з клієнтами, які віднесені до політично значущих осіб, членів їх сімей, пов’язаних з політично значущими особами?</w:t>
            </w:r>
          </w:p>
        </w:tc>
        <w:tc>
          <w:tcPr>
            <w:tcW w:w="4785" w:type="dxa"/>
            <w:tcBorders>
              <w:left w:val="nil"/>
            </w:tcBorders>
          </w:tcPr>
          <w:p w:rsidR="00717ABC" w:rsidRPr="007D0AA0" w:rsidRDefault="00717ABC" w:rsidP="00A73103">
            <w:pPr>
              <w:pStyle w:val="ac"/>
              <w:ind w:firstLine="567"/>
              <w:rPr>
                <w:sz w:val="20"/>
                <w:szCs w:val="20"/>
              </w:rPr>
            </w:pPr>
          </w:p>
          <w:p w:rsidR="00717ABC" w:rsidRPr="007D0AA0" w:rsidRDefault="00717ABC" w:rsidP="00A73103">
            <w:pPr>
              <w:pStyle w:val="ac"/>
              <w:rPr>
                <w:sz w:val="20"/>
                <w:szCs w:val="20"/>
              </w:rPr>
            </w:pPr>
            <w:r w:rsidRPr="00D40681">
              <w:rPr>
                <w:noProof/>
                <w:sz w:val="20"/>
                <w:szCs w:val="20"/>
                <w:lang w:val="ru-RU"/>
              </w:rPr>
              <mc:AlternateContent>
                <mc:Choice Requires="wps">
                  <w:drawing>
                    <wp:anchor distT="0" distB="0" distL="114300" distR="114300" simplePos="0" relativeHeight="251855872" behindDoc="0" locked="0" layoutInCell="1" allowOverlap="1" wp14:anchorId="6C521C78" wp14:editId="251B1A63">
                      <wp:simplePos x="0" y="0"/>
                      <wp:positionH relativeFrom="column">
                        <wp:posOffset>603885</wp:posOffset>
                      </wp:positionH>
                      <wp:positionV relativeFrom="paragraph">
                        <wp:posOffset>24130</wp:posOffset>
                      </wp:positionV>
                      <wp:extent cx="114300" cy="114300"/>
                      <wp:effectExtent l="0" t="0" r="19050" b="19050"/>
                      <wp:wrapNone/>
                      <wp:docPr id="23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628F42" id="Rectangle 101" o:spid="_x0000_s1026" style="position:absolute;margin-left:47.55pt;margin-top:1.9pt;width:9pt;height: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K2HwIAAD8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"/>
                  </w:pict>
                </mc:Fallback>
              </mc:AlternateContent>
            </w:r>
            <w:r w:rsidRPr="00D40681">
              <w:rPr>
                <w:noProof/>
                <w:sz w:val="20"/>
                <w:szCs w:val="20"/>
                <w:lang w:val="ru-RU"/>
              </w:rPr>
              <mc:AlternateContent>
                <mc:Choice Requires="wps">
                  <w:drawing>
                    <wp:anchor distT="0" distB="0" distL="114300" distR="114300" simplePos="0" relativeHeight="251856896" behindDoc="0" locked="0" layoutInCell="1" allowOverlap="1" wp14:anchorId="1BD005EF" wp14:editId="16805D9F">
                      <wp:simplePos x="0" y="0"/>
                      <wp:positionH relativeFrom="column">
                        <wp:posOffset>26035</wp:posOffset>
                      </wp:positionH>
                      <wp:positionV relativeFrom="paragraph">
                        <wp:posOffset>24765</wp:posOffset>
                      </wp:positionV>
                      <wp:extent cx="114300" cy="114300"/>
                      <wp:effectExtent l="0" t="0" r="19050" b="19050"/>
                      <wp:wrapNone/>
                      <wp:docPr id="23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1D84A4" id="Rectangle 100" o:spid="_x0000_s1026" style="position:absolute;margin-left:2.05pt;margin-top:1.95pt;width:9pt;height:9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"/>
                  </w:pict>
                </mc:Fallback>
              </mc:AlternateContent>
            </w:r>
            <w:r w:rsidRPr="007D0AA0">
              <w:rPr>
                <w:sz w:val="20"/>
                <w:szCs w:val="20"/>
              </w:rPr>
              <w:t xml:space="preserve">      Ні            Так</w:t>
            </w:r>
          </w:p>
          <w:p w:rsidR="00717ABC" w:rsidRPr="007D0AA0" w:rsidRDefault="00717ABC" w:rsidP="00A73103">
            <w:pPr>
              <w:pStyle w:val="ac"/>
              <w:ind w:firstLine="567"/>
              <w:rPr>
                <w:sz w:val="20"/>
                <w:szCs w:val="20"/>
              </w:rPr>
            </w:pPr>
          </w:p>
        </w:tc>
      </w:tr>
      <w:tr w:rsidR="00717ABC" w:rsidRPr="007D0AA0" w:rsidTr="00A73103">
        <w:tc>
          <w:tcPr>
            <w:tcW w:w="567" w:type="dxa"/>
            <w:tcBorders>
              <w:right w:val="nil"/>
            </w:tcBorders>
          </w:tcPr>
          <w:p w:rsidR="00717ABC" w:rsidRPr="007D0AA0" w:rsidRDefault="00717ABC" w:rsidP="00A73103">
            <w:pPr>
              <w:tabs>
                <w:tab w:val="left" w:pos="426"/>
                <w:tab w:val="right" w:leader="dot" w:pos="9627"/>
              </w:tabs>
              <w:ind w:left="426" w:right="-9321" w:hanging="426"/>
              <w:jc w:val="both"/>
              <w:rPr>
                <w:sz w:val="20"/>
                <w:szCs w:val="20"/>
              </w:rPr>
            </w:pPr>
            <w:r w:rsidRPr="007D0AA0">
              <w:rPr>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717ABC" w:rsidRPr="007D0AA0" w:rsidRDefault="00717ABC" w:rsidP="00A73103">
            <w:pPr>
              <w:tabs>
                <w:tab w:val="left" w:pos="426"/>
                <w:tab w:val="right" w:leader="dot" w:pos="9627"/>
              </w:tabs>
              <w:ind w:firstLine="34"/>
              <w:jc w:val="both"/>
              <w:rPr>
                <w:sz w:val="20"/>
                <w:szCs w:val="20"/>
              </w:rPr>
            </w:pPr>
            <w:r w:rsidRPr="007D0AA0">
              <w:rPr>
                <w:sz w:val="20"/>
                <w:szCs w:val="20"/>
              </w:rPr>
              <w:t>Чи проводить фінансова установа оперативний моніторинг операцій клієнтів щодо наявності економічних санкцій або фінансових обмежень та (або) щодо осіб, причетних до терористичної діяльності?</w:t>
            </w:r>
          </w:p>
        </w:tc>
        <w:tc>
          <w:tcPr>
            <w:tcW w:w="4785" w:type="dxa"/>
            <w:tcBorders>
              <w:left w:val="nil"/>
            </w:tcBorders>
          </w:tcPr>
          <w:p w:rsidR="00717ABC" w:rsidRPr="007D0AA0" w:rsidRDefault="00717ABC" w:rsidP="00A73103">
            <w:pPr>
              <w:pStyle w:val="1"/>
              <w:ind w:firstLine="567"/>
              <w:jc w:val="left"/>
              <w:rPr>
                <w:b w:val="0"/>
                <w:sz w:val="20"/>
                <w:szCs w:val="20"/>
              </w:rPr>
            </w:pPr>
          </w:p>
          <w:p w:rsidR="00717ABC" w:rsidRPr="007D0AA0" w:rsidRDefault="00717ABC" w:rsidP="00A73103">
            <w:pPr>
              <w:rPr>
                <w:sz w:val="20"/>
                <w:szCs w:val="20"/>
              </w:rPr>
            </w:pPr>
            <w:r w:rsidRPr="00D40681">
              <w:rPr>
                <w:noProof/>
                <w:sz w:val="20"/>
                <w:szCs w:val="20"/>
                <w:lang w:val="ru-RU"/>
              </w:rPr>
              <mc:AlternateContent>
                <mc:Choice Requires="wps">
                  <w:drawing>
                    <wp:anchor distT="0" distB="0" distL="114300" distR="114300" simplePos="0" relativeHeight="251857920" behindDoc="0" locked="0" layoutInCell="1" allowOverlap="1" wp14:anchorId="55944E4A" wp14:editId="358C4932">
                      <wp:simplePos x="0" y="0"/>
                      <wp:positionH relativeFrom="column">
                        <wp:posOffset>603885</wp:posOffset>
                      </wp:positionH>
                      <wp:positionV relativeFrom="paragraph">
                        <wp:posOffset>24130</wp:posOffset>
                      </wp:positionV>
                      <wp:extent cx="114300" cy="114300"/>
                      <wp:effectExtent l="0" t="0" r="19050" b="19050"/>
                      <wp:wrapNone/>
                      <wp:docPr id="24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5C933F" id="Rectangle 101" o:spid="_x0000_s1026" style="position:absolute;margin-left:47.55pt;margin-top:1.9pt;width:9pt;height: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GsHgIAAD8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"/>
                  </w:pict>
                </mc:Fallback>
              </mc:AlternateContent>
            </w:r>
            <w:r w:rsidRPr="00D40681">
              <w:rPr>
                <w:noProof/>
                <w:sz w:val="20"/>
                <w:szCs w:val="20"/>
                <w:lang w:val="ru-RU"/>
              </w:rPr>
              <mc:AlternateContent>
                <mc:Choice Requires="wps">
                  <w:drawing>
                    <wp:anchor distT="0" distB="0" distL="114300" distR="114300" simplePos="0" relativeHeight="251858944" behindDoc="0" locked="0" layoutInCell="1" allowOverlap="1" wp14:anchorId="61E0D49C" wp14:editId="09494F86">
                      <wp:simplePos x="0" y="0"/>
                      <wp:positionH relativeFrom="column">
                        <wp:posOffset>26035</wp:posOffset>
                      </wp:positionH>
                      <wp:positionV relativeFrom="paragraph">
                        <wp:posOffset>24765</wp:posOffset>
                      </wp:positionV>
                      <wp:extent cx="114300" cy="114300"/>
                      <wp:effectExtent l="0" t="0" r="19050" b="19050"/>
                      <wp:wrapNone/>
                      <wp:docPr id="24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33569D" id="Rectangle 100" o:spid="_x0000_s1026" style="position:absolute;margin-left:2.05pt;margin-top:1.95pt;width:9pt;height:9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QCHQIAAD8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"/>
                  </w:pict>
                </mc:Fallback>
              </mc:AlternateContent>
            </w:r>
            <w:r w:rsidRPr="007D0AA0">
              <w:rPr>
                <w:sz w:val="20"/>
                <w:szCs w:val="20"/>
              </w:rPr>
              <w:t xml:space="preserve">      Ні            Так</w:t>
            </w:r>
          </w:p>
          <w:p w:rsidR="00717ABC" w:rsidRPr="007D0AA0" w:rsidRDefault="00717ABC" w:rsidP="00A73103">
            <w:pPr>
              <w:rPr>
                <w:sz w:val="20"/>
                <w:szCs w:val="20"/>
              </w:rPr>
            </w:pPr>
          </w:p>
        </w:tc>
      </w:tr>
      <w:tr w:rsidR="00717ABC" w:rsidRPr="007D0AA0" w:rsidTr="00A73103">
        <w:tc>
          <w:tcPr>
            <w:tcW w:w="567" w:type="dxa"/>
            <w:tcBorders>
              <w:right w:val="nil"/>
            </w:tcBorders>
          </w:tcPr>
          <w:p w:rsidR="00717ABC" w:rsidRPr="007D0AA0" w:rsidRDefault="00717ABC" w:rsidP="00A73103">
            <w:pPr>
              <w:tabs>
                <w:tab w:val="left" w:pos="426"/>
                <w:tab w:val="right" w:leader="dot" w:pos="9627"/>
              </w:tabs>
              <w:ind w:left="426" w:right="-9321" w:hanging="426"/>
              <w:jc w:val="both"/>
              <w:rPr>
                <w:sz w:val="20"/>
                <w:szCs w:val="20"/>
              </w:rPr>
            </w:pPr>
            <w:r w:rsidRPr="007D0AA0">
              <w:rPr>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717ABC" w:rsidRPr="007D0AA0" w:rsidRDefault="00717ABC" w:rsidP="00A73103">
            <w:pPr>
              <w:tabs>
                <w:tab w:val="left" w:pos="426"/>
                <w:tab w:val="right" w:leader="dot" w:pos="9627"/>
              </w:tabs>
              <w:ind w:firstLine="34"/>
              <w:jc w:val="both"/>
              <w:rPr>
                <w:sz w:val="20"/>
                <w:szCs w:val="20"/>
              </w:rPr>
            </w:pPr>
            <w:r w:rsidRPr="007D0AA0">
              <w:rPr>
                <w:sz w:val="20"/>
                <w:szCs w:val="20"/>
              </w:rPr>
              <w:t xml:space="preserve">Чи побудована система фінансового моніторингу на вимірювання ризиків використання фінансової установи з метою легалізації кримінальних доходів/фінансування тероризму? </w:t>
            </w:r>
          </w:p>
        </w:tc>
        <w:tc>
          <w:tcPr>
            <w:tcW w:w="4785" w:type="dxa"/>
            <w:tcBorders>
              <w:left w:val="nil"/>
            </w:tcBorders>
          </w:tcPr>
          <w:p w:rsidR="00717ABC" w:rsidRPr="007D0AA0" w:rsidRDefault="00717ABC" w:rsidP="00A73103">
            <w:pPr>
              <w:pStyle w:val="1"/>
              <w:ind w:firstLine="567"/>
              <w:jc w:val="left"/>
              <w:rPr>
                <w:b w:val="0"/>
                <w:sz w:val="20"/>
                <w:szCs w:val="20"/>
              </w:rPr>
            </w:pPr>
          </w:p>
          <w:p w:rsidR="00717ABC" w:rsidRPr="007D0AA0" w:rsidRDefault="00717ABC" w:rsidP="00A73103">
            <w:pPr>
              <w:rPr>
                <w:sz w:val="20"/>
                <w:szCs w:val="20"/>
              </w:rPr>
            </w:pPr>
            <w:r w:rsidRPr="00D40681">
              <w:rPr>
                <w:noProof/>
                <w:sz w:val="20"/>
                <w:szCs w:val="20"/>
                <w:lang w:val="ru-RU"/>
              </w:rPr>
              <mc:AlternateContent>
                <mc:Choice Requires="wps">
                  <w:drawing>
                    <wp:anchor distT="0" distB="0" distL="114300" distR="114300" simplePos="0" relativeHeight="251859968" behindDoc="0" locked="0" layoutInCell="1" allowOverlap="1" wp14:anchorId="5C7C7BE7" wp14:editId="2EAA3DE9">
                      <wp:simplePos x="0" y="0"/>
                      <wp:positionH relativeFrom="column">
                        <wp:posOffset>603885</wp:posOffset>
                      </wp:positionH>
                      <wp:positionV relativeFrom="paragraph">
                        <wp:posOffset>24130</wp:posOffset>
                      </wp:positionV>
                      <wp:extent cx="114300" cy="114300"/>
                      <wp:effectExtent l="0" t="0" r="19050" b="19050"/>
                      <wp:wrapNone/>
                      <wp:docPr id="24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2BBE35" id="Rectangle 101" o:spid="_x0000_s1026" style="position:absolute;margin-left:47.55pt;margin-top:1.9pt;width:9pt;height:9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"/>
                  </w:pict>
                </mc:Fallback>
              </mc:AlternateContent>
            </w:r>
            <w:r w:rsidRPr="00D40681">
              <w:rPr>
                <w:noProof/>
                <w:sz w:val="20"/>
                <w:szCs w:val="20"/>
                <w:lang w:val="ru-RU"/>
              </w:rPr>
              <mc:AlternateContent>
                <mc:Choice Requires="wps">
                  <w:drawing>
                    <wp:anchor distT="0" distB="0" distL="114300" distR="114300" simplePos="0" relativeHeight="251860992" behindDoc="0" locked="0" layoutInCell="1" allowOverlap="1" wp14:anchorId="5415EA30" wp14:editId="67C60568">
                      <wp:simplePos x="0" y="0"/>
                      <wp:positionH relativeFrom="column">
                        <wp:posOffset>26035</wp:posOffset>
                      </wp:positionH>
                      <wp:positionV relativeFrom="paragraph">
                        <wp:posOffset>24765</wp:posOffset>
                      </wp:positionV>
                      <wp:extent cx="114300" cy="114300"/>
                      <wp:effectExtent l="0" t="0" r="19050" b="19050"/>
                      <wp:wrapNone/>
                      <wp:docPr id="24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981AFE" id="Rectangle 100" o:spid="_x0000_s1026" style="position:absolute;margin-left:2.05pt;margin-top:1.95pt;width:9pt;height:9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"/>
                  </w:pict>
                </mc:Fallback>
              </mc:AlternateContent>
            </w:r>
            <w:r w:rsidRPr="007D0AA0">
              <w:rPr>
                <w:sz w:val="20"/>
                <w:szCs w:val="20"/>
              </w:rPr>
              <w:t xml:space="preserve">      Ні            Так</w:t>
            </w:r>
          </w:p>
          <w:p w:rsidR="00717ABC" w:rsidRPr="007D0AA0" w:rsidRDefault="00717ABC" w:rsidP="00A73103">
            <w:pPr>
              <w:rPr>
                <w:sz w:val="20"/>
                <w:szCs w:val="20"/>
              </w:rPr>
            </w:pPr>
          </w:p>
        </w:tc>
      </w:tr>
      <w:tr w:rsidR="00717ABC" w:rsidRPr="007D0AA0" w:rsidTr="00A73103">
        <w:tc>
          <w:tcPr>
            <w:tcW w:w="567" w:type="dxa"/>
            <w:tcBorders>
              <w:right w:val="nil"/>
            </w:tcBorders>
          </w:tcPr>
          <w:p w:rsidR="00717ABC" w:rsidRPr="007D0AA0" w:rsidRDefault="00717ABC" w:rsidP="00A73103">
            <w:pPr>
              <w:tabs>
                <w:tab w:val="left" w:pos="426"/>
                <w:tab w:val="right" w:leader="dot" w:pos="9627"/>
              </w:tabs>
              <w:ind w:left="426" w:right="-9321" w:hanging="426"/>
              <w:jc w:val="both"/>
              <w:rPr>
                <w:sz w:val="20"/>
                <w:szCs w:val="20"/>
              </w:rPr>
            </w:pPr>
            <w:r w:rsidRPr="007D0AA0">
              <w:rPr>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717ABC" w:rsidRPr="007D0AA0" w:rsidRDefault="00717ABC" w:rsidP="00A73103">
            <w:pPr>
              <w:tabs>
                <w:tab w:val="left" w:pos="426"/>
                <w:tab w:val="right" w:leader="dot" w:pos="9627"/>
              </w:tabs>
              <w:ind w:firstLine="34"/>
              <w:jc w:val="both"/>
              <w:rPr>
                <w:sz w:val="20"/>
                <w:szCs w:val="20"/>
              </w:rPr>
            </w:pPr>
            <w:r w:rsidRPr="007D0AA0">
              <w:rPr>
                <w:sz w:val="20"/>
                <w:szCs w:val="20"/>
              </w:rPr>
              <w:t>Чи виконується фінансовою установою положення пунктів 23, 24 резолюції Ради Безпеки ООН 1929 (2010)?</w:t>
            </w:r>
          </w:p>
        </w:tc>
        <w:tc>
          <w:tcPr>
            <w:tcW w:w="4785" w:type="dxa"/>
            <w:tcBorders>
              <w:left w:val="nil"/>
            </w:tcBorders>
          </w:tcPr>
          <w:p w:rsidR="00717ABC" w:rsidRPr="007D0AA0" w:rsidRDefault="00717ABC" w:rsidP="00A73103">
            <w:pPr>
              <w:pStyle w:val="1"/>
              <w:ind w:firstLine="567"/>
              <w:jc w:val="left"/>
              <w:rPr>
                <w:b w:val="0"/>
                <w:sz w:val="20"/>
                <w:szCs w:val="20"/>
              </w:rPr>
            </w:pPr>
          </w:p>
          <w:p w:rsidR="00717ABC" w:rsidRPr="007D0AA0" w:rsidRDefault="00717ABC" w:rsidP="00A73103">
            <w:pPr>
              <w:rPr>
                <w:sz w:val="20"/>
                <w:szCs w:val="20"/>
              </w:rPr>
            </w:pPr>
            <w:r w:rsidRPr="00D40681">
              <w:rPr>
                <w:noProof/>
                <w:sz w:val="20"/>
                <w:szCs w:val="20"/>
                <w:lang w:val="ru-RU"/>
              </w:rPr>
              <mc:AlternateContent>
                <mc:Choice Requires="wps">
                  <w:drawing>
                    <wp:anchor distT="0" distB="0" distL="114300" distR="114300" simplePos="0" relativeHeight="251862016" behindDoc="0" locked="0" layoutInCell="1" allowOverlap="1" wp14:anchorId="32CA5C0C" wp14:editId="1839F61A">
                      <wp:simplePos x="0" y="0"/>
                      <wp:positionH relativeFrom="column">
                        <wp:posOffset>603885</wp:posOffset>
                      </wp:positionH>
                      <wp:positionV relativeFrom="paragraph">
                        <wp:posOffset>24130</wp:posOffset>
                      </wp:positionV>
                      <wp:extent cx="114300" cy="114300"/>
                      <wp:effectExtent l="0" t="0" r="19050" b="19050"/>
                      <wp:wrapNone/>
                      <wp:docPr id="14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59F4F0" id="Rectangle 101" o:spid="_x0000_s1026" style="position:absolute;margin-left:47.55pt;margin-top:1.9pt;width:9pt;height:9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wgHgIAAD8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"/>
                  </w:pict>
                </mc:Fallback>
              </mc:AlternateContent>
            </w:r>
            <w:r w:rsidRPr="00D40681">
              <w:rPr>
                <w:noProof/>
                <w:sz w:val="20"/>
                <w:szCs w:val="20"/>
                <w:lang w:val="ru-RU"/>
              </w:rPr>
              <mc:AlternateContent>
                <mc:Choice Requires="wps">
                  <w:drawing>
                    <wp:anchor distT="0" distB="0" distL="114300" distR="114300" simplePos="0" relativeHeight="251863040" behindDoc="0" locked="0" layoutInCell="1" allowOverlap="1" wp14:anchorId="02A310B3" wp14:editId="44C460EB">
                      <wp:simplePos x="0" y="0"/>
                      <wp:positionH relativeFrom="column">
                        <wp:posOffset>26035</wp:posOffset>
                      </wp:positionH>
                      <wp:positionV relativeFrom="paragraph">
                        <wp:posOffset>24765</wp:posOffset>
                      </wp:positionV>
                      <wp:extent cx="114300" cy="114300"/>
                      <wp:effectExtent l="0" t="0" r="19050" b="19050"/>
                      <wp:wrapNone/>
                      <wp:docPr id="14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C6BE8FC" id="Rectangle 100" o:spid="_x0000_s1026" style="position:absolute;margin-left:2.05pt;margin-top:1.95pt;width:9pt;height:9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mOHAIAAD8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"/>
                  </w:pict>
                </mc:Fallback>
              </mc:AlternateContent>
            </w:r>
            <w:r w:rsidRPr="007D0AA0">
              <w:rPr>
                <w:sz w:val="20"/>
                <w:szCs w:val="20"/>
              </w:rPr>
              <w:t xml:space="preserve">      Ні            Так</w:t>
            </w:r>
          </w:p>
          <w:p w:rsidR="00717ABC" w:rsidRPr="007D0AA0" w:rsidRDefault="00717ABC" w:rsidP="00A73103">
            <w:pPr>
              <w:rPr>
                <w:sz w:val="20"/>
                <w:szCs w:val="20"/>
              </w:rPr>
            </w:pPr>
          </w:p>
        </w:tc>
      </w:tr>
      <w:tr w:rsidR="00717ABC" w:rsidRPr="007D0AA0" w:rsidTr="00A73103">
        <w:tc>
          <w:tcPr>
            <w:tcW w:w="567" w:type="dxa"/>
            <w:tcBorders>
              <w:right w:val="nil"/>
            </w:tcBorders>
          </w:tcPr>
          <w:p w:rsidR="00717ABC" w:rsidRPr="007D0AA0" w:rsidRDefault="00717ABC" w:rsidP="00A73103">
            <w:pPr>
              <w:tabs>
                <w:tab w:val="left" w:pos="426"/>
                <w:tab w:val="right" w:leader="dot" w:pos="9627"/>
              </w:tabs>
              <w:ind w:left="426" w:right="-9321" w:hanging="426"/>
              <w:jc w:val="both"/>
              <w:rPr>
                <w:sz w:val="20"/>
                <w:szCs w:val="20"/>
              </w:rPr>
            </w:pPr>
            <w:r w:rsidRPr="007D0AA0">
              <w:rPr>
                <w:sz w:val="20"/>
                <w:szCs w:val="20"/>
              </w:rPr>
              <w:t>12.</w:t>
            </w:r>
          </w:p>
        </w:tc>
        <w:tc>
          <w:tcPr>
            <w:tcW w:w="4395" w:type="dxa"/>
            <w:tcBorders>
              <w:top w:val="single" w:sz="4" w:space="0" w:color="auto"/>
              <w:left w:val="single" w:sz="4" w:space="0" w:color="auto"/>
              <w:bottom w:val="single" w:sz="4" w:space="0" w:color="auto"/>
              <w:right w:val="single" w:sz="4" w:space="0" w:color="auto"/>
            </w:tcBorders>
          </w:tcPr>
          <w:p w:rsidR="00717ABC" w:rsidRPr="007D0AA0" w:rsidRDefault="00717ABC" w:rsidP="00A73103">
            <w:pPr>
              <w:tabs>
                <w:tab w:val="left" w:pos="426"/>
                <w:tab w:val="right" w:leader="dot" w:pos="9627"/>
              </w:tabs>
              <w:ind w:firstLine="34"/>
              <w:jc w:val="both"/>
              <w:rPr>
                <w:sz w:val="20"/>
                <w:szCs w:val="20"/>
              </w:rPr>
            </w:pPr>
            <w:r w:rsidRPr="007D0AA0">
              <w:rPr>
                <w:sz w:val="20"/>
                <w:szCs w:val="20"/>
              </w:rPr>
              <w:t>Відповідальний працівник за протидію легалізації кримінальних доходів/ фінансування тероризму (П.І.Б., посада, контактний телефон)</w:t>
            </w:r>
          </w:p>
        </w:tc>
        <w:tc>
          <w:tcPr>
            <w:tcW w:w="4785" w:type="dxa"/>
            <w:tcBorders>
              <w:left w:val="nil"/>
            </w:tcBorders>
          </w:tcPr>
          <w:p w:rsidR="00717ABC" w:rsidRPr="007D0AA0" w:rsidRDefault="00717ABC" w:rsidP="00A73103">
            <w:pPr>
              <w:pStyle w:val="ac"/>
              <w:ind w:firstLine="567"/>
              <w:rPr>
                <w:sz w:val="20"/>
                <w:szCs w:val="20"/>
              </w:rPr>
            </w:pPr>
          </w:p>
        </w:tc>
      </w:tr>
    </w:tbl>
    <w:p w:rsidR="00717ABC" w:rsidRPr="007D0AA0" w:rsidRDefault="00717ABC" w:rsidP="00717ABC">
      <w:pPr>
        <w:ind w:firstLine="567"/>
        <w:jc w:val="center"/>
        <w:rPr>
          <w:b/>
          <w:sz w:val="20"/>
          <w:szCs w:val="20"/>
        </w:rPr>
      </w:pPr>
    </w:p>
    <w:p w:rsidR="00717ABC" w:rsidRPr="007D0AA0" w:rsidRDefault="00717ABC" w:rsidP="00717ABC">
      <w:pPr>
        <w:widowControl w:val="0"/>
        <w:ind w:right="23" w:firstLine="567"/>
        <w:jc w:val="both"/>
        <w:rPr>
          <w:sz w:val="20"/>
          <w:szCs w:val="20"/>
        </w:rPr>
      </w:pPr>
      <w:r w:rsidRPr="007D0AA0">
        <w:rPr>
          <w:sz w:val="20"/>
          <w:szCs w:val="20"/>
        </w:rPr>
        <w:t>Підтверджуємо достовірність вищезазначеної інформації та повідомляємо про відсутність інших фізичних осіб, крім вказаних у п.17 даного Опитувальника, що незалежно від формального володіння мають можливість здійснювати вирішальний вплив на діяльність юридичної особи  (кінцевих бенефіціарних власників).</w:t>
      </w:r>
    </w:p>
    <w:p w:rsidR="00717ABC" w:rsidRPr="007D0AA0" w:rsidRDefault="00717ABC" w:rsidP="00717ABC">
      <w:pPr>
        <w:widowControl w:val="0"/>
        <w:ind w:right="23" w:firstLine="567"/>
        <w:jc w:val="both"/>
        <w:rPr>
          <w:snapToGrid w:val="0"/>
          <w:sz w:val="20"/>
          <w:szCs w:val="20"/>
        </w:rPr>
      </w:pPr>
    </w:p>
    <w:p w:rsidR="00717ABC" w:rsidRPr="007D0AA0" w:rsidRDefault="00717ABC" w:rsidP="00717ABC">
      <w:pPr>
        <w:widowControl w:val="0"/>
        <w:ind w:right="23"/>
        <w:rPr>
          <w:snapToGrid w:val="0"/>
          <w:sz w:val="20"/>
          <w:szCs w:val="20"/>
        </w:rPr>
      </w:pPr>
      <w:r w:rsidRPr="007D0AA0">
        <w:rPr>
          <w:snapToGrid w:val="0"/>
          <w:sz w:val="20"/>
          <w:szCs w:val="20"/>
        </w:rPr>
        <w:t>«______» ________________________ 202____р.</w:t>
      </w:r>
      <w:r w:rsidRPr="007D0AA0">
        <w:rPr>
          <w:snapToGrid w:val="0"/>
          <w:sz w:val="20"/>
          <w:szCs w:val="20"/>
        </w:rPr>
        <w:tab/>
      </w:r>
      <w:r w:rsidRPr="007D0AA0">
        <w:rPr>
          <w:snapToGrid w:val="0"/>
          <w:sz w:val="20"/>
          <w:szCs w:val="20"/>
        </w:rPr>
        <w:tab/>
      </w:r>
    </w:p>
    <w:p w:rsidR="00717ABC" w:rsidRPr="007D0AA0" w:rsidRDefault="00717ABC" w:rsidP="00717ABC">
      <w:pPr>
        <w:widowControl w:val="0"/>
        <w:ind w:right="23"/>
        <w:rPr>
          <w:sz w:val="20"/>
          <w:szCs w:val="20"/>
        </w:rPr>
      </w:pPr>
      <w:r w:rsidRPr="007D0AA0">
        <w:rPr>
          <w:snapToGrid w:val="0"/>
          <w:sz w:val="20"/>
          <w:szCs w:val="20"/>
        </w:rPr>
        <w:t xml:space="preserve">                       (дата заповнення)</w:t>
      </w:r>
    </w:p>
    <w:p w:rsidR="00717ABC" w:rsidRPr="007D0AA0" w:rsidRDefault="00717ABC" w:rsidP="00717ABC">
      <w:pPr>
        <w:widowControl w:val="0"/>
        <w:ind w:right="23"/>
        <w:rPr>
          <w:sz w:val="20"/>
          <w:szCs w:val="20"/>
        </w:rPr>
      </w:pPr>
    </w:p>
    <w:p w:rsidR="00717ABC" w:rsidRPr="007D0AA0" w:rsidRDefault="00717ABC" w:rsidP="00717ABC">
      <w:pPr>
        <w:widowControl w:val="0"/>
        <w:ind w:left="708" w:right="23"/>
        <w:rPr>
          <w:sz w:val="20"/>
          <w:szCs w:val="20"/>
        </w:rPr>
      </w:pPr>
    </w:p>
    <w:p w:rsidR="00717ABC" w:rsidRPr="007D0AA0" w:rsidRDefault="00717ABC" w:rsidP="00717ABC">
      <w:pPr>
        <w:widowControl w:val="0"/>
        <w:ind w:right="-1"/>
        <w:rPr>
          <w:sz w:val="20"/>
          <w:szCs w:val="20"/>
        </w:rPr>
      </w:pPr>
      <w:r w:rsidRPr="007D0AA0">
        <w:rPr>
          <w:sz w:val="20"/>
          <w:szCs w:val="20"/>
        </w:rPr>
        <w:t>Керівник/уповноважена особа  _______________________       _____________________</w:t>
      </w:r>
    </w:p>
    <w:p w:rsidR="00717ABC" w:rsidRPr="007D0AA0" w:rsidRDefault="00717ABC" w:rsidP="00717ABC">
      <w:pPr>
        <w:widowControl w:val="0"/>
        <w:ind w:right="-1"/>
        <w:rPr>
          <w:snapToGrid w:val="0"/>
          <w:sz w:val="20"/>
          <w:szCs w:val="20"/>
        </w:rPr>
      </w:pPr>
      <w:r w:rsidRPr="007D0AA0">
        <w:rPr>
          <w:snapToGrid w:val="0"/>
          <w:sz w:val="20"/>
          <w:szCs w:val="20"/>
        </w:rPr>
        <w:tab/>
        <w:t xml:space="preserve">                                                        (підпис)</w:t>
      </w:r>
      <w:r w:rsidRPr="007D0AA0">
        <w:rPr>
          <w:snapToGrid w:val="0"/>
          <w:sz w:val="20"/>
          <w:szCs w:val="20"/>
        </w:rPr>
        <w:tab/>
        <w:t xml:space="preserve">                           </w:t>
      </w:r>
      <w:r w:rsidRPr="007D0AA0">
        <w:rPr>
          <w:snapToGrid w:val="0"/>
          <w:sz w:val="20"/>
          <w:szCs w:val="20"/>
        </w:rPr>
        <w:tab/>
        <w:t>(прізвище, ініціали)</w:t>
      </w:r>
    </w:p>
    <w:p w:rsidR="00717ABC" w:rsidRPr="007D0AA0" w:rsidRDefault="00717ABC" w:rsidP="00717ABC">
      <w:pPr>
        <w:widowControl w:val="0"/>
        <w:ind w:right="-1"/>
        <w:rPr>
          <w:snapToGrid w:val="0"/>
          <w:sz w:val="20"/>
          <w:szCs w:val="20"/>
        </w:rPr>
      </w:pPr>
      <w:r w:rsidRPr="007D0AA0">
        <w:rPr>
          <w:snapToGrid w:val="0"/>
          <w:sz w:val="20"/>
          <w:szCs w:val="20"/>
        </w:rPr>
        <w:t xml:space="preserve">        </w:t>
      </w:r>
    </w:p>
    <w:p w:rsidR="00367B18" w:rsidRPr="007D0AA0" w:rsidRDefault="00D00CEB" w:rsidP="00D00CEB">
      <w:pPr>
        <w:rPr>
          <w:snapToGrid w:val="0"/>
          <w:sz w:val="22"/>
        </w:rPr>
        <w:sectPr w:rsidR="00367B18" w:rsidRPr="007D0AA0" w:rsidSect="00085F74">
          <w:headerReference w:type="even" r:id="rId14"/>
          <w:footerReference w:type="default" r:id="rId15"/>
          <w:pgSz w:w="11906" w:h="16838"/>
          <w:pgMar w:top="851" w:right="851" w:bottom="851" w:left="1418" w:header="680" w:footer="680" w:gutter="0"/>
          <w:cols w:space="708"/>
          <w:titlePg/>
          <w:docGrid w:linePitch="360"/>
        </w:sectPr>
      </w:pPr>
      <w:r w:rsidRPr="007D0AA0">
        <w:rPr>
          <w:snapToGrid w:val="0"/>
          <w:sz w:val="22"/>
        </w:rPr>
        <w:t xml:space="preserve"> </w:t>
      </w:r>
    </w:p>
    <w:p w:rsidR="00717ABC" w:rsidRPr="00D40681" w:rsidRDefault="00717ABC" w:rsidP="00717ABC">
      <w:pPr>
        <w:jc w:val="right"/>
        <w:rPr>
          <w:b/>
          <w:lang w:val="en-US"/>
        </w:rPr>
      </w:pPr>
      <w:r w:rsidRPr="00D40681">
        <w:rPr>
          <w:b/>
        </w:rPr>
        <w:lastRenderedPageBreak/>
        <w:t xml:space="preserve">Додаток </w:t>
      </w:r>
      <w:r w:rsidR="00A97B2C" w:rsidRPr="007D0AA0">
        <w:rPr>
          <w:b/>
          <w:lang w:val="en-US"/>
        </w:rPr>
        <w:t>7</w:t>
      </w:r>
    </w:p>
    <w:p w:rsidR="00717ABC" w:rsidRPr="007D0AA0" w:rsidRDefault="00717ABC" w:rsidP="00717ABC">
      <w:pPr>
        <w:tabs>
          <w:tab w:val="left" w:pos="10615"/>
        </w:tabs>
        <w:ind w:right="22"/>
        <w:rPr>
          <w:b/>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tblGrid>
      <w:tr w:rsidR="00717ABC" w:rsidRPr="007D0AA0" w:rsidTr="00A73103">
        <w:trPr>
          <w:jc w:val="right"/>
        </w:trPr>
        <w:tc>
          <w:tcPr>
            <w:tcW w:w="1560" w:type="dxa"/>
            <w:tcBorders>
              <w:top w:val="single" w:sz="4" w:space="0" w:color="auto"/>
              <w:left w:val="single" w:sz="4" w:space="0" w:color="auto"/>
              <w:bottom w:val="single" w:sz="4" w:space="0" w:color="auto"/>
              <w:right w:val="single" w:sz="4" w:space="0" w:color="auto"/>
            </w:tcBorders>
            <w:hideMark/>
          </w:tcPr>
          <w:p w:rsidR="00717ABC" w:rsidRPr="007D0AA0" w:rsidRDefault="00717ABC" w:rsidP="00A73103">
            <w:pPr>
              <w:tabs>
                <w:tab w:val="left" w:pos="10615"/>
              </w:tabs>
              <w:ind w:left="-357" w:right="-142"/>
              <w:rPr>
                <w:rFonts w:eastAsia="Calibri"/>
                <w:b/>
                <w:sz w:val="20"/>
                <w:szCs w:val="20"/>
                <w:lang w:eastAsia="en-US"/>
              </w:rPr>
            </w:pPr>
            <w:r w:rsidRPr="007D0AA0">
              <w:rPr>
                <w:b/>
                <w:sz w:val="20"/>
                <w:szCs w:val="20"/>
              </w:rPr>
              <w:t xml:space="preserve">              РНК                              </w:t>
            </w:r>
          </w:p>
        </w:tc>
      </w:tr>
      <w:tr w:rsidR="00717ABC" w:rsidRPr="007D0AA0" w:rsidTr="00A73103">
        <w:trPr>
          <w:jc w:val="right"/>
        </w:trPr>
        <w:tc>
          <w:tcPr>
            <w:tcW w:w="1560" w:type="dxa"/>
            <w:tcBorders>
              <w:top w:val="single" w:sz="4" w:space="0" w:color="auto"/>
              <w:left w:val="single" w:sz="4" w:space="0" w:color="auto"/>
              <w:bottom w:val="single" w:sz="4" w:space="0" w:color="auto"/>
              <w:right w:val="single" w:sz="4" w:space="0" w:color="auto"/>
            </w:tcBorders>
          </w:tcPr>
          <w:p w:rsidR="00717ABC" w:rsidRPr="007D0AA0" w:rsidRDefault="00717ABC" w:rsidP="00A73103">
            <w:pPr>
              <w:tabs>
                <w:tab w:val="left" w:pos="10615"/>
              </w:tabs>
              <w:ind w:right="22"/>
              <w:jc w:val="center"/>
              <w:rPr>
                <w:rFonts w:eastAsia="Calibri"/>
                <w:b/>
                <w:sz w:val="20"/>
                <w:szCs w:val="20"/>
                <w:lang w:eastAsia="en-US"/>
              </w:rPr>
            </w:pPr>
          </w:p>
        </w:tc>
      </w:tr>
    </w:tbl>
    <w:p w:rsidR="00717ABC" w:rsidRPr="007D0AA0" w:rsidRDefault="00717ABC" w:rsidP="00717ABC">
      <w:pPr>
        <w:tabs>
          <w:tab w:val="left" w:pos="10615"/>
        </w:tabs>
        <w:ind w:right="-142" w:firstLine="567"/>
        <w:jc w:val="right"/>
        <w:rPr>
          <w:sz w:val="16"/>
          <w:szCs w:val="16"/>
        </w:rPr>
      </w:pPr>
      <w:r w:rsidRPr="007D0AA0">
        <w:rPr>
          <w:sz w:val="16"/>
          <w:szCs w:val="16"/>
        </w:rPr>
        <w:t xml:space="preserve">                                                 (заповнюється працівником </w:t>
      </w:r>
    </w:p>
    <w:p w:rsidR="00717ABC" w:rsidRPr="007D0AA0" w:rsidRDefault="00717ABC" w:rsidP="00717ABC">
      <w:pPr>
        <w:tabs>
          <w:tab w:val="left" w:pos="10615"/>
        </w:tabs>
        <w:ind w:right="-142" w:firstLine="567"/>
        <w:jc w:val="right"/>
        <w:rPr>
          <w:rFonts w:eastAsia="Calibri"/>
          <w:sz w:val="16"/>
          <w:szCs w:val="16"/>
          <w:lang w:eastAsia="en-US"/>
        </w:rPr>
      </w:pPr>
      <w:r w:rsidRPr="007D0AA0">
        <w:rPr>
          <w:sz w:val="16"/>
          <w:szCs w:val="16"/>
        </w:rPr>
        <w:t xml:space="preserve">ПАТ «Розрахунковий центр»)   </w:t>
      </w:r>
    </w:p>
    <w:p w:rsidR="00717ABC" w:rsidRPr="007D0AA0" w:rsidRDefault="00717ABC" w:rsidP="00717ABC">
      <w:pPr>
        <w:ind w:firstLine="567"/>
        <w:jc w:val="right"/>
        <w:rPr>
          <w:sz w:val="20"/>
          <w:szCs w:val="20"/>
        </w:rPr>
      </w:pPr>
    </w:p>
    <w:p w:rsidR="00717ABC" w:rsidRPr="007D0AA0" w:rsidRDefault="00717ABC" w:rsidP="00717ABC">
      <w:pPr>
        <w:pStyle w:val="31"/>
        <w:ind w:right="23" w:firstLine="567"/>
        <w:jc w:val="center"/>
        <w:rPr>
          <w:b/>
          <w:szCs w:val="24"/>
          <w:lang w:val="uk-UA"/>
        </w:rPr>
      </w:pPr>
      <w:r w:rsidRPr="007D0AA0">
        <w:rPr>
          <w:b/>
          <w:szCs w:val="24"/>
          <w:lang w:val="uk-UA"/>
        </w:rPr>
        <w:t xml:space="preserve">Опитувальник </w:t>
      </w:r>
    </w:p>
    <w:p w:rsidR="00717ABC" w:rsidRPr="007D0AA0" w:rsidRDefault="00717ABC" w:rsidP="00717ABC">
      <w:pPr>
        <w:pStyle w:val="31"/>
        <w:ind w:right="23" w:firstLine="567"/>
        <w:jc w:val="center"/>
        <w:rPr>
          <w:b/>
          <w:szCs w:val="24"/>
          <w:lang w:val="uk-UA"/>
        </w:rPr>
      </w:pPr>
      <w:r w:rsidRPr="007D0AA0">
        <w:rPr>
          <w:b/>
          <w:szCs w:val="24"/>
          <w:lang w:val="uk-UA"/>
        </w:rPr>
        <w:t>клієнта представництва юридичної особи – нерезидента</w:t>
      </w:r>
    </w:p>
    <w:p w:rsidR="00717ABC" w:rsidRPr="007D0AA0" w:rsidRDefault="00717ABC" w:rsidP="00717ABC">
      <w:pPr>
        <w:pStyle w:val="31"/>
        <w:ind w:right="22" w:firstLine="567"/>
        <w:jc w:val="center"/>
        <w:rPr>
          <w:b/>
          <w:sz w:val="20"/>
          <w:lang w:val="uk-UA"/>
        </w:rPr>
      </w:pPr>
      <w:r w:rsidRPr="007D0AA0">
        <w:rPr>
          <w:sz w:val="20"/>
          <w:lang w:val="uk-UA"/>
        </w:rPr>
        <w:t xml:space="preserve">(В Опитувальнику </w:t>
      </w:r>
      <w:r w:rsidRPr="007D0AA0">
        <w:rPr>
          <w:b/>
          <w:sz w:val="20"/>
          <w:u w:val="single"/>
          <w:lang w:val="uk-UA"/>
        </w:rPr>
        <w:t>має бути заповнено кожне поле</w:t>
      </w:r>
      <w:r w:rsidRPr="007D0AA0">
        <w:rPr>
          <w:sz w:val="20"/>
          <w:lang w:val="uk-UA"/>
        </w:rPr>
        <w:t xml:space="preserve">. Опитувальник має бути прошитий та пронумерований. На прошивці засвідчений підписом та печаткою юридичної особи </w:t>
      </w:r>
      <w:r w:rsidRPr="007D0AA0">
        <w:rPr>
          <w:rStyle w:val="81"/>
          <w:bCs/>
          <w:color w:val="auto"/>
          <w:sz w:val="20"/>
        </w:rPr>
        <w:t xml:space="preserve">(у разі використання печатки) </w:t>
      </w:r>
      <w:r w:rsidRPr="007D0AA0">
        <w:rPr>
          <w:sz w:val="20"/>
          <w:lang w:val="uk-UA"/>
        </w:rPr>
        <w:t>із зазначенням кількості аркушів</w:t>
      </w:r>
      <w:r w:rsidRPr="007D0AA0">
        <w:rPr>
          <w:b/>
          <w:sz w:val="20"/>
          <w:lang w:val="uk-UA"/>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60"/>
        <w:gridCol w:w="7168"/>
      </w:tblGrid>
      <w:tr w:rsidR="00717ABC" w:rsidRPr="007D0AA0" w:rsidTr="00A73103">
        <w:trPr>
          <w:cantSplit/>
          <w:trHeight w:val="20"/>
        </w:trPr>
        <w:tc>
          <w:tcPr>
            <w:tcW w:w="2660" w:type="dxa"/>
          </w:tcPr>
          <w:p w:rsidR="00717ABC" w:rsidRPr="007D0AA0" w:rsidRDefault="00717ABC" w:rsidP="00A73103">
            <w:pPr>
              <w:ind w:right="-1"/>
              <w:rPr>
                <w:b/>
                <w:sz w:val="20"/>
                <w:szCs w:val="20"/>
              </w:rPr>
            </w:pPr>
            <w:r w:rsidRPr="007D0AA0">
              <w:rPr>
                <w:b/>
                <w:sz w:val="20"/>
                <w:szCs w:val="20"/>
              </w:rPr>
              <w:t xml:space="preserve">1. Повне та скорочене найменування </w:t>
            </w:r>
            <w:r w:rsidRPr="007D0AA0">
              <w:rPr>
                <w:bCs/>
                <w:sz w:val="20"/>
                <w:szCs w:val="20"/>
              </w:rPr>
              <w:t>(згідно установчих документів)</w:t>
            </w:r>
            <w:r w:rsidRPr="007D0AA0">
              <w:rPr>
                <w:b/>
                <w:sz w:val="20"/>
                <w:szCs w:val="20"/>
              </w:rPr>
              <w:t>:</w:t>
            </w:r>
          </w:p>
        </w:tc>
        <w:tc>
          <w:tcPr>
            <w:tcW w:w="7168" w:type="dxa"/>
          </w:tcPr>
          <w:p w:rsidR="00717ABC" w:rsidRPr="007D0AA0" w:rsidRDefault="00717ABC" w:rsidP="00A73103">
            <w:pPr>
              <w:ind w:right="-1"/>
              <w:rPr>
                <w:rFonts w:eastAsia="Calibri"/>
                <w:b/>
                <w:sz w:val="20"/>
                <w:szCs w:val="20"/>
                <w:lang w:eastAsia="en-US"/>
              </w:rPr>
            </w:pPr>
            <w:r w:rsidRPr="007D0AA0">
              <w:rPr>
                <w:rFonts w:eastAsia="Calibri"/>
                <w:b/>
                <w:sz w:val="20"/>
                <w:szCs w:val="20"/>
                <w:lang w:eastAsia="en-US"/>
              </w:rPr>
              <w:t>Повне найменування:</w:t>
            </w:r>
          </w:p>
          <w:p w:rsidR="00717ABC" w:rsidRPr="007D0AA0" w:rsidRDefault="00717ABC" w:rsidP="00A73103">
            <w:pPr>
              <w:pBdr>
                <w:top w:val="single" w:sz="6" w:space="1" w:color="auto"/>
                <w:bottom w:val="single" w:sz="6" w:space="1" w:color="auto"/>
              </w:pBdr>
              <w:ind w:right="-1"/>
              <w:rPr>
                <w:rFonts w:eastAsia="Calibri"/>
                <w:b/>
                <w:sz w:val="20"/>
                <w:szCs w:val="20"/>
                <w:lang w:eastAsia="en-US"/>
              </w:rPr>
            </w:pPr>
            <w:r w:rsidRPr="007D0AA0">
              <w:rPr>
                <w:rFonts w:eastAsia="Calibri"/>
                <w:b/>
                <w:sz w:val="20"/>
                <w:szCs w:val="20"/>
                <w:lang w:eastAsia="en-US"/>
              </w:rPr>
              <w:t>Скорочене найменування (у разі наявності):</w:t>
            </w:r>
          </w:p>
          <w:p w:rsidR="00717ABC" w:rsidRPr="007D0AA0" w:rsidRDefault="00717ABC" w:rsidP="00A73103">
            <w:pPr>
              <w:ind w:right="-1" w:firstLine="567"/>
              <w:rPr>
                <w:b/>
                <w:sz w:val="20"/>
                <w:szCs w:val="20"/>
              </w:rPr>
            </w:pPr>
          </w:p>
        </w:tc>
      </w:tr>
      <w:tr w:rsidR="00717ABC" w:rsidRPr="007D0AA0" w:rsidTr="00A73103">
        <w:trPr>
          <w:cantSplit/>
          <w:trHeight w:val="20"/>
        </w:trPr>
        <w:tc>
          <w:tcPr>
            <w:tcW w:w="2660" w:type="dxa"/>
          </w:tcPr>
          <w:p w:rsidR="00717ABC" w:rsidRPr="007D0AA0" w:rsidRDefault="00717ABC" w:rsidP="00A73103">
            <w:pPr>
              <w:tabs>
                <w:tab w:val="left" w:pos="426"/>
                <w:tab w:val="right" w:leader="dot" w:pos="9627"/>
              </w:tabs>
              <w:ind w:left="34" w:right="-1" w:hanging="34"/>
              <w:rPr>
                <w:sz w:val="20"/>
                <w:szCs w:val="20"/>
              </w:rPr>
            </w:pPr>
            <w:r w:rsidRPr="007D0AA0">
              <w:rPr>
                <w:b/>
                <w:bCs/>
                <w:color w:val="000000"/>
                <w:sz w:val="20"/>
                <w:szCs w:val="20"/>
              </w:rPr>
              <w:t xml:space="preserve">2. Дані про реєстрацію як платника податку на прибуток (реєстраційний номер, дата реєстрації, орган реєстрації) </w:t>
            </w:r>
            <w:r w:rsidRPr="007D0AA0">
              <w:rPr>
                <w:bCs/>
                <w:color w:val="000000"/>
                <w:sz w:val="20"/>
                <w:szCs w:val="20"/>
              </w:rPr>
              <w:t>(за наявності)</w:t>
            </w:r>
          </w:p>
        </w:tc>
        <w:tc>
          <w:tcPr>
            <w:tcW w:w="7168" w:type="dxa"/>
          </w:tcPr>
          <w:p w:rsidR="00717ABC" w:rsidRPr="007D0AA0" w:rsidRDefault="00717ABC" w:rsidP="00A73103">
            <w:pPr>
              <w:tabs>
                <w:tab w:val="left" w:pos="426"/>
                <w:tab w:val="right" w:leader="dot" w:pos="9627"/>
              </w:tabs>
              <w:ind w:left="426" w:hanging="426"/>
              <w:jc w:val="center"/>
              <w:rPr>
                <w:rFonts w:eastAsia="Calibri"/>
                <w:sz w:val="20"/>
                <w:szCs w:val="20"/>
                <w:lang w:eastAsia="en-US"/>
              </w:rPr>
            </w:pPr>
          </w:p>
        </w:tc>
      </w:tr>
      <w:tr w:rsidR="00717ABC" w:rsidRPr="007D0AA0" w:rsidTr="00A73103">
        <w:trPr>
          <w:cantSplit/>
          <w:trHeight w:val="20"/>
        </w:trPr>
        <w:tc>
          <w:tcPr>
            <w:tcW w:w="2660" w:type="dxa"/>
            <w:hideMark/>
          </w:tcPr>
          <w:p w:rsidR="00717ABC" w:rsidRPr="007D0AA0" w:rsidRDefault="00717ABC" w:rsidP="00A73103">
            <w:pPr>
              <w:tabs>
                <w:tab w:val="left" w:pos="426"/>
                <w:tab w:val="right" w:leader="dot" w:pos="9627"/>
              </w:tabs>
              <w:ind w:left="34" w:right="-1" w:hanging="34"/>
              <w:rPr>
                <w:rFonts w:eastAsia="Calibri"/>
                <w:sz w:val="20"/>
                <w:szCs w:val="20"/>
                <w:lang w:eastAsia="en-US"/>
              </w:rPr>
            </w:pPr>
            <w:r w:rsidRPr="007D0AA0">
              <w:rPr>
                <w:sz w:val="20"/>
                <w:szCs w:val="20"/>
              </w:rPr>
              <w:br w:type="page"/>
              <w:t>3</w:t>
            </w:r>
            <w:r w:rsidRPr="007D0AA0">
              <w:rPr>
                <w:b/>
                <w:sz w:val="20"/>
                <w:szCs w:val="20"/>
              </w:rPr>
              <w:t>. Вид(и) господарської (економічної) діяльності</w:t>
            </w:r>
            <w:r w:rsidRPr="007D0AA0">
              <w:rPr>
                <w:sz w:val="20"/>
                <w:szCs w:val="20"/>
              </w:rPr>
              <w:t>: (за КВЕД)</w:t>
            </w:r>
          </w:p>
        </w:tc>
        <w:tc>
          <w:tcPr>
            <w:tcW w:w="7168" w:type="dxa"/>
            <w:tcBorders>
              <w:bottom w:val="single" w:sz="4" w:space="0" w:color="auto"/>
            </w:tcBorders>
          </w:tcPr>
          <w:tbl>
            <w:tblP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852"/>
              <w:gridCol w:w="5289"/>
            </w:tblGrid>
            <w:tr w:rsidR="00717ABC" w:rsidRPr="007D0AA0" w:rsidTr="00A73103">
              <w:tc>
                <w:tcPr>
                  <w:tcW w:w="879" w:type="dxa"/>
                  <w:tcBorders>
                    <w:top w:val="single" w:sz="4" w:space="0" w:color="auto"/>
                    <w:left w:val="single" w:sz="4" w:space="0" w:color="auto"/>
                    <w:bottom w:val="single" w:sz="4" w:space="0" w:color="auto"/>
                    <w:right w:val="single" w:sz="4" w:space="0" w:color="auto"/>
                  </w:tcBorders>
                </w:tcPr>
                <w:p w:rsidR="00717ABC" w:rsidRPr="007D0AA0" w:rsidRDefault="00717ABC" w:rsidP="00A73103">
                  <w:pPr>
                    <w:tabs>
                      <w:tab w:val="left" w:pos="426"/>
                      <w:tab w:val="right" w:leader="dot" w:pos="9627"/>
                    </w:tabs>
                    <w:ind w:left="426" w:hanging="426"/>
                    <w:jc w:val="center"/>
                    <w:rPr>
                      <w:rFonts w:eastAsia="Calibri"/>
                      <w:sz w:val="20"/>
                      <w:szCs w:val="20"/>
                      <w:lang w:eastAsia="en-US"/>
                    </w:rPr>
                  </w:pPr>
                  <w:r w:rsidRPr="007D0AA0">
                    <w:rPr>
                      <w:rFonts w:eastAsia="Calibri"/>
                      <w:sz w:val="20"/>
                      <w:szCs w:val="20"/>
                      <w:lang w:eastAsia="en-US"/>
                    </w:rPr>
                    <w:t>Група</w:t>
                  </w:r>
                </w:p>
              </w:tc>
              <w:tc>
                <w:tcPr>
                  <w:tcW w:w="852" w:type="dxa"/>
                  <w:tcBorders>
                    <w:top w:val="single" w:sz="4" w:space="0" w:color="auto"/>
                    <w:left w:val="single" w:sz="4" w:space="0" w:color="auto"/>
                    <w:right w:val="single" w:sz="4" w:space="0" w:color="auto"/>
                  </w:tcBorders>
                </w:tcPr>
                <w:p w:rsidR="00717ABC" w:rsidRPr="007D0AA0" w:rsidRDefault="00717ABC" w:rsidP="00A73103">
                  <w:pPr>
                    <w:jc w:val="center"/>
                    <w:rPr>
                      <w:rFonts w:eastAsia="Calibri"/>
                      <w:i/>
                      <w:sz w:val="20"/>
                      <w:szCs w:val="20"/>
                      <w:lang w:eastAsia="en-US"/>
                    </w:rPr>
                  </w:pPr>
                  <w:r w:rsidRPr="007D0AA0">
                    <w:rPr>
                      <w:i/>
                      <w:sz w:val="20"/>
                      <w:szCs w:val="20"/>
                    </w:rPr>
                    <w:t>Клас</w:t>
                  </w:r>
                </w:p>
              </w:tc>
              <w:tc>
                <w:tcPr>
                  <w:tcW w:w="5289" w:type="dxa"/>
                  <w:tcBorders>
                    <w:top w:val="single" w:sz="4" w:space="0" w:color="auto"/>
                    <w:left w:val="single" w:sz="4" w:space="0" w:color="auto"/>
                    <w:right w:val="single" w:sz="4" w:space="0" w:color="auto"/>
                  </w:tcBorders>
                </w:tcPr>
                <w:p w:rsidR="00717ABC" w:rsidRPr="007D0AA0" w:rsidRDefault="00717ABC" w:rsidP="00A73103">
                  <w:pPr>
                    <w:jc w:val="center"/>
                    <w:rPr>
                      <w:rFonts w:eastAsia="Calibri"/>
                      <w:sz w:val="20"/>
                      <w:szCs w:val="20"/>
                      <w:lang w:eastAsia="en-US"/>
                    </w:rPr>
                  </w:pPr>
                  <w:r w:rsidRPr="007D0AA0">
                    <w:rPr>
                      <w:rFonts w:eastAsia="Calibri"/>
                      <w:sz w:val="20"/>
                      <w:szCs w:val="20"/>
                    </w:rPr>
                    <w:t>Назва</w:t>
                  </w:r>
                </w:p>
              </w:tc>
            </w:tr>
            <w:tr w:rsidR="00717ABC" w:rsidRPr="007D0AA0" w:rsidTr="00A73103">
              <w:tc>
                <w:tcPr>
                  <w:tcW w:w="879" w:type="dxa"/>
                  <w:tcBorders>
                    <w:top w:val="single" w:sz="4" w:space="0" w:color="auto"/>
                    <w:left w:val="single" w:sz="4" w:space="0" w:color="auto"/>
                    <w:bottom w:val="single" w:sz="4" w:space="0" w:color="auto"/>
                    <w:right w:val="single" w:sz="4" w:space="0" w:color="auto"/>
                  </w:tcBorders>
                  <w:hideMark/>
                </w:tcPr>
                <w:p w:rsidR="00717ABC" w:rsidRPr="007D0AA0" w:rsidRDefault="00717ABC" w:rsidP="00A73103">
                  <w:pPr>
                    <w:rPr>
                      <w:rFonts w:eastAsia="Calibri"/>
                      <w:sz w:val="20"/>
                      <w:szCs w:val="20"/>
                      <w:lang w:eastAsia="en-US"/>
                    </w:rPr>
                  </w:pPr>
                </w:p>
              </w:tc>
              <w:tc>
                <w:tcPr>
                  <w:tcW w:w="852" w:type="dxa"/>
                  <w:tcBorders>
                    <w:left w:val="single" w:sz="4" w:space="0" w:color="auto"/>
                    <w:right w:val="single" w:sz="4" w:space="0" w:color="auto"/>
                  </w:tcBorders>
                </w:tcPr>
                <w:p w:rsidR="00717ABC" w:rsidRPr="007D0AA0" w:rsidRDefault="00717ABC" w:rsidP="00A73103">
                  <w:pPr>
                    <w:rPr>
                      <w:rFonts w:eastAsia="Calibri"/>
                      <w:i/>
                      <w:sz w:val="20"/>
                      <w:szCs w:val="20"/>
                      <w:lang w:eastAsia="en-US"/>
                    </w:rPr>
                  </w:pPr>
                </w:p>
              </w:tc>
              <w:tc>
                <w:tcPr>
                  <w:tcW w:w="5289" w:type="dxa"/>
                  <w:tcBorders>
                    <w:left w:val="single" w:sz="4" w:space="0" w:color="auto"/>
                    <w:right w:val="single" w:sz="4" w:space="0" w:color="auto"/>
                  </w:tcBorders>
                </w:tcPr>
                <w:p w:rsidR="00717ABC" w:rsidRPr="007D0AA0" w:rsidRDefault="00717ABC" w:rsidP="00A73103">
                  <w:pPr>
                    <w:rPr>
                      <w:rFonts w:eastAsia="Calibri"/>
                      <w:sz w:val="20"/>
                      <w:szCs w:val="20"/>
                      <w:lang w:eastAsia="en-US"/>
                    </w:rPr>
                  </w:pPr>
                </w:p>
              </w:tc>
            </w:tr>
          </w:tbl>
          <w:p w:rsidR="00717ABC" w:rsidRPr="007D0AA0" w:rsidRDefault="00717ABC" w:rsidP="00A73103">
            <w:pPr>
              <w:ind w:right="-1" w:firstLine="567"/>
              <w:jc w:val="both"/>
              <w:rPr>
                <w:rFonts w:eastAsia="Calibri"/>
                <w:b/>
                <w:sz w:val="20"/>
                <w:szCs w:val="20"/>
                <w:lang w:eastAsia="en-US"/>
              </w:rPr>
            </w:pPr>
          </w:p>
        </w:tc>
      </w:tr>
      <w:tr w:rsidR="00717ABC" w:rsidRPr="007D0AA0" w:rsidTr="00A73103">
        <w:trPr>
          <w:cantSplit/>
          <w:trHeight w:val="20"/>
        </w:trPr>
        <w:tc>
          <w:tcPr>
            <w:tcW w:w="2660" w:type="dxa"/>
          </w:tcPr>
          <w:p w:rsidR="00717ABC" w:rsidRPr="007D0AA0" w:rsidRDefault="00717ABC" w:rsidP="00A73103">
            <w:pPr>
              <w:tabs>
                <w:tab w:val="left" w:pos="0"/>
                <w:tab w:val="left" w:pos="426"/>
                <w:tab w:val="right" w:leader="dot" w:pos="9627"/>
              </w:tabs>
              <w:ind w:right="-1"/>
              <w:rPr>
                <w:sz w:val="20"/>
                <w:szCs w:val="20"/>
              </w:rPr>
            </w:pPr>
            <w:r w:rsidRPr="007D0AA0">
              <w:rPr>
                <w:b/>
                <w:sz w:val="20"/>
                <w:szCs w:val="20"/>
              </w:rPr>
              <w:t xml:space="preserve">4.Інституційний сектор економіки: </w:t>
            </w:r>
            <w:r w:rsidRPr="007D0AA0">
              <w:rPr>
                <w:sz w:val="20"/>
                <w:szCs w:val="20"/>
              </w:rPr>
              <w:t>(за КІСЕ)</w:t>
            </w:r>
          </w:p>
        </w:tc>
        <w:tc>
          <w:tcPr>
            <w:tcW w:w="7168" w:type="dxa"/>
            <w:tcBorders>
              <w:bottom w:val="single" w:sz="4" w:space="0" w:color="auto"/>
            </w:tcBorders>
          </w:tcPr>
          <w:p w:rsidR="00717ABC" w:rsidRPr="007D0AA0" w:rsidRDefault="00717ABC" w:rsidP="00A73103">
            <w:pPr>
              <w:tabs>
                <w:tab w:val="left" w:pos="34"/>
                <w:tab w:val="right" w:leader="dot" w:pos="9627"/>
              </w:tabs>
              <w:ind w:left="34" w:right="-1" w:hanging="34"/>
              <w:rPr>
                <w:rFonts w:eastAsia="Calibri"/>
                <w:sz w:val="20"/>
                <w:szCs w:val="20"/>
                <w:lang w:eastAsia="en-US"/>
              </w:rPr>
            </w:pPr>
            <w:r w:rsidRPr="007D0AA0">
              <w:rPr>
                <w:rFonts w:eastAsia="Calibri"/>
                <w:sz w:val="20"/>
                <w:szCs w:val="20"/>
                <w:lang w:eastAsia="en-US"/>
              </w:rPr>
              <w:t>Код: ___________ Назва:______________________________________________</w:t>
            </w:r>
          </w:p>
          <w:p w:rsidR="00717ABC" w:rsidRPr="007D0AA0" w:rsidRDefault="00717ABC" w:rsidP="00A73103">
            <w:pPr>
              <w:ind w:right="-1"/>
              <w:rPr>
                <w:rFonts w:eastAsia="Calibri"/>
                <w:b/>
                <w:sz w:val="20"/>
                <w:szCs w:val="20"/>
                <w:lang w:eastAsia="en-US"/>
              </w:rPr>
            </w:pPr>
          </w:p>
        </w:tc>
      </w:tr>
      <w:tr w:rsidR="00717ABC" w:rsidRPr="007D0AA0" w:rsidTr="00A73103">
        <w:trPr>
          <w:cantSplit/>
          <w:trHeight w:val="20"/>
        </w:trPr>
        <w:tc>
          <w:tcPr>
            <w:tcW w:w="2660" w:type="dxa"/>
          </w:tcPr>
          <w:p w:rsidR="00717ABC" w:rsidRPr="007D0AA0" w:rsidDel="00F61FC6" w:rsidRDefault="00717ABC" w:rsidP="00A73103">
            <w:pPr>
              <w:tabs>
                <w:tab w:val="left" w:pos="0"/>
                <w:tab w:val="right" w:leader="dot" w:pos="9627"/>
              </w:tabs>
              <w:ind w:right="-1"/>
              <w:rPr>
                <w:b/>
                <w:sz w:val="20"/>
                <w:szCs w:val="20"/>
              </w:rPr>
            </w:pPr>
            <w:r w:rsidRPr="007D0AA0">
              <w:rPr>
                <w:b/>
                <w:sz w:val="20"/>
                <w:szCs w:val="20"/>
              </w:rPr>
              <w:t>5. Зміст/суть діяльності</w:t>
            </w:r>
          </w:p>
        </w:tc>
        <w:tc>
          <w:tcPr>
            <w:tcW w:w="7168" w:type="dxa"/>
            <w:tcBorders>
              <w:top w:val="single" w:sz="4" w:space="0" w:color="auto"/>
            </w:tcBorders>
          </w:tcPr>
          <w:p w:rsidR="00717ABC" w:rsidRPr="007D0AA0" w:rsidRDefault="00717ABC" w:rsidP="00A73103">
            <w:pPr>
              <w:tabs>
                <w:tab w:val="left" w:pos="0"/>
              </w:tabs>
              <w:ind w:right="-1"/>
              <w:rPr>
                <w:b/>
                <w:sz w:val="20"/>
                <w:szCs w:val="20"/>
              </w:rPr>
            </w:pPr>
          </w:p>
        </w:tc>
      </w:tr>
      <w:tr w:rsidR="00717ABC" w:rsidRPr="007D0AA0" w:rsidTr="00A73103">
        <w:trPr>
          <w:cantSplit/>
          <w:trHeight w:val="20"/>
        </w:trPr>
        <w:tc>
          <w:tcPr>
            <w:tcW w:w="2660" w:type="dxa"/>
          </w:tcPr>
          <w:p w:rsidR="00717ABC" w:rsidRPr="007D0AA0" w:rsidRDefault="00717ABC" w:rsidP="00A73103">
            <w:pPr>
              <w:tabs>
                <w:tab w:val="left" w:pos="0"/>
                <w:tab w:val="right" w:leader="dot" w:pos="9627"/>
              </w:tabs>
              <w:ind w:right="-1"/>
              <w:rPr>
                <w:b/>
                <w:sz w:val="20"/>
                <w:szCs w:val="20"/>
              </w:rPr>
            </w:pPr>
            <w:r w:rsidRPr="007D0AA0">
              <w:rPr>
                <w:b/>
                <w:color w:val="000000" w:themeColor="text1"/>
                <w:sz w:val="20"/>
                <w:szCs w:val="20"/>
              </w:rPr>
              <w:t>6. Дані про наявні ліцензії (дозволи) на право здійснення певних операцій (діяльності):</w:t>
            </w:r>
          </w:p>
        </w:tc>
        <w:tc>
          <w:tcPr>
            <w:tcW w:w="7168" w:type="dxa"/>
          </w:tcPr>
          <w:p w:rsidR="00717ABC" w:rsidRPr="007D0AA0" w:rsidRDefault="00717ABC" w:rsidP="00A73103">
            <w:pPr>
              <w:rPr>
                <w:color w:val="000000" w:themeColor="text1"/>
                <w:sz w:val="20"/>
                <w:szCs w:val="20"/>
              </w:rPr>
            </w:pPr>
            <w:r w:rsidRPr="00D40681">
              <w:rPr>
                <w:rFonts w:eastAsia="Calibri"/>
                <w:noProof/>
                <w:color w:val="000000" w:themeColor="text1"/>
                <w:sz w:val="20"/>
                <w:szCs w:val="20"/>
                <w:lang w:val="ru-RU"/>
              </w:rPr>
              <mc:AlternateContent>
                <mc:Choice Requires="wps">
                  <w:drawing>
                    <wp:anchor distT="0" distB="0" distL="114300" distR="114300" simplePos="0" relativeHeight="251877376" behindDoc="0" locked="0" layoutInCell="1" allowOverlap="1" wp14:anchorId="3CC6F290" wp14:editId="37544AF7">
                      <wp:simplePos x="0" y="0"/>
                      <wp:positionH relativeFrom="column">
                        <wp:posOffset>603885</wp:posOffset>
                      </wp:positionH>
                      <wp:positionV relativeFrom="paragraph">
                        <wp:posOffset>24130</wp:posOffset>
                      </wp:positionV>
                      <wp:extent cx="114300" cy="1143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90C6C3" id="Прямоугольник 2" o:spid="_x0000_s1026" style="position:absolute;margin-left:47.55pt;margin-top:1.9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"/>
                  </w:pict>
                </mc:Fallback>
              </mc:AlternateContent>
            </w:r>
            <w:r w:rsidRPr="00D40681">
              <w:rPr>
                <w:rFonts w:eastAsia="Calibri"/>
                <w:noProof/>
                <w:color w:val="000000" w:themeColor="text1"/>
                <w:sz w:val="20"/>
                <w:szCs w:val="20"/>
                <w:lang w:val="ru-RU"/>
              </w:rPr>
              <mc:AlternateContent>
                <mc:Choice Requires="wps">
                  <w:drawing>
                    <wp:anchor distT="0" distB="0" distL="114300" distR="114300" simplePos="0" relativeHeight="251876352" behindDoc="0" locked="0" layoutInCell="1" allowOverlap="1" wp14:anchorId="37CCB89A" wp14:editId="43D2C1BD">
                      <wp:simplePos x="0" y="0"/>
                      <wp:positionH relativeFrom="column">
                        <wp:posOffset>26035</wp:posOffset>
                      </wp:positionH>
                      <wp:positionV relativeFrom="paragraph">
                        <wp:posOffset>24765</wp:posOffset>
                      </wp:positionV>
                      <wp:extent cx="114300" cy="1143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3CD65D" id="Прямоугольник 7" o:spid="_x0000_s1026" style="position:absolute;margin-left:2.05pt;margin-top:1.95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"/>
                  </w:pict>
                </mc:Fallback>
              </mc:AlternateContent>
            </w:r>
            <w:r w:rsidRPr="007D0AA0">
              <w:rPr>
                <w:color w:val="000000" w:themeColor="text1"/>
                <w:sz w:val="20"/>
                <w:szCs w:val="20"/>
              </w:rPr>
              <w:t xml:space="preserve">      Ні              Так                               Якщо «Так» вказати:</w:t>
            </w:r>
          </w:p>
          <w:p w:rsidR="00717ABC" w:rsidRPr="007D0AA0" w:rsidRDefault="00717ABC" w:rsidP="00A73103">
            <w:pPr>
              <w:ind w:right="-1" w:firstLine="33"/>
              <w:rPr>
                <w:color w:val="000000" w:themeColor="text1"/>
                <w:sz w:val="20"/>
                <w:szCs w:val="20"/>
              </w:rPr>
            </w:pPr>
          </w:p>
          <w:p w:rsidR="00717ABC" w:rsidRPr="007D0AA0" w:rsidRDefault="00717ABC" w:rsidP="00A73103">
            <w:pPr>
              <w:ind w:right="-1" w:firstLine="33"/>
              <w:rPr>
                <w:color w:val="000000" w:themeColor="text1"/>
                <w:sz w:val="20"/>
                <w:szCs w:val="20"/>
              </w:rPr>
            </w:pPr>
            <w:r w:rsidRPr="007D0AA0">
              <w:rPr>
                <w:color w:val="000000" w:themeColor="text1"/>
                <w:sz w:val="20"/>
                <w:szCs w:val="20"/>
              </w:rPr>
              <w:t>Найменування_________________________________________________</w:t>
            </w:r>
          </w:p>
          <w:p w:rsidR="00717ABC" w:rsidRPr="007D0AA0" w:rsidRDefault="00717ABC" w:rsidP="00A73103">
            <w:pPr>
              <w:ind w:right="-1" w:firstLine="33"/>
              <w:rPr>
                <w:color w:val="000000" w:themeColor="text1"/>
                <w:sz w:val="20"/>
                <w:szCs w:val="20"/>
              </w:rPr>
            </w:pPr>
            <w:r w:rsidRPr="007D0AA0">
              <w:rPr>
                <w:color w:val="000000" w:themeColor="text1"/>
                <w:sz w:val="20"/>
                <w:szCs w:val="20"/>
              </w:rPr>
              <w:t>Серія_________________________________________________________ Номер________________________________________________________</w:t>
            </w:r>
          </w:p>
          <w:p w:rsidR="00717ABC" w:rsidRPr="007D0AA0" w:rsidRDefault="00717ABC" w:rsidP="00A73103">
            <w:pPr>
              <w:pBdr>
                <w:bottom w:val="single" w:sz="4" w:space="1" w:color="auto"/>
              </w:pBdr>
              <w:ind w:right="-1" w:firstLine="33"/>
              <w:rPr>
                <w:color w:val="000000" w:themeColor="text1"/>
                <w:sz w:val="20"/>
                <w:szCs w:val="20"/>
              </w:rPr>
            </w:pPr>
            <w:r w:rsidRPr="007D0AA0">
              <w:rPr>
                <w:color w:val="000000" w:themeColor="text1"/>
                <w:sz w:val="20"/>
                <w:szCs w:val="20"/>
              </w:rPr>
              <w:t>Ким видана___________________________________________________</w:t>
            </w:r>
          </w:p>
          <w:p w:rsidR="00717ABC" w:rsidRPr="007D0AA0" w:rsidRDefault="00717ABC" w:rsidP="00A73103">
            <w:pPr>
              <w:pBdr>
                <w:bottom w:val="single" w:sz="4" w:space="1" w:color="auto"/>
              </w:pBdr>
              <w:ind w:right="-1" w:firstLine="33"/>
              <w:rPr>
                <w:b/>
                <w:sz w:val="20"/>
                <w:szCs w:val="20"/>
              </w:rPr>
            </w:pPr>
            <w:r w:rsidRPr="007D0AA0">
              <w:rPr>
                <w:color w:val="000000" w:themeColor="text1"/>
                <w:sz w:val="20"/>
                <w:szCs w:val="20"/>
              </w:rPr>
              <w:t>Термін дії_</w:t>
            </w:r>
            <w:r w:rsidRPr="007D0AA0">
              <w:rPr>
                <w:b/>
                <w:color w:val="000000" w:themeColor="text1"/>
                <w:sz w:val="20"/>
                <w:szCs w:val="20"/>
              </w:rPr>
              <w:t>____________________________________________________</w:t>
            </w:r>
          </w:p>
        </w:tc>
      </w:tr>
      <w:tr w:rsidR="00717ABC" w:rsidRPr="007D0AA0" w:rsidTr="00A73103">
        <w:trPr>
          <w:cantSplit/>
          <w:trHeight w:val="20"/>
        </w:trPr>
        <w:tc>
          <w:tcPr>
            <w:tcW w:w="2660" w:type="dxa"/>
          </w:tcPr>
          <w:p w:rsidR="00717ABC" w:rsidRPr="007D0AA0" w:rsidRDefault="00717ABC" w:rsidP="00A73103">
            <w:pPr>
              <w:tabs>
                <w:tab w:val="left" w:pos="0"/>
                <w:tab w:val="left" w:pos="426"/>
                <w:tab w:val="right" w:leader="dot" w:pos="9627"/>
              </w:tabs>
              <w:rPr>
                <w:b/>
                <w:sz w:val="20"/>
                <w:szCs w:val="20"/>
              </w:rPr>
            </w:pPr>
            <w:r w:rsidRPr="007D0AA0">
              <w:rPr>
                <w:b/>
                <w:sz w:val="20"/>
                <w:szCs w:val="20"/>
              </w:rPr>
              <w:t>7. Місцезнаходження:</w:t>
            </w:r>
          </w:p>
        </w:tc>
        <w:tc>
          <w:tcPr>
            <w:tcW w:w="7168" w:type="dxa"/>
          </w:tcPr>
          <w:p w:rsidR="00717ABC" w:rsidRPr="007D0AA0" w:rsidRDefault="00717ABC" w:rsidP="00A73103">
            <w:pPr>
              <w:tabs>
                <w:tab w:val="left" w:pos="0"/>
                <w:tab w:val="left" w:pos="426"/>
                <w:tab w:val="right" w:leader="dot" w:pos="9627"/>
              </w:tabs>
              <w:ind w:right="-1"/>
              <w:jc w:val="both"/>
              <w:rPr>
                <w:sz w:val="20"/>
                <w:szCs w:val="20"/>
              </w:rPr>
            </w:pPr>
            <w:r w:rsidRPr="007D0AA0">
              <w:rPr>
                <w:sz w:val="20"/>
                <w:szCs w:val="20"/>
                <w:u w:val="single"/>
              </w:rPr>
              <w:t>Адреса юридична:</w:t>
            </w:r>
            <w:r w:rsidRPr="007D0AA0">
              <w:rPr>
                <w:sz w:val="20"/>
                <w:szCs w:val="20"/>
              </w:rPr>
              <w:t xml:space="preserve"> ________________</w:t>
            </w:r>
          </w:p>
          <w:p w:rsidR="00717ABC" w:rsidRPr="007D0AA0" w:rsidRDefault="00717ABC" w:rsidP="00A73103">
            <w:pPr>
              <w:tabs>
                <w:tab w:val="left" w:pos="0"/>
              </w:tabs>
              <w:ind w:right="-1"/>
              <w:rPr>
                <w:rFonts w:eastAsia="Calibri"/>
                <w:sz w:val="20"/>
                <w:szCs w:val="20"/>
                <w:lang w:eastAsia="en-US"/>
              </w:rPr>
            </w:pPr>
            <w:r w:rsidRPr="007D0AA0">
              <w:rPr>
                <w:sz w:val="20"/>
                <w:szCs w:val="20"/>
                <w:u w:val="single"/>
              </w:rPr>
              <w:t>Адреса фактична:</w:t>
            </w:r>
            <w:r w:rsidRPr="007D0AA0">
              <w:rPr>
                <w:sz w:val="20"/>
                <w:szCs w:val="20"/>
              </w:rPr>
              <w:t xml:space="preserve"> ________________</w:t>
            </w:r>
          </w:p>
        </w:tc>
      </w:tr>
      <w:tr w:rsidR="00717ABC" w:rsidRPr="007D0AA0" w:rsidTr="00A73103">
        <w:trPr>
          <w:cantSplit/>
          <w:trHeight w:val="20"/>
        </w:trPr>
        <w:tc>
          <w:tcPr>
            <w:tcW w:w="2660" w:type="dxa"/>
          </w:tcPr>
          <w:p w:rsidR="00717ABC" w:rsidRPr="007D0AA0" w:rsidRDefault="00717ABC" w:rsidP="00A73103">
            <w:pPr>
              <w:tabs>
                <w:tab w:val="left" w:pos="426"/>
                <w:tab w:val="right" w:leader="dot" w:pos="9627"/>
              </w:tabs>
              <w:ind w:right="-1"/>
              <w:rPr>
                <w:b/>
                <w:sz w:val="20"/>
                <w:szCs w:val="20"/>
              </w:rPr>
            </w:pPr>
            <w:r w:rsidRPr="007D0AA0">
              <w:rPr>
                <w:b/>
                <w:sz w:val="20"/>
                <w:szCs w:val="20"/>
              </w:rPr>
              <w:t xml:space="preserve">8.Адреса електронної пошти </w:t>
            </w:r>
            <w:r w:rsidRPr="007D0AA0">
              <w:rPr>
                <w:sz w:val="20"/>
                <w:szCs w:val="20"/>
              </w:rPr>
              <w:t>(за наявності)</w:t>
            </w:r>
            <w:r w:rsidRPr="007D0AA0">
              <w:rPr>
                <w:b/>
                <w:sz w:val="20"/>
                <w:szCs w:val="20"/>
              </w:rPr>
              <w:t>:</w:t>
            </w:r>
          </w:p>
        </w:tc>
        <w:tc>
          <w:tcPr>
            <w:tcW w:w="7168" w:type="dxa"/>
          </w:tcPr>
          <w:p w:rsidR="00717ABC" w:rsidRPr="007D0AA0" w:rsidRDefault="00717ABC" w:rsidP="00A73103">
            <w:pPr>
              <w:ind w:right="-1"/>
              <w:rPr>
                <w:b/>
                <w:sz w:val="20"/>
                <w:szCs w:val="20"/>
              </w:rPr>
            </w:pPr>
          </w:p>
        </w:tc>
      </w:tr>
      <w:tr w:rsidR="00717ABC" w:rsidRPr="007D0AA0" w:rsidTr="00A73103">
        <w:trPr>
          <w:cantSplit/>
          <w:trHeight w:val="20"/>
        </w:trPr>
        <w:tc>
          <w:tcPr>
            <w:tcW w:w="2660" w:type="dxa"/>
          </w:tcPr>
          <w:p w:rsidR="00717ABC" w:rsidRPr="007D0AA0" w:rsidRDefault="00717ABC" w:rsidP="00A73103">
            <w:pPr>
              <w:tabs>
                <w:tab w:val="left" w:pos="0"/>
                <w:tab w:val="left" w:pos="426"/>
                <w:tab w:val="right" w:leader="dot" w:pos="9627"/>
              </w:tabs>
              <w:ind w:left="34" w:right="-1" w:hanging="34"/>
              <w:rPr>
                <w:b/>
                <w:sz w:val="20"/>
                <w:szCs w:val="20"/>
              </w:rPr>
            </w:pPr>
            <w:r w:rsidRPr="007D0AA0">
              <w:rPr>
                <w:b/>
                <w:sz w:val="20"/>
                <w:szCs w:val="20"/>
              </w:rPr>
              <w:t>9.Номери контактних телефонів</w:t>
            </w:r>
          </w:p>
        </w:tc>
        <w:tc>
          <w:tcPr>
            <w:tcW w:w="7168" w:type="dxa"/>
          </w:tcPr>
          <w:p w:rsidR="00717ABC" w:rsidRPr="007D0AA0" w:rsidRDefault="00717ABC" w:rsidP="00A73103">
            <w:pPr>
              <w:tabs>
                <w:tab w:val="left" w:pos="34"/>
                <w:tab w:val="left" w:pos="426"/>
                <w:tab w:val="right" w:leader="dot" w:pos="9627"/>
              </w:tabs>
              <w:ind w:right="-1" w:firstLine="34"/>
              <w:rPr>
                <w:sz w:val="20"/>
                <w:szCs w:val="20"/>
              </w:rPr>
            </w:pPr>
            <w:r w:rsidRPr="007D0AA0">
              <w:rPr>
                <w:sz w:val="20"/>
                <w:szCs w:val="20"/>
              </w:rPr>
              <w:t>Код міста/країни: __________ тел.: ______________________</w:t>
            </w:r>
          </w:p>
          <w:p w:rsidR="00717ABC" w:rsidRPr="007D0AA0" w:rsidRDefault="00717ABC" w:rsidP="00A73103">
            <w:pPr>
              <w:ind w:right="-1" w:firstLine="33"/>
              <w:rPr>
                <w:b/>
                <w:sz w:val="20"/>
                <w:szCs w:val="20"/>
              </w:rPr>
            </w:pPr>
            <w:r w:rsidRPr="007D0AA0">
              <w:rPr>
                <w:sz w:val="20"/>
                <w:szCs w:val="20"/>
              </w:rPr>
              <w:t>моб.тел.: _________________________________________</w:t>
            </w:r>
          </w:p>
        </w:tc>
      </w:tr>
      <w:tr w:rsidR="00717ABC" w:rsidRPr="007D0AA0" w:rsidTr="00A73103">
        <w:trPr>
          <w:cantSplit/>
          <w:trHeight w:val="20"/>
        </w:trPr>
        <w:tc>
          <w:tcPr>
            <w:tcW w:w="2660" w:type="dxa"/>
          </w:tcPr>
          <w:p w:rsidR="00717ABC" w:rsidRPr="007D0AA0" w:rsidRDefault="00717ABC" w:rsidP="00A73103">
            <w:pPr>
              <w:tabs>
                <w:tab w:val="left" w:pos="0"/>
                <w:tab w:val="left" w:pos="426"/>
                <w:tab w:val="right" w:leader="dot" w:pos="9627"/>
              </w:tabs>
              <w:ind w:left="34" w:right="-1" w:hanging="34"/>
              <w:rPr>
                <w:b/>
                <w:sz w:val="20"/>
                <w:szCs w:val="20"/>
              </w:rPr>
            </w:pPr>
            <w:r w:rsidRPr="007D0AA0">
              <w:rPr>
                <w:b/>
                <w:bCs/>
                <w:color w:val="000000"/>
                <w:sz w:val="20"/>
                <w:szCs w:val="20"/>
              </w:rPr>
              <w:t xml:space="preserve">10. Інформація щодо осіб, які мають право розпоряджатися рахунками та/або майном </w:t>
            </w:r>
            <w:r w:rsidRPr="007D0AA0">
              <w:rPr>
                <w:bCs/>
                <w:color w:val="000000"/>
                <w:sz w:val="20"/>
                <w:szCs w:val="20"/>
              </w:rPr>
              <w:t>(</w:t>
            </w:r>
            <w:r w:rsidRPr="007D0AA0">
              <w:rPr>
                <w:color w:val="000000"/>
                <w:sz w:val="20"/>
                <w:szCs w:val="20"/>
              </w:rPr>
              <w:t>Додатково надаються копії відповідних документів)</w:t>
            </w:r>
          </w:p>
        </w:tc>
        <w:tc>
          <w:tcPr>
            <w:tcW w:w="7168" w:type="dxa"/>
          </w:tcPr>
          <w:p w:rsidR="00717ABC" w:rsidRPr="007D0AA0" w:rsidRDefault="00717ABC" w:rsidP="00A73103">
            <w:pPr>
              <w:tabs>
                <w:tab w:val="left" w:pos="34"/>
                <w:tab w:val="left" w:pos="426"/>
                <w:tab w:val="right" w:leader="dot" w:pos="9627"/>
              </w:tabs>
              <w:ind w:right="-1" w:firstLine="34"/>
              <w:rPr>
                <w:sz w:val="20"/>
                <w:szCs w:val="20"/>
              </w:rPr>
            </w:pPr>
            <w:r w:rsidRPr="007D0AA0">
              <w:rPr>
                <w:sz w:val="20"/>
                <w:szCs w:val="20"/>
              </w:rPr>
              <w:t>Посада:</w:t>
            </w:r>
          </w:p>
          <w:p w:rsidR="00717ABC" w:rsidRPr="007D0AA0" w:rsidRDefault="00717ABC" w:rsidP="00A73103">
            <w:pPr>
              <w:tabs>
                <w:tab w:val="left" w:pos="34"/>
                <w:tab w:val="left" w:pos="426"/>
                <w:tab w:val="right" w:leader="dot" w:pos="9627"/>
              </w:tabs>
              <w:ind w:right="-1" w:firstLine="34"/>
              <w:rPr>
                <w:sz w:val="20"/>
                <w:szCs w:val="20"/>
              </w:rPr>
            </w:pPr>
            <w:r w:rsidRPr="007D0AA0">
              <w:rPr>
                <w:sz w:val="20"/>
                <w:szCs w:val="20"/>
              </w:rPr>
              <w:t>ПІБ:</w:t>
            </w:r>
          </w:p>
          <w:p w:rsidR="00717ABC" w:rsidRPr="007D0AA0" w:rsidRDefault="00717ABC" w:rsidP="00A73103">
            <w:pPr>
              <w:tabs>
                <w:tab w:val="left" w:pos="34"/>
                <w:tab w:val="left" w:pos="426"/>
                <w:tab w:val="right" w:leader="dot" w:pos="9627"/>
              </w:tabs>
              <w:ind w:right="-1" w:firstLine="34"/>
              <w:rPr>
                <w:sz w:val="20"/>
                <w:szCs w:val="20"/>
              </w:rPr>
            </w:pPr>
            <w:r w:rsidRPr="007D0AA0">
              <w:rPr>
                <w:sz w:val="20"/>
                <w:szCs w:val="20"/>
              </w:rPr>
              <w:t>Дата народження:</w:t>
            </w:r>
          </w:p>
          <w:p w:rsidR="00717ABC" w:rsidRPr="007D0AA0" w:rsidRDefault="00717ABC" w:rsidP="00A73103">
            <w:pPr>
              <w:tabs>
                <w:tab w:val="left" w:pos="34"/>
                <w:tab w:val="left" w:pos="426"/>
                <w:tab w:val="right" w:leader="dot" w:pos="9627"/>
              </w:tabs>
              <w:ind w:right="-1" w:firstLine="34"/>
              <w:rPr>
                <w:sz w:val="20"/>
                <w:szCs w:val="20"/>
              </w:rPr>
            </w:pPr>
            <w:r w:rsidRPr="007D0AA0">
              <w:rPr>
                <w:sz w:val="20"/>
                <w:szCs w:val="20"/>
              </w:rPr>
              <w:t>РНОКПП:</w:t>
            </w:r>
          </w:p>
        </w:tc>
      </w:tr>
      <w:tr w:rsidR="00717ABC" w:rsidRPr="007D0AA0" w:rsidTr="00A73103">
        <w:trPr>
          <w:cantSplit/>
          <w:trHeight w:val="20"/>
        </w:trPr>
        <w:tc>
          <w:tcPr>
            <w:tcW w:w="2660" w:type="dxa"/>
          </w:tcPr>
          <w:p w:rsidR="00717ABC" w:rsidRPr="007D0AA0" w:rsidRDefault="00717ABC" w:rsidP="00A73103">
            <w:pPr>
              <w:tabs>
                <w:tab w:val="left" w:pos="0"/>
                <w:tab w:val="left" w:pos="426"/>
                <w:tab w:val="right" w:leader="dot" w:pos="9627"/>
              </w:tabs>
              <w:ind w:left="34" w:right="-1" w:hanging="34"/>
              <w:jc w:val="both"/>
              <w:rPr>
                <w:b/>
                <w:bCs/>
                <w:color w:val="000000"/>
                <w:sz w:val="20"/>
                <w:szCs w:val="20"/>
              </w:rPr>
            </w:pPr>
            <w:r w:rsidRPr="007D0AA0">
              <w:rPr>
                <w:b/>
                <w:color w:val="000000"/>
                <w:sz w:val="20"/>
                <w:szCs w:val="20"/>
              </w:rPr>
              <w:t>11. Рахунки в інших банках</w:t>
            </w:r>
          </w:p>
        </w:tc>
        <w:tc>
          <w:tcPr>
            <w:tcW w:w="7168" w:type="dxa"/>
          </w:tcPr>
          <w:p w:rsidR="00717ABC" w:rsidRPr="007D0AA0" w:rsidRDefault="00717ABC" w:rsidP="00A73103">
            <w:pPr>
              <w:rPr>
                <w:b/>
                <w:color w:val="000000"/>
                <w:sz w:val="20"/>
                <w:szCs w:val="20"/>
              </w:rPr>
            </w:pPr>
            <w:r w:rsidRPr="007D0AA0">
              <w:rPr>
                <w:b/>
                <w:bCs/>
                <w:color w:val="000000"/>
                <w:sz w:val="20"/>
                <w:szCs w:val="20"/>
              </w:rPr>
              <w:t>□</w:t>
            </w:r>
            <w:r w:rsidRPr="007D0AA0">
              <w:rPr>
                <w:bCs/>
                <w:color w:val="000000"/>
                <w:sz w:val="20"/>
                <w:szCs w:val="20"/>
              </w:rPr>
              <w:t xml:space="preserve"> відсутні</w:t>
            </w:r>
            <w:r w:rsidRPr="007D0AA0">
              <w:rPr>
                <w:b/>
                <w:color w:val="000000"/>
                <w:sz w:val="20"/>
                <w:szCs w:val="20"/>
              </w:rPr>
              <w:t xml:space="preserve">     </w:t>
            </w:r>
            <w:r w:rsidRPr="007D0AA0">
              <w:rPr>
                <w:b/>
                <w:bCs/>
                <w:color w:val="000000"/>
                <w:sz w:val="20"/>
                <w:szCs w:val="20"/>
              </w:rPr>
              <w:t>□</w:t>
            </w:r>
            <w:r w:rsidRPr="007D0AA0">
              <w:rPr>
                <w:bCs/>
                <w:color w:val="000000"/>
                <w:sz w:val="20"/>
                <w:szCs w:val="20"/>
              </w:rPr>
              <w:t xml:space="preserve"> наявні</w:t>
            </w:r>
            <w:r w:rsidRPr="007D0AA0">
              <w:rPr>
                <w:b/>
                <w:color w:val="000000"/>
                <w:sz w:val="20"/>
                <w:szCs w:val="20"/>
              </w:rPr>
              <w:t xml:space="preserve"> (найменування банку, код, номер рахунку):</w:t>
            </w:r>
          </w:p>
          <w:p w:rsidR="00717ABC" w:rsidRPr="007D0AA0" w:rsidRDefault="00717ABC" w:rsidP="00A73103">
            <w:pPr>
              <w:tabs>
                <w:tab w:val="left" w:pos="34"/>
                <w:tab w:val="left" w:pos="426"/>
                <w:tab w:val="right" w:leader="dot" w:pos="9627"/>
              </w:tabs>
              <w:ind w:right="-1" w:firstLine="34"/>
              <w:rPr>
                <w:sz w:val="20"/>
                <w:szCs w:val="20"/>
              </w:rPr>
            </w:pPr>
          </w:p>
        </w:tc>
      </w:tr>
    </w:tbl>
    <w:p w:rsidR="00717ABC" w:rsidRPr="007D0AA0" w:rsidRDefault="00717ABC" w:rsidP="00717ABC">
      <w:pPr>
        <w:ind w:right="23" w:firstLine="567"/>
        <w:jc w:val="center"/>
        <w:rPr>
          <w:b/>
          <w:sz w:val="20"/>
          <w:szCs w:val="20"/>
        </w:rPr>
      </w:pPr>
    </w:p>
    <w:p w:rsidR="00717ABC" w:rsidRPr="007D0AA0" w:rsidRDefault="00717ABC" w:rsidP="00717ABC">
      <w:pPr>
        <w:ind w:right="23" w:firstLine="567"/>
        <w:jc w:val="center"/>
        <w:rPr>
          <w:b/>
          <w:sz w:val="20"/>
          <w:szCs w:val="20"/>
        </w:rPr>
      </w:pPr>
      <w:r w:rsidRPr="007D0AA0">
        <w:rPr>
          <w:b/>
          <w:sz w:val="20"/>
          <w:szCs w:val="20"/>
        </w:rPr>
        <w:t>Інформація щодо ідентифікації юридичної особи – нерезидента, яка відкрила представництво</w:t>
      </w: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660"/>
        <w:gridCol w:w="7168"/>
      </w:tblGrid>
      <w:tr w:rsidR="00717ABC" w:rsidRPr="007D0AA0" w:rsidTr="00A73103">
        <w:trPr>
          <w:cantSplit/>
          <w:trHeight w:val="20"/>
        </w:trPr>
        <w:tc>
          <w:tcPr>
            <w:tcW w:w="2660" w:type="dxa"/>
          </w:tcPr>
          <w:p w:rsidR="00717ABC" w:rsidRPr="007D0AA0" w:rsidRDefault="00717ABC" w:rsidP="00A73103">
            <w:pPr>
              <w:tabs>
                <w:tab w:val="left" w:pos="426"/>
                <w:tab w:val="right" w:leader="dot" w:pos="9627"/>
              </w:tabs>
              <w:ind w:right="-1"/>
              <w:rPr>
                <w:sz w:val="20"/>
                <w:szCs w:val="20"/>
              </w:rPr>
            </w:pPr>
            <w:r w:rsidRPr="007D0AA0">
              <w:rPr>
                <w:b/>
                <w:sz w:val="20"/>
                <w:szCs w:val="20"/>
              </w:rPr>
              <w:t xml:space="preserve">1. Повне та скорочене найменування </w:t>
            </w:r>
            <w:r w:rsidRPr="007D0AA0">
              <w:rPr>
                <w:bCs/>
                <w:sz w:val="20"/>
                <w:szCs w:val="20"/>
              </w:rPr>
              <w:t>(згідно установчих документів)</w:t>
            </w:r>
            <w:r w:rsidRPr="007D0AA0">
              <w:rPr>
                <w:b/>
                <w:sz w:val="20"/>
                <w:szCs w:val="20"/>
              </w:rPr>
              <w:t>:</w:t>
            </w:r>
          </w:p>
        </w:tc>
        <w:tc>
          <w:tcPr>
            <w:tcW w:w="7168" w:type="dxa"/>
          </w:tcPr>
          <w:p w:rsidR="00717ABC" w:rsidRPr="007D0AA0" w:rsidRDefault="00717ABC" w:rsidP="00A73103">
            <w:pPr>
              <w:ind w:right="-1"/>
              <w:rPr>
                <w:rFonts w:eastAsia="Calibri"/>
                <w:b/>
                <w:sz w:val="20"/>
                <w:szCs w:val="20"/>
                <w:lang w:eastAsia="en-US"/>
              </w:rPr>
            </w:pPr>
            <w:r w:rsidRPr="007D0AA0">
              <w:rPr>
                <w:rFonts w:eastAsia="Calibri"/>
                <w:b/>
                <w:sz w:val="20"/>
                <w:szCs w:val="20"/>
                <w:lang w:eastAsia="en-US"/>
              </w:rPr>
              <w:t>Повне найменування:</w:t>
            </w:r>
          </w:p>
          <w:p w:rsidR="00717ABC" w:rsidRPr="007D0AA0" w:rsidRDefault="00717ABC" w:rsidP="00A73103">
            <w:pPr>
              <w:pBdr>
                <w:top w:val="single" w:sz="6" w:space="1" w:color="auto"/>
                <w:bottom w:val="single" w:sz="6" w:space="1" w:color="auto"/>
              </w:pBdr>
              <w:ind w:right="-1"/>
              <w:rPr>
                <w:b/>
                <w:sz w:val="20"/>
                <w:szCs w:val="20"/>
              </w:rPr>
            </w:pPr>
            <w:r w:rsidRPr="007D0AA0">
              <w:rPr>
                <w:rFonts w:eastAsia="Calibri"/>
                <w:b/>
                <w:sz w:val="20"/>
                <w:szCs w:val="20"/>
                <w:lang w:eastAsia="en-US"/>
              </w:rPr>
              <w:t xml:space="preserve">Скорочене найменування </w:t>
            </w:r>
            <w:r w:rsidRPr="007D0AA0">
              <w:rPr>
                <w:rFonts w:eastAsia="Calibri"/>
                <w:sz w:val="20"/>
                <w:szCs w:val="20"/>
                <w:lang w:eastAsia="en-US"/>
              </w:rPr>
              <w:t>(за наявності)</w:t>
            </w:r>
            <w:r w:rsidRPr="007D0AA0">
              <w:rPr>
                <w:rFonts w:eastAsia="Calibri"/>
                <w:b/>
                <w:sz w:val="20"/>
                <w:szCs w:val="20"/>
                <w:lang w:eastAsia="en-US"/>
              </w:rPr>
              <w:t>:</w:t>
            </w:r>
          </w:p>
        </w:tc>
      </w:tr>
      <w:tr w:rsidR="00717ABC" w:rsidRPr="007D0AA0" w:rsidTr="00A73103">
        <w:trPr>
          <w:cantSplit/>
          <w:trHeight w:val="20"/>
        </w:trPr>
        <w:tc>
          <w:tcPr>
            <w:tcW w:w="2660" w:type="dxa"/>
            <w:tcBorders>
              <w:top w:val="single" w:sz="12" w:space="0" w:color="auto"/>
              <w:left w:val="single" w:sz="12" w:space="0" w:color="auto"/>
              <w:bottom w:val="single" w:sz="12" w:space="0" w:color="auto"/>
              <w:right w:val="single" w:sz="12" w:space="0" w:color="auto"/>
            </w:tcBorders>
          </w:tcPr>
          <w:p w:rsidR="00717ABC" w:rsidRPr="007D0AA0" w:rsidRDefault="00717ABC" w:rsidP="00A73103">
            <w:pPr>
              <w:ind w:right="-1"/>
              <w:rPr>
                <w:sz w:val="20"/>
                <w:szCs w:val="20"/>
              </w:rPr>
            </w:pPr>
            <w:r w:rsidRPr="007D0AA0">
              <w:rPr>
                <w:b/>
                <w:sz w:val="20"/>
                <w:szCs w:val="20"/>
              </w:rPr>
              <w:t xml:space="preserve">2. Організаційно-правова форма: </w:t>
            </w:r>
          </w:p>
        </w:tc>
        <w:tc>
          <w:tcPr>
            <w:tcW w:w="7168" w:type="dxa"/>
            <w:tcBorders>
              <w:top w:val="single" w:sz="12" w:space="0" w:color="auto"/>
              <w:left w:val="single" w:sz="12" w:space="0" w:color="auto"/>
              <w:bottom w:val="single" w:sz="12" w:space="0" w:color="auto"/>
              <w:right w:val="single" w:sz="12" w:space="0" w:color="auto"/>
            </w:tcBorders>
          </w:tcPr>
          <w:p w:rsidR="00717ABC" w:rsidRPr="007D0AA0" w:rsidRDefault="00717ABC" w:rsidP="00A73103">
            <w:pPr>
              <w:tabs>
                <w:tab w:val="left" w:pos="426"/>
                <w:tab w:val="right" w:leader="dot" w:pos="9627"/>
              </w:tabs>
              <w:ind w:left="426" w:right="-1" w:hanging="426"/>
              <w:jc w:val="both"/>
              <w:rPr>
                <w:rFonts w:eastAsia="Calibri"/>
                <w:b/>
                <w:sz w:val="20"/>
                <w:szCs w:val="20"/>
                <w:lang w:eastAsia="en-US"/>
              </w:rPr>
            </w:pPr>
          </w:p>
        </w:tc>
      </w:tr>
      <w:tr w:rsidR="00717ABC" w:rsidRPr="007D0AA0" w:rsidTr="00A73103">
        <w:trPr>
          <w:cantSplit/>
          <w:trHeight w:val="20"/>
        </w:trPr>
        <w:tc>
          <w:tcPr>
            <w:tcW w:w="2660" w:type="dxa"/>
            <w:tcBorders>
              <w:top w:val="single" w:sz="12" w:space="0" w:color="auto"/>
              <w:left w:val="single" w:sz="12" w:space="0" w:color="auto"/>
              <w:bottom w:val="single" w:sz="12" w:space="0" w:color="auto"/>
              <w:right w:val="single" w:sz="12" w:space="0" w:color="auto"/>
            </w:tcBorders>
          </w:tcPr>
          <w:p w:rsidR="00717ABC" w:rsidRPr="007D0AA0" w:rsidRDefault="00717ABC" w:rsidP="00A73103">
            <w:pPr>
              <w:tabs>
                <w:tab w:val="left" w:pos="426"/>
                <w:tab w:val="right" w:leader="dot" w:pos="9627"/>
              </w:tabs>
              <w:ind w:right="-1"/>
              <w:jc w:val="both"/>
              <w:rPr>
                <w:b/>
                <w:sz w:val="20"/>
                <w:szCs w:val="20"/>
              </w:rPr>
            </w:pPr>
            <w:r w:rsidRPr="007D0AA0">
              <w:rPr>
                <w:b/>
                <w:sz w:val="20"/>
                <w:szCs w:val="20"/>
              </w:rPr>
              <w:t>3. Форма власності</w:t>
            </w:r>
          </w:p>
        </w:tc>
        <w:tc>
          <w:tcPr>
            <w:tcW w:w="7168" w:type="dxa"/>
            <w:tcBorders>
              <w:top w:val="single" w:sz="12" w:space="0" w:color="auto"/>
              <w:left w:val="single" w:sz="12" w:space="0" w:color="auto"/>
              <w:bottom w:val="single" w:sz="12" w:space="0" w:color="auto"/>
              <w:right w:val="single" w:sz="12" w:space="0" w:color="auto"/>
            </w:tcBorders>
          </w:tcPr>
          <w:p w:rsidR="00717ABC" w:rsidRPr="007D0AA0" w:rsidRDefault="00717ABC" w:rsidP="00A73103">
            <w:pPr>
              <w:ind w:right="-1"/>
              <w:rPr>
                <w:rFonts w:eastAsia="Calibri"/>
                <w:b/>
                <w:sz w:val="20"/>
                <w:szCs w:val="20"/>
                <w:lang w:eastAsia="en-US"/>
              </w:rPr>
            </w:pPr>
          </w:p>
        </w:tc>
      </w:tr>
      <w:tr w:rsidR="00717ABC" w:rsidRPr="007D0AA0" w:rsidTr="00A73103">
        <w:trPr>
          <w:cantSplit/>
          <w:trHeight w:val="20"/>
        </w:trPr>
        <w:tc>
          <w:tcPr>
            <w:tcW w:w="2660" w:type="dxa"/>
            <w:tcBorders>
              <w:top w:val="single" w:sz="12" w:space="0" w:color="auto"/>
              <w:left w:val="single" w:sz="12" w:space="0" w:color="auto"/>
              <w:bottom w:val="single" w:sz="12" w:space="0" w:color="auto"/>
              <w:right w:val="single" w:sz="12" w:space="0" w:color="auto"/>
            </w:tcBorders>
          </w:tcPr>
          <w:p w:rsidR="00717ABC" w:rsidRPr="007D0AA0" w:rsidRDefault="00717ABC" w:rsidP="00A73103">
            <w:pPr>
              <w:tabs>
                <w:tab w:val="left" w:pos="426"/>
                <w:tab w:val="right" w:leader="dot" w:pos="9627"/>
              </w:tabs>
              <w:ind w:right="-1"/>
              <w:rPr>
                <w:rFonts w:eastAsia="Calibri"/>
                <w:b/>
                <w:sz w:val="20"/>
                <w:szCs w:val="20"/>
                <w:lang w:eastAsia="en-US"/>
              </w:rPr>
            </w:pPr>
            <w:r w:rsidRPr="007D0AA0">
              <w:rPr>
                <w:sz w:val="20"/>
                <w:szCs w:val="20"/>
              </w:rPr>
              <w:br w:type="page"/>
            </w:r>
            <w:r w:rsidRPr="007D0AA0">
              <w:rPr>
                <w:b/>
                <w:sz w:val="20"/>
                <w:szCs w:val="20"/>
              </w:rPr>
              <w:t xml:space="preserve">4. Види господарської (економічної) діяльності: </w:t>
            </w:r>
          </w:p>
        </w:tc>
        <w:tc>
          <w:tcPr>
            <w:tcW w:w="7168" w:type="dxa"/>
            <w:tcBorders>
              <w:top w:val="single" w:sz="12" w:space="0" w:color="auto"/>
              <w:left w:val="single" w:sz="12" w:space="0" w:color="auto"/>
              <w:bottom w:val="single" w:sz="12" w:space="0" w:color="auto"/>
              <w:right w:val="single" w:sz="12" w:space="0" w:color="auto"/>
            </w:tcBorders>
          </w:tcPr>
          <w:p w:rsidR="00717ABC" w:rsidRPr="007D0AA0" w:rsidRDefault="00717ABC" w:rsidP="00A73103">
            <w:pPr>
              <w:ind w:right="-1" w:firstLine="567"/>
              <w:jc w:val="both"/>
              <w:rPr>
                <w:rFonts w:eastAsia="Calibri"/>
                <w:b/>
                <w:sz w:val="20"/>
                <w:szCs w:val="20"/>
                <w:lang w:eastAsia="en-US"/>
              </w:rPr>
            </w:pPr>
          </w:p>
        </w:tc>
      </w:tr>
      <w:tr w:rsidR="00717ABC" w:rsidRPr="007D0AA0" w:rsidTr="00A73103">
        <w:trPr>
          <w:cantSplit/>
          <w:trHeight w:val="20"/>
        </w:trPr>
        <w:tc>
          <w:tcPr>
            <w:tcW w:w="2660" w:type="dxa"/>
            <w:shd w:val="clear" w:color="auto" w:fill="auto"/>
          </w:tcPr>
          <w:p w:rsidR="00717ABC" w:rsidRPr="007D0AA0" w:rsidRDefault="00717ABC" w:rsidP="00A73103">
            <w:pPr>
              <w:tabs>
                <w:tab w:val="left" w:pos="0"/>
                <w:tab w:val="left" w:pos="426"/>
                <w:tab w:val="right" w:leader="dot" w:pos="9627"/>
              </w:tabs>
              <w:ind w:right="-1"/>
              <w:jc w:val="both"/>
              <w:rPr>
                <w:b/>
                <w:sz w:val="20"/>
                <w:szCs w:val="20"/>
              </w:rPr>
            </w:pPr>
            <w:r w:rsidRPr="007D0AA0">
              <w:rPr>
                <w:b/>
                <w:sz w:val="20"/>
                <w:szCs w:val="20"/>
              </w:rPr>
              <w:t xml:space="preserve">5. Країна реєстрації </w:t>
            </w:r>
            <w:r w:rsidRPr="007D0AA0">
              <w:rPr>
                <w:sz w:val="20"/>
                <w:szCs w:val="20"/>
              </w:rPr>
              <w:t>(за класифікатором країн світу)</w:t>
            </w:r>
            <w:r w:rsidRPr="007D0AA0">
              <w:rPr>
                <w:b/>
                <w:sz w:val="20"/>
                <w:szCs w:val="20"/>
              </w:rPr>
              <w:t xml:space="preserve">: </w:t>
            </w:r>
          </w:p>
        </w:tc>
        <w:tc>
          <w:tcPr>
            <w:tcW w:w="7168" w:type="dxa"/>
          </w:tcPr>
          <w:p w:rsidR="00717ABC" w:rsidRPr="007D0AA0" w:rsidRDefault="00717ABC" w:rsidP="00A73103">
            <w:pPr>
              <w:tabs>
                <w:tab w:val="left" w:pos="0"/>
                <w:tab w:val="right" w:leader="dot" w:pos="9627"/>
              </w:tabs>
              <w:ind w:right="-1"/>
              <w:rPr>
                <w:rFonts w:eastAsia="Calibri"/>
                <w:b/>
                <w:sz w:val="20"/>
                <w:szCs w:val="20"/>
                <w:lang w:eastAsia="en-US"/>
              </w:rPr>
            </w:pPr>
            <w:r w:rsidRPr="007D0AA0">
              <w:rPr>
                <w:rFonts w:eastAsia="Calibri"/>
                <w:sz w:val="20"/>
                <w:szCs w:val="20"/>
                <w:lang w:eastAsia="en-US"/>
              </w:rPr>
              <w:t>Цифровий код: ___________ Назва країни:_____________________</w:t>
            </w:r>
          </w:p>
        </w:tc>
      </w:tr>
      <w:tr w:rsidR="00717ABC" w:rsidRPr="007D0AA0" w:rsidTr="00A73103">
        <w:trPr>
          <w:cantSplit/>
          <w:trHeight w:val="256"/>
        </w:trPr>
        <w:tc>
          <w:tcPr>
            <w:tcW w:w="2660" w:type="dxa"/>
            <w:tcBorders>
              <w:top w:val="single" w:sz="4" w:space="0" w:color="auto"/>
            </w:tcBorders>
          </w:tcPr>
          <w:p w:rsidR="00717ABC" w:rsidRPr="007D0AA0" w:rsidRDefault="00717ABC" w:rsidP="00A73103">
            <w:pPr>
              <w:tabs>
                <w:tab w:val="left" w:pos="426"/>
                <w:tab w:val="right" w:leader="dot" w:pos="9627"/>
              </w:tabs>
              <w:ind w:right="-1"/>
              <w:jc w:val="both"/>
              <w:rPr>
                <w:b/>
                <w:sz w:val="20"/>
                <w:szCs w:val="20"/>
              </w:rPr>
            </w:pPr>
            <w:r w:rsidRPr="007D0AA0">
              <w:rPr>
                <w:b/>
                <w:sz w:val="20"/>
                <w:szCs w:val="20"/>
              </w:rPr>
              <w:t>6. Дата та орган реєстраці</w:t>
            </w:r>
          </w:p>
        </w:tc>
        <w:tc>
          <w:tcPr>
            <w:tcW w:w="7168" w:type="dxa"/>
            <w:tcBorders>
              <w:top w:val="single" w:sz="4" w:space="0" w:color="auto"/>
            </w:tcBorders>
          </w:tcPr>
          <w:p w:rsidR="00717ABC" w:rsidRPr="007D0AA0" w:rsidRDefault="00717ABC" w:rsidP="00A73103">
            <w:pPr>
              <w:tabs>
                <w:tab w:val="left" w:pos="426"/>
                <w:tab w:val="right" w:leader="dot" w:pos="9627"/>
              </w:tabs>
              <w:ind w:right="-1"/>
              <w:jc w:val="both"/>
              <w:rPr>
                <w:sz w:val="20"/>
                <w:szCs w:val="20"/>
                <w:u w:val="single"/>
              </w:rPr>
            </w:pPr>
          </w:p>
        </w:tc>
      </w:tr>
      <w:tr w:rsidR="00717ABC" w:rsidRPr="007D0AA0" w:rsidTr="00A73103">
        <w:trPr>
          <w:cantSplit/>
          <w:trHeight w:val="558"/>
        </w:trPr>
        <w:tc>
          <w:tcPr>
            <w:tcW w:w="2660" w:type="dxa"/>
            <w:tcBorders>
              <w:top w:val="single" w:sz="4" w:space="0" w:color="auto"/>
            </w:tcBorders>
          </w:tcPr>
          <w:p w:rsidR="00717ABC" w:rsidRPr="007D0AA0" w:rsidRDefault="00717ABC" w:rsidP="00A73103">
            <w:pPr>
              <w:tabs>
                <w:tab w:val="left" w:pos="426"/>
                <w:tab w:val="right" w:leader="dot" w:pos="9627"/>
              </w:tabs>
              <w:ind w:right="-1"/>
              <w:jc w:val="both"/>
              <w:rPr>
                <w:b/>
                <w:sz w:val="20"/>
                <w:szCs w:val="20"/>
              </w:rPr>
            </w:pPr>
            <w:r w:rsidRPr="007D0AA0">
              <w:rPr>
                <w:b/>
                <w:bCs/>
                <w:color w:val="000000"/>
                <w:sz w:val="20"/>
                <w:szCs w:val="20"/>
              </w:rPr>
              <w:lastRenderedPageBreak/>
              <w:t>7. Реквізити свідоцтва про реєстрацію або витягу з банківського, торговельного чи судового реєстру</w:t>
            </w:r>
          </w:p>
        </w:tc>
        <w:tc>
          <w:tcPr>
            <w:tcW w:w="7168" w:type="dxa"/>
            <w:tcBorders>
              <w:top w:val="single" w:sz="4" w:space="0" w:color="auto"/>
            </w:tcBorders>
          </w:tcPr>
          <w:p w:rsidR="00717ABC" w:rsidRPr="007D0AA0" w:rsidRDefault="00717ABC" w:rsidP="00A73103">
            <w:pPr>
              <w:tabs>
                <w:tab w:val="left" w:pos="426"/>
                <w:tab w:val="right" w:leader="dot" w:pos="9627"/>
              </w:tabs>
              <w:ind w:right="-1"/>
              <w:jc w:val="both"/>
              <w:rPr>
                <w:sz w:val="20"/>
                <w:szCs w:val="20"/>
                <w:u w:val="single"/>
              </w:rPr>
            </w:pPr>
          </w:p>
        </w:tc>
      </w:tr>
      <w:tr w:rsidR="00717ABC" w:rsidRPr="007D0AA0" w:rsidTr="00A73103">
        <w:trPr>
          <w:cantSplit/>
          <w:trHeight w:val="558"/>
        </w:trPr>
        <w:tc>
          <w:tcPr>
            <w:tcW w:w="2660" w:type="dxa"/>
            <w:tcBorders>
              <w:top w:val="single" w:sz="4" w:space="0" w:color="auto"/>
            </w:tcBorders>
          </w:tcPr>
          <w:p w:rsidR="00717ABC" w:rsidRPr="007D0AA0" w:rsidRDefault="00717ABC" w:rsidP="00A73103">
            <w:pPr>
              <w:tabs>
                <w:tab w:val="left" w:pos="426"/>
                <w:tab w:val="right" w:leader="dot" w:pos="9627"/>
              </w:tabs>
              <w:ind w:right="-1"/>
              <w:jc w:val="both"/>
              <w:rPr>
                <w:b/>
                <w:sz w:val="20"/>
                <w:szCs w:val="20"/>
              </w:rPr>
            </w:pPr>
            <w:r w:rsidRPr="007D0AA0">
              <w:rPr>
                <w:b/>
                <w:sz w:val="20"/>
                <w:szCs w:val="20"/>
              </w:rPr>
              <w:t>8. Місцезнаходження:</w:t>
            </w:r>
          </w:p>
        </w:tc>
        <w:tc>
          <w:tcPr>
            <w:tcW w:w="7168" w:type="dxa"/>
            <w:tcBorders>
              <w:top w:val="single" w:sz="4" w:space="0" w:color="auto"/>
            </w:tcBorders>
          </w:tcPr>
          <w:p w:rsidR="00717ABC" w:rsidRPr="007D0AA0" w:rsidRDefault="00717ABC" w:rsidP="00A73103">
            <w:pPr>
              <w:tabs>
                <w:tab w:val="left" w:pos="426"/>
                <w:tab w:val="right" w:leader="dot" w:pos="9627"/>
              </w:tabs>
              <w:ind w:right="-1"/>
              <w:jc w:val="both"/>
              <w:rPr>
                <w:sz w:val="20"/>
                <w:szCs w:val="20"/>
              </w:rPr>
            </w:pPr>
            <w:r w:rsidRPr="007D0AA0">
              <w:rPr>
                <w:sz w:val="20"/>
                <w:szCs w:val="20"/>
                <w:u w:val="single"/>
              </w:rPr>
              <w:t>Адреса юридична:</w:t>
            </w:r>
            <w:r w:rsidRPr="007D0AA0">
              <w:rPr>
                <w:sz w:val="20"/>
                <w:szCs w:val="20"/>
              </w:rPr>
              <w:t xml:space="preserve"> ________________</w:t>
            </w:r>
          </w:p>
          <w:p w:rsidR="00717ABC" w:rsidRPr="007D0AA0" w:rsidRDefault="00717ABC" w:rsidP="00A73103">
            <w:pPr>
              <w:ind w:right="-1"/>
              <w:rPr>
                <w:rFonts w:eastAsia="Calibri"/>
                <w:sz w:val="20"/>
                <w:szCs w:val="20"/>
                <w:lang w:eastAsia="en-US"/>
              </w:rPr>
            </w:pPr>
            <w:r w:rsidRPr="007D0AA0">
              <w:rPr>
                <w:sz w:val="20"/>
                <w:szCs w:val="20"/>
                <w:u w:val="single"/>
              </w:rPr>
              <w:t>Адреса фактична:</w:t>
            </w:r>
            <w:r w:rsidRPr="007D0AA0">
              <w:rPr>
                <w:sz w:val="20"/>
                <w:szCs w:val="20"/>
              </w:rPr>
              <w:t xml:space="preserve"> ________________</w:t>
            </w:r>
          </w:p>
        </w:tc>
      </w:tr>
      <w:tr w:rsidR="00717ABC" w:rsidRPr="007D0AA0" w:rsidTr="00A73103">
        <w:trPr>
          <w:cantSplit/>
          <w:trHeight w:val="558"/>
        </w:trPr>
        <w:tc>
          <w:tcPr>
            <w:tcW w:w="2660" w:type="dxa"/>
            <w:tcBorders>
              <w:top w:val="single" w:sz="4" w:space="0" w:color="auto"/>
            </w:tcBorders>
          </w:tcPr>
          <w:p w:rsidR="00717ABC" w:rsidRPr="007D0AA0" w:rsidRDefault="00717ABC" w:rsidP="00A73103">
            <w:pPr>
              <w:tabs>
                <w:tab w:val="left" w:pos="426"/>
                <w:tab w:val="right" w:leader="dot" w:pos="9627"/>
              </w:tabs>
              <w:ind w:right="-1"/>
              <w:rPr>
                <w:b/>
                <w:sz w:val="20"/>
                <w:szCs w:val="20"/>
              </w:rPr>
            </w:pPr>
            <w:r w:rsidRPr="007D0AA0">
              <w:rPr>
                <w:b/>
                <w:sz w:val="20"/>
                <w:szCs w:val="20"/>
              </w:rPr>
              <w:t xml:space="preserve">9. Відокремлені підрозділи </w:t>
            </w:r>
            <w:r w:rsidRPr="007D0AA0">
              <w:rPr>
                <w:sz w:val="20"/>
                <w:szCs w:val="20"/>
              </w:rPr>
              <w:t>(філії, представництва тощо)</w:t>
            </w:r>
          </w:p>
        </w:tc>
        <w:tc>
          <w:tcPr>
            <w:tcW w:w="7168" w:type="dxa"/>
            <w:tcBorders>
              <w:top w:val="single" w:sz="4" w:space="0" w:color="auto"/>
            </w:tcBorders>
          </w:tcPr>
          <w:p w:rsidR="00717ABC" w:rsidRPr="007D0AA0" w:rsidRDefault="00717ABC" w:rsidP="00A73103">
            <w:pPr>
              <w:tabs>
                <w:tab w:val="left" w:pos="426"/>
                <w:tab w:val="right" w:leader="dot" w:pos="9627"/>
              </w:tabs>
              <w:ind w:right="-1"/>
              <w:jc w:val="both"/>
              <w:rPr>
                <w:sz w:val="20"/>
                <w:szCs w:val="20"/>
                <w:u w:val="single"/>
              </w:rPr>
            </w:pPr>
          </w:p>
        </w:tc>
      </w:tr>
      <w:tr w:rsidR="00717ABC" w:rsidRPr="007D0AA0" w:rsidTr="00A73103">
        <w:trPr>
          <w:cantSplit/>
          <w:trHeight w:val="20"/>
        </w:trPr>
        <w:tc>
          <w:tcPr>
            <w:tcW w:w="2660" w:type="dxa"/>
          </w:tcPr>
          <w:p w:rsidR="00717ABC" w:rsidRPr="007D0AA0" w:rsidRDefault="00717ABC" w:rsidP="00A73103">
            <w:pPr>
              <w:tabs>
                <w:tab w:val="left" w:pos="426"/>
                <w:tab w:val="right" w:leader="dot" w:pos="9627"/>
              </w:tabs>
              <w:ind w:right="-1"/>
              <w:rPr>
                <w:b/>
                <w:sz w:val="20"/>
                <w:szCs w:val="20"/>
              </w:rPr>
            </w:pPr>
            <w:r w:rsidRPr="007D0AA0">
              <w:rPr>
                <w:b/>
                <w:sz w:val="20"/>
                <w:szCs w:val="20"/>
              </w:rPr>
              <w:t xml:space="preserve">10. Адреса електронної пошти </w:t>
            </w:r>
            <w:r w:rsidRPr="007D0AA0">
              <w:rPr>
                <w:sz w:val="20"/>
                <w:szCs w:val="20"/>
              </w:rPr>
              <w:t>(за наявності)</w:t>
            </w:r>
            <w:r w:rsidRPr="007D0AA0">
              <w:rPr>
                <w:b/>
                <w:sz w:val="20"/>
                <w:szCs w:val="20"/>
              </w:rPr>
              <w:t>:</w:t>
            </w:r>
          </w:p>
        </w:tc>
        <w:tc>
          <w:tcPr>
            <w:tcW w:w="7168" w:type="dxa"/>
          </w:tcPr>
          <w:p w:rsidR="00717ABC" w:rsidRPr="007D0AA0" w:rsidRDefault="00717ABC" w:rsidP="00A73103">
            <w:pPr>
              <w:ind w:right="-1" w:firstLine="33"/>
              <w:rPr>
                <w:b/>
                <w:sz w:val="20"/>
                <w:szCs w:val="20"/>
              </w:rPr>
            </w:pPr>
          </w:p>
        </w:tc>
      </w:tr>
      <w:tr w:rsidR="00717ABC" w:rsidRPr="007D0AA0" w:rsidTr="00A73103">
        <w:trPr>
          <w:cantSplit/>
          <w:trHeight w:val="20"/>
        </w:trPr>
        <w:tc>
          <w:tcPr>
            <w:tcW w:w="2660" w:type="dxa"/>
          </w:tcPr>
          <w:p w:rsidR="00717ABC" w:rsidRPr="007D0AA0" w:rsidRDefault="00717ABC" w:rsidP="00A73103">
            <w:pPr>
              <w:tabs>
                <w:tab w:val="left" w:pos="426"/>
                <w:tab w:val="right" w:leader="dot" w:pos="9627"/>
              </w:tabs>
              <w:ind w:right="-1"/>
              <w:rPr>
                <w:b/>
                <w:sz w:val="20"/>
                <w:szCs w:val="20"/>
              </w:rPr>
            </w:pPr>
            <w:r w:rsidRPr="007D0AA0">
              <w:rPr>
                <w:b/>
                <w:sz w:val="20"/>
                <w:szCs w:val="20"/>
              </w:rPr>
              <w:t>11. Номери контактних телефонів</w:t>
            </w:r>
          </w:p>
        </w:tc>
        <w:tc>
          <w:tcPr>
            <w:tcW w:w="7168" w:type="dxa"/>
          </w:tcPr>
          <w:p w:rsidR="00717ABC" w:rsidRPr="007D0AA0" w:rsidRDefault="00717ABC" w:rsidP="00A73103">
            <w:pPr>
              <w:tabs>
                <w:tab w:val="left" w:pos="426"/>
                <w:tab w:val="right" w:leader="dot" w:pos="9627"/>
              </w:tabs>
              <w:ind w:right="-1"/>
              <w:jc w:val="both"/>
              <w:rPr>
                <w:sz w:val="20"/>
                <w:szCs w:val="20"/>
              </w:rPr>
            </w:pPr>
            <w:r w:rsidRPr="007D0AA0">
              <w:rPr>
                <w:sz w:val="20"/>
                <w:szCs w:val="20"/>
              </w:rPr>
              <w:t>Код міста/країни: __________ тел.: _______________________</w:t>
            </w:r>
          </w:p>
          <w:p w:rsidR="00717ABC" w:rsidRPr="007D0AA0" w:rsidRDefault="00717ABC" w:rsidP="00A73103">
            <w:pPr>
              <w:ind w:right="-1"/>
              <w:rPr>
                <w:b/>
                <w:sz w:val="20"/>
                <w:szCs w:val="20"/>
              </w:rPr>
            </w:pPr>
            <w:r w:rsidRPr="007D0AA0">
              <w:rPr>
                <w:sz w:val="20"/>
                <w:szCs w:val="20"/>
              </w:rPr>
              <w:t>моб.тел.: _________________________________________</w:t>
            </w:r>
          </w:p>
        </w:tc>
      </w:tr>
      <w:tr w:rsidR="00717ABC" w:rsidRPr="007D0AA0" w:rsidTr="00A73103">
        <w:trPr>
          <w:cantSplit/>
          <w:trHeight w:val="20"/>
        </w:trPr>
        <w:tc>
          <w:tcPr>
            <w:tcW w:w="2660" w:type="dxa"/>
            <w:tcBorders>
              <w:top w:val="single" w:sz="12" w:space="0" w:color="auto"/>
              <w:left w:val="single" w:sz="12" w:space="0" w:color="auto"/>
              <w:bottom w:val="single" w:sz="12" w:space="0" w:color="auto"/>
              <w:right w:val="single" w:sz="12" w:space="0" w:color="auto"/>
            </w:tcBorders>
          </w:tcPr>
          <w:p w:rsidR="00717ABC" w:rsidRPr="007D0AA0" w:rsidRDefault="00717ABC" w:rsidP="00A73103">
            <w:pPr>
              <w:tabs>
                <w:tab w:val="left" w:pos="0"/>
                <w:tab w:val="left" w:pos="426"/>
                <w:tab w:val="right" w:leader="dot" w:pos="9627"/>
              </w:tabs>
              <w:ind w:right="-1"/>
              <w:rPr>
                <w:b/>
                <w:strike/>
                <w:sz w:val="20"/>
                <w:szCs w:val="20"/>
              </w:rPr>
            </w:pPr>
            <w:r w:rsidRPr="007D0AA0">
              <w:rPr>
                <w:b/>
                <w:sz w:val="20"/>
                <w:szCs w:val="20"/>
              </w:rPr>
              <w:t>12. Ідентифікаційні дані осіб, які мають право розпоряджатися рахунками та/або майном</w:t>
            </w:r>
          </w:p>
        </w:tc>
        <w:tc>
          <w:tcPr>
            <w:tcW w:w="7168" w:type="dxa"/>
            <w:tcBorders>
              <w:top w:val="single" w:sz="12" w:space="0" w:color="auto"/>
              <w:left w:val="single" w:sz="12" w:space="0" w:color="auto"/>
              <w:bottom w:val="single" w:sz="12" w:space="0" w:color="auto"/>
              <w:right w:val="single" w:sz="12" w:space="0" w:color="auto"/>
            </w:tcBorders>
          </w:tcPr>
          <w:p w:rsidR="00717ABC" w:rsidRPr="007D0AA0" w:rsidRDefault="00717ABC" w:rsidP="00A73103">
            <w:pPr>
              <w:tabs>
                <w:tab w:val="left" w:pos="0"/>
                <w:tab w:val="left" w:pos="426"/>
                <w:tab w:val="right" w:leader="dot" w:pos="9627"/>
              </w:tabs>
              <w:jc w:val="both"/>
              <w:rPr>
                <w:rFonts w:eastAsia="Calibri"/>
                <w:sz w:val="20"/>
                <w:szCs w:val="20"/>
              </w:rPr>
            </w:pPr>
            <w:r w:rsidRPr="007D0AA0">
              <w:rPr>
                <w:sz w:val="20"/>
                <w:szCs w:val="20"/>
              </w:rPr>
              <w:t>Посада:___________________________________________________</w:t>
            </w:r>
          </w:p>
          <w:p w:rsidR="00717ABC" w:rsidRPr="007D0AA0" w:rsidRDefault="00717ABC" w:rsidP="00A73103">
            <w:pPr>
              <w:tabs>
                <w:tab w:val="left" w:pos="0"/>
              </w:tabs>
              <w:jc w:val="both"/>
              <w:rPr>
                <w:sz w:val="20"/>
                <w:szCs w:val="20"/>
              </w:rPr>
            </w:pPr>
            <w:r w:rsidRPr="007D0AA0">
              <w:rPr>
                <w:sz w:val="20"/>
                <w:szCs w:val="20"/>
              </w:rPr>
              <w:t>ПІБ:______________________________________________________</w:t>
            </w:r>
          </w:p>
          <w:p w:rsidR="00717ABC" w:rsidRPr="007D0AA0" w:rsidRDefault="00717ABC" w:rsidP="00A73103">
            <w:pPr>
              <w:tabs>
                <w:tab w:val="left" w:pos="0"/>
              </w:tabs>
              <w:rPr>
                <w:sz w:val="20"/>
                <w:szCs w:val="20"/>
              </w:rPr>
            </w:pPr>
            <w:r w:rsidRPr="007D0AA0">
              <w:rPr>
                <w:sz w:val="20"/>
                <w:szCs w:val="20"/>
              </w:rPr>
              <w:t xml:space="preserve">Дата народження:__________________ </w:t>
            </w:r>
          </w:p>
          <w:p w:rsidR="00717ABC" w:rsidRPr="007D0AA0" w:rsidRDefault="00717ABC" w:rsidP="00A73103">
            <w:pPr>
              <w:tabs>
                <w:tab w:val="left" w:pos="0"/>
              </w:tabs>
              <w:jc w:val="both"/>
              <w:rPr>
                <w:sz w:val="20"/>
                <w:szCs w:val="20"/>
              </w:rPr>
            </w:pPr>
            <w:r w:rsidRPr="007D0AA0">
              <w:rPr>
                <w:sz w:val="20"/>
                <w:szCs w:val="20"/>
              </w:rPr>
              <w:t>Номер:______________, Серія:________ паспорта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Дата видачі:____________________, Орган, що його видав ____________________________________________</w:t>
            </w:r>
          </w:p>
          <w:p w:rsidR="00717ABC" w:rsidRPr="007D0AA0" w:rsidRDefault="00717ABC" w:rsidP="00A73103">
            <w:pPr>
              <w:pBdr>
                <w:bottom w:val="single" w:sz="12" w:space="1" w:color="auto"/>
              </w:pBdr>
              <w:tabs>
                <w:tab w:val="left" w:pos="0"/>
              </w:tabs>
              <w:jc w:val="both"/>
              <w:rPr>
                <w:sz w:val="20"/>
                <w:szCs w:val="20"/>
              </w:rPr>
            </w:pPr>
            <w:r w:rsidRPr="007D0AA0">
              <w:rPr>
                <w:sz w:val="20"/>
                <w:szCs w:val="20"/>
              </w:rPr>
              <w:t>Місце проживання або місце перебування:____________________</w:t>
            </w:r>
          </w:p>
          <w:p w:rsidR="00717ABC" w:rsidRPr="007D0AA0" w:rsidRDefault="00717ABC" w:rsidP="00A73103">
            <w:pPr>
              <w:tabs>
                <w:tab w:val="left" w:pos="0"/>
              </w:tabs>
              <w:jc w:val="both"/>
              <w:rPr>
                <w:sz w:val="20"/>
                <w:szCs w:val="20"/>
              </w:rPr>
            </w:pPr>
            <w:r w:rsidRPr="007D0AA0">
              <w:rPr>
                <w:sz w:val="20"/>
                <w:szCs w:val="20"/>
              </w:rPr>
              <w:t>_____________________________________________________</w:t>
            </w:r>
          </w:p>
          <w:p w:rsidR="00717ABC" w:rsidRPr="007D0AA0" w:rsidRDefault="00717ABC" w:rsidP="00A73103">
            <w:pPr>
              <w:tabs>
                <w:tab w:val="left" w:pos="0"/>
              </w:tabs>
              <w:jc w:val="both"/>
              <w:rPr>
                <w:sz w:val="20"/>
                <w:szCs w:val="20"/>
              </w:rPr>
            </w:pPr>
            <w:r w:rsidRPr="007D0AA0">
              <w:rPr>
                <w:sz w:val="20"/>
                <w:szCs w:val="20"/>
              </w:rPr>
              <w:t>Громадянство:______________________________</w:t>
            </w:r>
          </w:p>
          <w:p w:rsidR="00717ABC" w:rsidRPr="007D0AA0" w:rsidRDefault="00717ABC" w:rsidP="00A73103">
            <w:pPr>
              <w:tabs>
                <w:tab w:val="left" w:pos="0"/>
              </w:tabs>
              <w:rPr>
                <w:rFonts w:eastAsia="Calibri"/>
                <w:strike/>
                <w:noProof/>
                <w:sz w:val="20"/>
                <w:szCs w:val="20"/>
                <w:lang w:eastAsia="uk-UA"/>
              </w:rPr>
            </w:pPr>
            <w:r w:rsidRPr="007D0AA0">
              <w:rPr>
                <w:bCs/>
                <w:sz w:val="20"/>
                <w:szCs w:val="20"/>
              </w:rPr>
              <w:t>Діє на підставі: ____________________________________________</w:t>
            </w:r>
          </w:p>
        </w:tc>
      </w:tr>
      <w:tr w:rsidR="00717ABC" w:rsidRPr="007D0AA0" w:rsidTr="00A73103">
        <w:trPr>
          <w:cantSplit/>
          <w:trHeight w:val="580"/>
        </w:trPr>
        <w:tc>
          <w:tcPr>
            <w:tcW w:w="2660" w:type="dxa"/>
          </w:tcPr>
          <w:p w:rsidR="00717ABC" w:rsidRPr="007D0AA0" w:rsidRDefault="00717ABC" w:rsidP="00A73103">
            <w:pPr>
              <w:tabs>
                <w:tab w:val="left" w:pos="426"/>
                <w:tab w:val="right" w:leader="dot" w:pos="9627"/>
              </w:tabs>
              <w:ind w:right="-1"/>
              <w:rPr>
                <w:sz w:val="20"/>
                <w:szCs w:val="20"/>
              </w:rPr>
            </w:pPr>
            <w:r w:rsidRPr="007D0AA0">
              <w:rPr>
                <w:b/>
                <w:sz w:val="20"/>
                <w:szCs w:val="20"/>
              </w:rPr>
              <w:t>13. Відомості про виконавчий орган (органи управління)</w:t>
            </w:r>
          </w:p>
        </w:tc>
        <w:tc>
          <w:tcPr>
            <w:tcW w:w="7168" w:type="dxa"/>
          </w:tcPr>
          <w:p w:rsidR="00717ABC" w:rsidRPr="007D0AA0" w:rsidRDefault="00717ABC" w:rsidP="00A73103">
            <w:pPr>
              <w:jc w:val="both"/>
              <w:rPr>
                <w:rFonts w:eastAsia="Calibri"/>
                <w:b/>
                <w:sz w:val="20"/>
                <w:szCs w:val="20"/>
                <w:lang w:eastAsia="en-US"/>
              </w:rPr>
            </w:pPr>
            <w:r w:rsidRPr="007D0AA0">
              <w:rPr>
                <w:rFonts w:eastAsia="Calibri"/>
                <w:b/>
                <w:sz w:val="20"/>
                <w:szCs w:val="20"/>
                <w:lang w:eastAsia="en-US"/>
              </w:rPr>
              <w:t xml:space="preserve">Зазначається виконавчий орган та органи управління </w:t>
            </w:r>
            <w:r w:rsidRPr="007D0AA0">
              <w:rPr>
                <w:sz w:val="20"/>
                <w:szCs w:val="20"/>
              </w:rPr>
              <w:t>відповідно до установчих документів (це можуть бути</w:t>
            </w:r>
            <w:r w:rsidRPr="007D0AA0">
              <w:rPr>
                <w:color w:val="000000"/>
                <w:sz w:val="20"/>
                <w:szCs w:val="20"/>
              </w:rPr>
              <w:t xml:space="preserve"> колегіальні або одноосібні органи, зокрема, Наглядова рада,</w:t>
            </w:r>
            <w:r w:rsidRPr="007D0AA0">
              <w:rPr>
                <w:sz w:val="20"/>
                <w:szCs w:val="20"/>
              </w:rPr>
              <w:t xml:space="preserve"> правління; дирекція; генеральний директор; директор, тощо)</w:t>
            </w:r>
            <w:r w:rsidRPr="007D0AA0">
              <w:rPr>
                <w:rFonts w:eastAsia="Calibri"/>
                <w:b/>
                <w:sz w:val="20"/>
                <w:szCs w:val="20"/>
                <w:lang w:eastAsia="en-US"/>
              </w:rPr>
              <w:t>: _______________________________</w:t>
            </w:r>
          </w:p>
          <w:p w:rsidR="00717ABC" w:rsidRPr="007D0AA0" w:rsidRDefault="00717ABC" w:rsidP="00A73103">
            <w:pPr>
              <w:rPr>
                <w:color w:val="000000"/>
                <w:sz w:val="20"/>
                <w:szCs w:val="20"/>
              </w:rPr>
            </w:pPr>
          </w:p>
          <w:p w:rsidR="00717ABC" w:rsidRPr="007D0AA0" w:rsidRDefault="00717ABC" w:rsidP="00A73103">
            <w:pPr>
              <w:jc w:val="both"/>
              <w:rPr>
                <w:b/>
                <w:sz w:val="20"/>
                <w:szCs w:val="20"/>
              </w:rPr>
            </w:pPr>
            <w:r w:rsidRPr="007D0AA0">
              <w:rPr>
                <w:color w:val="000000"/>
                <w:sz w:val="20"/>
                <w:szCs w:val="20"/>
              </w:rPr>
              <w:t>Додатково надається копія документа, що підтверджує склад органів управління (наказ, протокол тощо) із зазначенням ПІБ, дати народження, РНОКПП таких осіб</w:t>
            </w:r>
          </w:p>
        </w:tc>
      </w:tr>
      <w:tr w:rsidR="00717ABC" w:rsidRPr="007D0AA0" w:rsidTr="00A73103">
        <w:trPr>
          <w:cantSplit/>
          <w:trHeight w:val="1113"/>
        </w:trPr>
        <w:tc>
          <w:tcPr>
            <w:tcW w:w="2660" w:type="dxa"/>
          </w:tcPr>
          <w:p w:rsidR="00717ABC" w:rsidRPr="007D0AA0" w:rsidDel="00F61FC6" w:rsidRDefault="00717ABC" w:rsidP="00A73103">
            <w:pPr>
              <w:tabs>
                <w:tab w:val="left" w:pos="426"/>
                <w:tab w:val="right" w:leader="dot" w:pos="9627"/>
              </w:tabs>
              <w:ind w:right="-1"/>
              <w:rPr>
                <w:b/>
                <w:sz w:val="20"/>
                <w:szCs w:val="20"/>
              </w:rPr>
            </w:pPr>
            <w:r w:rsidRPr="007D0AA0">
              <w:rPr>
                <w:b/>
                <w:sz w:val="20"/>
                <w:szCs w:val="20"/>
              </w:rPr>
              <w:t>14. Керівник або особа, на яку покладено функції з керівництва та управління господарською діяльністю</w:t>
            </w:r>
          </w:p>
        </w:tc>
        <w:tc>
          <w:tcPr>
            <w:tcW w:w="7168" w:type="dxa"/>
          </w:tcPr>
          <w:p w:rsidR="00717ABC" w:rsidRPr="007D0AA0" w:rsidRDefault="00717ABC" w:rsidP="00A73103">
            <w:pPr>
              <w:rPr>
                <w:sz w:val="20"/>
                <w:szCs w:val="20"/>
              </w:rPr>
            </w:pPr>
            <w:r w:rsidRPr="007D0AA0">
              <w:rPr>
                <w:sz w:val="20"/>
                <w:szCs w:val="20"/>
              </w:rPr>
              <w:t xml:space="preserve">Посада, прізвище, імʼя, по батькові (за наявності), РНОКПП, дата народження: </w:t>
            </w:r>
          </w:p>
        </w:tc>
      </w:tr>
      <w:tr w:rsidR="00717ABC" w:rsidRPr="007D0AA0" w:rsidTr="00A73103">
        <w:trPr>
          <w:cantSplit/>
          <w:trHeight w:val="20"/>
        </w:trPr>
        <w:tc>
          <w:tcPr>
            <w:tcW w:w="2660" w:type="dxa"/>
            <w:vMerge w:val="restart"/>
          </w:tcPr>
          <w:p w:rsidR="00717ABC" w:rsidRPr="007D0AA0" w:rsidRDefault="00717ABC" w:rsidP="00A73103">
            <w:pPr>
              <w:tabs>
                <w:tab w:val="left" w:pos="426"/>
                <w:tab w:val="right" w:leader="dot" w:pos="9627"/>
              </w:tabs>
              <w:ind w:right="-1"/>
              <w:rPr>
                <w:sz w:val="20"/>
                <w:szCs w:val="20"/>
              </w:rPr>
            </w:pPr>
            <w:r w:rsidRPr="007D0AA0">
              <w:rPr>
                <w:b/>
                <w:sz w:val="20"/>
                <w:szCs w:val="20"/>
              </w:rPr>
              <w:t>15. Розмір статутного капіталу</w:t>
            </w:r>
          </w:p>
        </w:tc>
        <w:tc>
          <w:tcPr>
            <w:tcW w:w="7168" w:type="dxa"/>
            <w:tcBorders>
              <w:bottom w:val="nil"/>
            </w:tcBorders>
          </w:tcPr>
          <w:p w:rsidR="00717ABC" w:rsidRPr="007D0AA0" w:rsidRDefault="00717ABC" w:rsidP="00A73103">
            <w:pPr>
              <w:tabs>
                <w:tab w:val="left" w:pos="34"/>
                <w:tab w:val="right" w:leader="dot" w:pos="9627"/>
              </w:tabs>
              <w:ind w:left="34" w:right="-1"/>
              <w:jc w:val="both"/>
              <w:rPr>
                <w:sz w:val="20"/>
                <w:szCs w:val="20"/>
              </w:rPr>
            </w:pPr>
            <w:r w:rsidRPr="007D0AA0">
              <w:rPr>
                <w:sz w:val="20"/>
                <w:szCs w:val="20"/>
              </w:rPr>
              <w:t>Зареєстрований:  ___________________________________</w:t>
            </w:r>
          </w:p>
        </w:tc>
      </w:tr>
      <w:tr w:rsidR="00717ABC" w:rsidRPr="007D0AA0" w:rsidTr="00A73103">
        <w:trPr>
          <w:cantSplit/>
          <w:trHeight w:val="266"/>
        </w:trPr>
        <w:tc>
          <w:tcPr>
            <w:tcW w:w="2660" w:type="dxa"/>
            <w:vMerge/>
          </w:tcPr>
          <w:p w:rsidR="00717ABC" w:rsidRPr="007D0AA0" w:rsidRDefault="00717ABC" w:rsidP="00A73103">
            <w:pPr>
              <w:ind w:right="-1"/>
              <w:rPr>
                <w:sz w:val="20"/>
                <w:szCs w:val="20"/>
              </w:rPr>
            </w:pPr>
          </w:p>
        </w:tc>
        <w:tc>
          <w:tcPr>
            <w:tcW w:w="7168" w:type="dxa"/>
            <w:tcBorders>
              <w:top w:val="nil"/>
            </w:tcBorders>
          </w:tcPr>
          <w:p w:rsidR="00717ABC" w:rsidRPr="007D0AA0" w:rsidRDefault="00717ABC" w:rsidP="00A73103">
            <w:pPr>
              <w:tabs>
                <w:tab w:val="left" w:pos="34"/>
                <w:tab w:val="right" w:leader="dot" w:pos="9627"/>
              </w:tabs>
              <w:ind w:left="34" w:right="-1"/>
              <w:jc w:val="both"/>
              <w:rPr>
                <w:sz w:val="20"/>
                <w:szCs w:val="20"/>
              </w:rPr>
            </w:pPr>
            <w:r w:rsidRPr="007D0AA0">
              <w:rPr>
                <w:sz w:val="20"/>
                <w:szCs w:val="20"/>
              </w:rPr>
              <w:t>Сплачений: ___________________________________</w:t>
            </w:r>
          </w:p>
        </w:tc>
      </w:tr>
      <w:tr w:rsidR="00717ABC" w:rsidRPr="007D0AA0" w:rsidTr="00A73103">
        <w:trPr>
          <w:cantSplit/>
          <w:trHeight w:val="266"/>
        </w:trPr>
        <w:tc>
          <w:tcPr>
            <w:tcW w:w="2660" w:type="dxa"/>
          </w:tcPr>
          <w:p w:rsidR="00717ABC" w:rsidRPr="007D0AA0" w:rsidRDefault="00717ABC" w:rsidP="00A73103">
            <w:pPr>
              <w:ind w:right="-1"/>
              <w:rPr>
                <w:b/>
                <w:sz w:val="20"/>
                <w:szCs w:val="20"/>
              </w:rPr>
            </w:pPr>
            <w:r w:rsidRPr="007D0AA0">
              <w:rPr>
                <w:b/>
                <w:sz w:val="20"/>
                <w:szCs w:val="20"/>
              </w:rPr>
              <w:t>16 . Зміст діяльності:</w:t>
            </w:r>
          </w:p>
          <w:p w:rsidR="00717ABC" w:rsidRPr="007D0AA0" w:rsidRDefault="00717ABC" w:rsidP="00A73103">
            <w:pPr>
              <w:ind w:right="-1"/>
              <w:rPr>
                <w:b/>
                <w:sz w:val="20"/>
                <w:szCs w:val="20"/>
              </w:rPr>
            </w:pPr>
          </w:p>
        </w:tc>
        <w:tc>
          <w:tcPr>
            <w:tcW w:w="7168" w:type="dxa"/>
            <w:tcBorders>
              <w:top w:val="nil"/>
            </w:tcBorders>
          </w:tcPr>
          <w:p w:rsidR="00717ABC" w:rsidRPr="007D0AA0" w:rsidRDefault="00717ABC" w:rsidP="00A73103">
            <w:pPr>
              <w:tabs>
                <w:tab w:val="left" w:pos="34"/>
                <w:tab w:val="right" w:leader="dot" w:pos="9627"/>
              </w:tabs>
              <w:ind w:left="34" w:right="-1"/>
              <w:jc w:val="both"/>
              <w:rPr>
                <w:sz w:val="20"/>
                <w:szCs w:val="20"/>
              </w:rPr>
            </w:pPr>
          </w:p>
        </w:tc>
      </w:tr>
      <w:tr w:rsidR="00717ABC" w:rsidRPr="007D0AA0" w:rsidTr="00A73103">
        <w:trPr>
          <w:cantSplit/>
          <w:trHeight w:val="3186"/>
        </w:trPr>
        <w:tc>
          <w:tcPr>
            <w:tcW w:w="2660" w:type="dxa"/>
          </w:tcPr>
          <w:p w:rsidR="00717ABC" w:rsidRPr="007D0AA0" w:rsidRDefault="00717ABC" w:rsidP="00A73103">
            <w:pPr>
              <w:tabs>
                <w:tab w:val="left" w:pos="426"/>
                <w:tab w:val="right" w:leader="dot" w:pos="9627"/>
              </w:tabs>
              <w:ind w:right="-1"/>
              <w:rPr>
                <w:sz w:val="20"/>
                <w:szCs w:val="20"/>
              </w:rPr>
            </w:pPr>
            <w:r w:rsidRPr="007D0AA0">
              <w:rPr>
                <w:sz w:val="20"/>
                <w:szCs w:val="20"/>
              </w:rPr>
              <w:br w:type="page"/>
            </w:r>
            <w:r w:rsidRPr="007D0AA0">
              <w:rPr>
                <w:b/>
                <w:sz w:val="20"/>
                <w:szCs w:val="20"/>
              </w:rPr>
              <w:t xml:space="preserve">17. Дані фізичної (их)  особи (осіб) – кінцевого (их)  бенефіціарного (их) власника (ів) юридичної особи </w:t>
            </w:r>
          </w:p>
        </w:tc>
        <w:tc>
          <w:tcPr>
            <w:tcW w:w="7168" w:type="dxa"/>
          </w:tcPr>
          <w:p w:rsidR="00717ABC" w:rsidRPr="007D0AA0" w:rsidRDefault="00717ABC" w:rsidP="00A73103">
            <w:pPr>
              <w:rPr>
                <w:sz w:val="20"/>
                <w:szCs w:val="20"/>
              </w:rPr>
            </w:pPr>
            <w:r w:rsidRPr="007D0AA0">
              <w:rPr>
                <w:bCs/>
                <w:color w:val="000000"/>
                <w:sz w:val="20"/>
                <w:szCs w:val="20"/>
              </w:rPr>
              <w:t xml:space="preserve">□ </w:t>
            </w:r>
            <w:r w:rsidRPr="007D0AA0">
              <w:rPr>
                <w:sz w:val="20"/>
                <w:szCs w:val="20"/>
              </w:rPr>
              <w:t>Кінцеві бенефіціарні власники відсутні</w:t>
            </w:r>
          </w:p>
          <w:p w:rsidR="00717ABC" w:rsidRPr="007D0AA0" w:rsidRDefault="00717ABC" w:rsidP="00A73103">
            <w:pPr>
              <w:rPr>
                <w:sz w:val="20"/>
                <w:szCs w:val="20"/>
              </w:rPr>
            </w:pPr>
          </w:p>
          <w:p w:rsidR="00717ABC" w:rsidRPr="007D0AA0" w:rsidRDefault="00717ABC" w:rsidP="00A73103">
            <w:pPr>
              <w:rPr>
                <w:sz w:val="20"/>
                <w:szCs w:val="20"/>
              </w:rPr>
            </w:pPr>
            <w:r w:rsidRPr="007D0AA0">
              <w:rPr>
                <w:sz w:val="20"/>
                <w:szCs w:val="20"/>
              </w:rPr>
              <w:t>За наявності необхідно надати наступну інформацію:</w:t>
            </w:r>
          </w:p>
          <w:p w:rsidR="00717ABC" w:rsidRPr="007D0AA0" w:rsidRDefault="00717ABC" w:rsidP="00A73103">
            <w:pPr>
              <w:rPr>
                <w:sz w:val="20"/>
                <w:szCs w:val="20"/>
              </w:rPr>
            </w:pPr>
            <w:r w:rsidRPr="007D0AA0">
              <w:rPr>
                <w:sz w:val="20"/>
                <w:szCs w:val="20"/>
              </w:rPr>
              <w:t>Прізвище, ім’я та (за наявності) по батькові:_______________</w:t>
            </w:r>
          </w:p>
          <w:p w:rsidR="00717ABC" w:rsidRPr="007D0AA0" w:rsidRDefault="00717ABC" w:rsidP="00A73103">
            <w:pPr>
              <w:rPr>
                <w:sz w:val="20"/>
                <w:szCs w:val="20"/>
              </w:rPr>
            </w:pPr>
            <w:r w:rsidRPr="007D0AA0">
              <w:rPr>
                <w:sz w:val="20"/>
                <w:szCs w:val="20"/>
              </w:rPr>
              <w:t>Країна громадянства: _________________________________</w:t>
            </w:r>
          </w:p>
          <w:p w:rsidR="00717ABC" w:rsidRPr="007D0AA0" w:rsidRDefault="00717ABC" w:rsidP="00A73103">
            <w:pPr>
              <w:rPr>
                <w:sz w:val="20"/>
                <w:szCs w:val="20"/>
              </w:rPr>
            </w:pPr>
            <w:r w:rsidRPr="007D0AA0">
              <w:rPr>
                <w:sz w:val="20"/>
                <w:szCs w:val="20"/>
              </w:rPr>
              <w:t>Дата народження:____________________ РНОКПП:______________________</w:t>
            </w:r>
          </w:p>
          <w:p w:rsidR="00717ABC" w:rsidRPr="007D0AA0" w:rsidRDefault="00717ABC" w:rsidP="00A73103">
            <w:pPr>
              <w:jc w:val="both"/>
              <w:rPr>
                <w:sz w:val="20"/>
                <w:szCs w:val="20"/>
              </w:rPr>
            </w:pPr>
            <w:r w:rsidRPr="007D0AA0">
              <w:rPr>
                <w:sz w:val="20"/>
                <w:szCs w:val="20"/>
              </w:rPr>
              <w:t>Номер:______________, серія:________ паспорта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дата видачі:________, орган, що його видав_________________________</w:t>
            </w:r>
          </w:p>
          <w:p w:rsidR="00717ABC" w:rsidRPr="007D0AA0" w:rsidRDefault="00717ABC" w:rsidP="00A73103">
            <w:pPr>
              <w:pBdr>
                <w:bottom w:val="single" w:sz="12" w:space="1" w:color="auto"/>
              </w:pBdr>
              <w:rPr>
                <w:sz w:val="20"/>
                <w:szCs w:val="20"/>
              </w:rPr>
            </w:pPr>
            <w:r w:rsidRPr="007D0AA0">
              <w:rPr>
                <w:sz w:val="20"/>
                <w:szCs w:val="20"/>
              </w:rPr>
              <w:t>Країна постійного місця проживання:_______________________________________________</w:t>
            </w:r>
          </w:p>
          <w:p w:rsidR="00717ABC" w:rsidRPr="007D0AA0" w:rsidRDefault="00717ABC" w:rsidP="00A73103">
            <w:pPr>
              <w:rPr>
                <w:sz w:val="20"/>
                <w:szCs w:val="20"/>
              </w:rPr>
            </w:pPr>
            <w:r w:rsidRPr="007D0AA0">
              <w:rPr>
                <w:sz w:val="20"/>
                <w:szCs w:val="20"/>
                <w:lang w:val="ru-RU"/>
              </w:rPr>
              <w:t>характер та міра (рівень, ступінь, частка) бенефіціарного володіння (вигоди, інтересу, впливу): __________________________________</w:t>
            </w:r>
          </w:p>
        </w:tc>
      </w:tr>
      <w:tr w:rsidR="00717ABC" w:rsidRPr="007D0AA0" w:rsidTr="00A73103">
        <w:trPr>
          <w:cantSplit/>
          <w:trHeight w:val="2024"/>
        </w:trPr>
        <w:tc>
          <w:tcPr>
            <w:tcW w:w="9828" w:type="dxa"/>
            <w:gridSpan w:val="2"/>
          </w:tcPr>
          <w:p w:rsidR="00717ABC" w:rsidRPr="007D0AA0" w:rsidRDefault="00717ABC" w:rsidP="00A73103">
            <w:pPr>
              <w:widowControl w:val="0"/>
              <w:autoSpaceDE w:val="0"/>
              <w:autoSpaceDN w:val="0"/>
              <w:adjustRightInd w:val="0"/>
              <w:spacing w:before="15" w:after="150"/>
              <w:jc w:val="both"/>
              <w:rPr>
                <w:sz w:val="20"/>
                <w:szCs w:val="20"/>
              </w:rPr>
            </w:pPr>
            <w:r w:rsidRPr="007D0AA0">
              <w:rPr>
                <w:sz w:val="20"/>
                <w:szCs w:val="20"/>
              </w:rPr>
              <w:lastRenderedPageBreak/>
              <w:t>Ккінцевий бенефіціарний власник - будь-яка фізична особа, яка здійснює вирішальний вплив (контроль) на діяльність клієнта та/або фізичну особу, від імені якої проводиться фінансова операція.</w:t>
            </w:r>
          </w:p>
          <w:p w:rsidR="00717ABC" w:rsidRPr="007D0AA0" w:rsidRDefault="00717ABC" w:rsidP="00A73103">
            <w:pPr>
              <w:widowControl w:val="0"/>
              <w:autoSpaceDE w:val="0"/>
              <w:autoSpaceDN w:val="0"/>
              <w:adjustRightInd w:val="0"/>
              <w:jc w:val="both"/>
              <w:rPr>
                <w:sz w:val="20"/>
                <w:szCs w:val="20"/>
              </w:rPr>
            </w:pPr>
            <w:r w:rsidRPr="007D0AA0">
              <w:rPr>
                <w:sz w:val="20"/>
                <w:szCs w:val="20"/>
              </w:rPr>
              <w:t>Кінцевим бенефіціарним власником є:</w:t>
            </w:r>
          </w:p>
          <w:p w:rsidR="00717ABC" w:rsidRPr="007D0AA0" w:rsidRDefault="00717ABC" w:rsidP="00717ABC">
            <w:pPr>
              <w:pStyle w:val="af7"/>
              <w:widowControl w:val="0"/>
              <w:numPr>
                <w:ilvl w:val="0"/>
                <w:numId w:val="50"/>
              </w:numPr>
              <w:autoSpaceDE w:val="0"/>
              <w:autoSpaceDN w:val="0"/>
              <w:adjustRightInd w:val="0"/>
              <w:spacing w:after="0" w:line="240" w:lineRule="auto"/>
              <w:ind w:left="426" w:hanging="142"/>
              <w:jc w:val="both"/>
              <w:rPr>
                <w:rFonts w:ascii="Times New Roman" w:hAnsi="Times New Roman"/>
                <w:lang w:val="uk-UA"/>
              </w:rPr>
            </w:pPr>
            <w:r w:rsidRPr="007D0AA0">
              <w:rPr>
                <w:rFonts w:ascii="Times New Roman" w:hAnsi="Times New Roman"/>
                <w:lang w:val="uk-UA"/>
              </w:rPr>
              <w:t>для юридичних осіб - будь-яка фізична особа, яка здійснює вирішальний вплив на діяльність юридичної особи (в тому числі через ланцюг контролю/володіння);</w:t>
            </w:r>
          </w:p>
          <w:p w:rsidR="00717ABC" w:rsidRPr="007D0AA0" w:rsidRDefault="00717ABC" w:rsidP="00717ABC">
            <w:pPr>
              <w:pStyle w:val="af7"/>
              <w:widowControl w:val="0"/>
              <w:numPr>
                <w:ilvl w:val="0"/>
                <w:numId w:val="50"/>
              </w:numPr>
              <w:autoSpaceDE w:val="0"/>
              <w:autoSpaceDN w:val="0"/>
              <w:adjustRightInd w:val="0"/>
              <w:spacing w:after="0" w:line="240" w:lineRule="auto"/>
              <w:ind w:left="426" w:hanging="142"/>
              <w:jc w:val="both"/>
              <w:rPr>
                <w:rFonts w:ascii="Times New Roman" w:hAnsi="Times New Roman"/>
                <w:lang w:val="uk-UA"/>
              </w:rPr>
            </w:pPr>
            <w:r w:rsidRPr="007D0AA0">
              <w:rPr>
                <w:rFonts w:ascii="Times New Roman" w:hAnsi="Times New Roman"/>
                <w:lang w:val="uk-UA"/>
              </w:rPr>
              <w:t>для трастів, утворених відповідно до законодавства країни їх утворення, - засновник, довірчий власник, захисник (за наявності), вигодоодержувач (вигодонабувач) або група вигодоодержувачів (вигодонабувачів), а також будь-яка інша фізична особа, яка здійснює вирішальний вплив на діяльність трасту (в тому числі через ланцюг контролю/володіння);</w:t>
            </w:r>
          </w:p>
          <w:p w:rsidR="00717ABC" w:rsidRPr="007D0AA0" w:rsidRDefault="00717ABC" w:rsidP="00717ABC">
            <w:pPr>
              <w:pStyle w:val="af7"/>
              <w:widowControl w:val="0"/>
              <w:numPr>
                <w:ilvl w:val="0"/>
                <w:numId w:val="50"/>
              </w:numPr>
              <w:autoSpaceDE w:val="0"/>
              <w:autoSpaceDN w:val="0"/>
              <w:adjustRightInd w:val="0"/>
              <w:spacing w:before="15" w:after="150"/>
              <w:ind w:left="426" w:hanging="142"/>
              <w:jc w:val="both"/>
              <w:rPr>
                <w:rFonts w:ascii="Times New Roman" w:hAnsi="Times New Roman"/>
                <w:lang w:val="ru-RU"/>
              </w:rPr>
            </w:pPr>
            <w:r w:rsidRPr="007D0AA0">
              <w:rPr>
                <w:rFonts w:ascii="Times New Roman" w:hAnsi="Times New Roman"/>
                <w:lang w:val="ru-RU"/>
              </w:rPr>
              <w:t>для інших подібних правових утворень - особа, яка має статус, еквівалентний або аналогічний особам, зазначеним для трастів.</w:t>
            </w:r>
          </w:p>
          <w:p w:rsidR="00717ABC" w:rsidRPr="007D0AA0" w:rsidRDefault="00717ABC" w:rsidP="00A73103">
            <w:pPr>
              <w:widowControl w:val="0"/>
              <w:autoSpaceDE w:val="0"/>
              <w:autoSpaceDN w:val="0"/>
              <w:adjustRightInd w:val="0"/>
              <w:spacing w:before="15" w:after="150"/>
              <w:jc w:val="both"/>
              <w:rPr>
                <w:sz w:val="20"/>
                <w:szCs w:val="20"/>
                <w:lang w:val="ru-RU"/>
              </w:rPr>
            </w:pPr>
            <w:r w:rsidRPr="007D0AA0">
              <w:rPr>
                <w:sz w:val="20"/>
                <w:szCs w:val="20"/>
                <w:lang w:val="ru-RU"/>
              </w:rPr>
              <w:t>Ознакою здійснення прямого вирішального впливу на діяльність є безпосереднє володіння фізичною особою часткою у розмірі не менше 25 відсотків статутного (складеного) капіталу або прав голосу юридичної особи.</w:t>
            </w:r>
          </w:p>
          <w:p w:rsidR="00717ABC" w:rsidRPr="007D0AA0" w:rsidRDefault="00717ABC" w:rsidP="00A73103">
            <w:pPr>
              <w:widowControl w:val="0"/>
              <w:autoSpaceDE w:val="0"/>
              <w:autoSpaceDN w:val="0"/>
              <w:adjustRightInd w:val="0"/>
              <w:spacing w:before="15" w:after="150"/>
              <w:jc w:val="both"/>
              <w:rPr>
                <w:sz w:val="20"/>
                <w:szCs w:val="20"/>
                <w:lang w:val="ru-RU"/>
              </w:rPr>
            </w:pPr>
            <w:r w:rsidRPr="007D0AA0">
              <w:rPr>
                <w:sz w:val="20"/>
                <w:szCs w:val="20"/>
                <w:lang w:val="ru-RU"/>
              </w:rPr>
              <w:t>Ознаками здійснення непрямого вирішального впливу на діяльність є принаймні володіння фізичною особою часткою у розмірі не менше 25 відсотків статутного (складеного) капіталу або прав голосу юридичної особи через пов’язаних фізичних чи юридичних осіб, трасти або інші подібні правові утворення, чи здійснення вирішального впливу шляхом реалізації права контролю, володіння, користування або розпорядження всіма активами чи їх часткою, права отримання доходів від діяльності юридичної особи, трасту або іншого подібного правового утворення, 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p>
          <w:p w:rsidR="00717ABC" w:rsidRPr="007D0AA0" w:rsidRDefault="00717ABC" w:rsidP="00A73103">
            <w:pPr>
              <w:tabs>
                <w:tab w:val="left" w:pos="426"/>
                <w:tab w:val="right" w:leader="dot" w:pos="9627"/>
              </w:tabs>
              <w:jc w:val="both"/>
              <w:rPr>
                <w:sz w:val="20"/>
                <w:szCs w:val="20"/>
              </w:rPr>
            </w:pPr>
            <w:r w:rsidRPr="007D0AA0">
              <w:rPr>
                <w:sz w:val="20"/>
                <w:szCs w:val="20"/>
                <w:lang w:val="ru-RU"/>
              </w:rPr>
              <w:t>При цьому кінцевим бенефіціарним власником не може бути особа, яка має формальне право на 25 чи більше відсотків статутного капіталу або прав голосу в юридичній особі, але є комерційним агентом, номінальним власником або номінальним утримувачем, або лише посередником щодо такого права;</w:t>
            </w:r>
          </w:p>
        </w:tc>
      </w:tr>
      <w:tr w:rsidR="00717ABC" w:rsidRPr="007D0AA0" w:rsidTr="00A73103">
        <w:trPr>
          <w:cantSplit/>
          <w:trHeight w:val="1532"/>
        </w:trPr>
        <w:tc>
          <w:tcPr>
            <w:tcW w:w="2660" w:type="dxa"/>
          </w:tcPr>
          <w:p w:rsidR="00717ABC" w:rsidRPr="007D0AA0" w:rsidRDefault="00717ABC" w:rsidP="00A73103">
            <w:pPr>
              <w:tabs>
                <w:tab w:val="left" w:pos="426"/>
                <w:tab w:val="right" w:leader="dot" w:pos="9627"/>
              </w:tabs>
              <w:ind w:left="34" w:hanging="34"/>
              <w:rPr>
                <w:rFonts w:eastAsia="Calibri"/>
                <w:b/>
                <w:sz w:val="20"/>
                <w:szCs w:val="20"/>
              </w:rPr>
            </w:pPr>
            <w:r w:rsidRPr="007D0AA0">
              <w:rPr>
                <w:b/>
                <w:sz w:val="20"/>
                <w:szCs w:val="20"/>
              </w:rPr>
              <w:t>18. Інформація про належність кінцевого (их) бенефіціарного (их) власника (ів) юридичної особи -  нерезидента до політично значущих осіб (РЕР)</w:t>
            </w:r>
          </w:p>
          <w:p w:rsidR="00717ABC" w:rsidRPr="007D0AA0" w:rsidRDefault="00717ABC" w:rsidP="00A73103">
            <w:pPr>
              <w:tabs>
                <w:tab w:val="left" w:pos="426"/>
                <w:tab w:val="right" w:leader="dot" w:pos="9627"/>
              </w:tabs>
              <w:ind w:right="-1"/>
              <w:rPr>
                <w:sz w:val="20"/>
                <w:szCs w:val="20"/>
              </w:rPr>
            </w:pPr>
          </w:p>
          <w:p w:rsidR="00717ABC" w:rsidRPr="007D0AA0" w:rsidRDefault="00717ABC" w:rsidP="00A73103">
            <w:pPr>
              <w:tabs>
                <w:tab w:val="left" w:pos="426"/>
                <w:tab w:val="right" w:leader="dot" w:pos="9627"/>
              </w:tabs>
              <w:ind w:right="-1"/>
              <w:rPr>
                <w:sz w:val="20"/>
                <w:szCs w:val="20"/>
              </w:rPr>
            </w:pPr>
          </w:p>
          <w:p w:rsidR="00717ABC" w:rsidRPr="007D0AA0" w:rsidRDefault="00717ABC" w:rsidP="00A73103">
            <w:pPr>
              <w:tabs>
                <w:tab w:val="left" w:pos="426"/>
                <w:tab w:val="right" w:leader="dot" w:pos="9627"/>
              </w:tabs>
              <w:ind w:right="-1"/>
              <w:rPr>
                <w:sz w:val="20"/>
                <w:szCs w:val="20"/>
              </w:rPr>
            </w:pPr>
          </w:p>
          <w:p w:rsidR="00717ABC" w:rsidRPr="007D0AA0" w:rsidRDefault="00717ABC" w:rsidP="00A73103">
            <w:pPr>
              <w:tabs>
                <w:tab w:val="left" w:pos="426"/>
                <w:tab w:val="right" w:leader="dot" w:pos="9627"/>
              </w:tabs>
              <w:ind w:right="-1"/>
              <w:rPr>
                <w:sz w:val="20"/>
                <w:szCs w:val="20"/>
              </w:rPr>
            </w:pPr>
          </w:p>
          <w:p w:rsidR="00717ABC" w:rsidRPr="007D0AA0" w:rsidRDefault="00717ABC" w:rsidP="00A73103">
            <w:pPr>
              <w:tabs>
                <w:tab w:val="left" w:pos="426"/>
                <w:tab w:val="right" w:leader="dot" w:pos="9627"/>
              </w:tabs>
              <w:ind w:right="-1"/>
              <w:rPr>
                <w:sz w:val="20"/>
                <w:szCs w:val="20"/>
              </w:rPr>
            </w:pPr>
          </w:p>
          <w:p w:rsidR="00717ABC" w:rsidRPr="007D0AA0" w:rsidRDefault="00717ABC" w:rsidP="00A73103">
            <w:pPr>
              <w:tabs>
                <w:tab w:val="left" w:pos="426"/>
                <w:tab w:val="right" w:leader="dot" w:pos="9627"/>
              </w:tabs>
              <w:ind w:right="-1"/>
              <w:rPr>
                <w:sz w:val="20"/>
                <w:szCs w:val="20"/>
              </w:rPr>
            </w:pPr>
          </w:p>
          <w:p w:rsidR="00717ABC" w:rsidRPr="007D0AA0" w:rsidRDefault="00717ABC" w:rsidP="00A73103">
            <w:pPr>
              <w:tabs>
                <w:tab w:val="left" w:pos="426"/>
                <w:tab w:val="right" w:leader="dot" w:pos="9627"/>
              </w:tabs>
              <w:ind w:right="-1"/>
              <w:rPr>
                <w:sz w:val="20"/>
                <w:szCs w:val="20"/>
              </w:rPr>
            </w:pPr>
          </w:p>
          <w:p w:rsidR="00717ABC" w:rsidRPr="007D0AA0" w:rsidRDefault="00717ABC" w:rsidP="00A73103">
            <w:pPr>
              <w:tabs>
                <w:tab w:val="left" w:pos="426"/>
                <w:tab w:val="right" w:leader="dot" w:pos="9627"/>
              </w:tabs>
              <w:ind w:right="-1"/>
              <w:rPr>
                <w:sz w:val="20"/>
                <w:szCs w:val="20"/>
              </w:rPr>
            </w:pPr>
          </w:p>
          <w:p w:rsidR="00717ABC" w:rsidRPr="007D0AA0" w:rsidRDefault="00717ABC" w:rsidP="00A73103">
            <w:pPr>
              <w:tabs>
                <w:tab w:val="left" w:pos="426"/>
                <w:tab w:val="right" w:leader="dot" w:pos="9627"/>
              </w:tabs>
              <w:ind w:right="-1"/>
              <w:rPr>
                <w:sz w:val="20"/>
                <w:szCs w:val="20"/>
              </w:rPr>
            </w:pPr>
          </w:p>
          <w:p w:rsidR="00717ABC" w:rsidRPr="007D0AA0" w:rsidRDefault="00717ABC" w:rsidP="00A73103">
            <w:pPr>
              <w:tabs>
                <w:tab w:val="left" w:pos="426"/>
                <w:tab w:val="right" w:leader="dot" w:pos="9627"/>
              </w:tabs>
              <w:ind w:right="-1"/>
              <w:rPr>
                <w:sz w:val="20"/>
                <w:szCs w:val="20"/>
              </w:rPr>
            </w:pPr>
          </w:p>
          <w:p w:rsidR="00717ABC" w:rsidRPr="007D0AA0" w:rsidRDefault="00717ABC" w:rsidP="00A73103">
            <w:pPr>
              <w:tabs>
                <w:tab w:val="left" w:pos="426"/>
                <w:tab w:val="right" w:leader="dot" w:pos="9627"/>
              </w:tabs>
              <w:ind w:right="-1"/>
              <w:rPr>
                <w:sz w:val="20"/>
                <w:szCs w:val="20"/>
              </w:rPr>
            </w:pPr>
          </w:p>
          <w:p w:rsidR="00717ABC" w:rsidRPr="007D0AA0" w:rsidRDefault="00717ABC" w:rsidP="00A73103">
            <w:pPr>
              <w:tabs>
                <w:tab w:val="left" w:pos="426"/>
                <w:tab w:val="right" w:leader="dot" w:pos="9627"/>
              </w:tabs>
              <w:ind w:right="-1"/>
              <w:rPr>
                <w:sz w:val="20"/>
                <w:szCs w:val="20"/>
              </w:rPr>
            </w:pPr>
          </w:p>
          <w:p w:rsidR="00717ABC" w:rsidRPr="007D0AA0" w:rsidRDefault="00717ABC" w:rsidP="00A73103">
            <w:pPr>
              <w:tabs>
                <w:tab w:val="left" w:pos="426"/>
                <w:tab w:val="right" w:leader="dot" w:pos="9627"/>
              </w:tabs>
              <w:ind w:right="-1"/>
              <w:rPr>
                <w:sz w:val="20"/>
                <w:szCs w:val="20"/>
              </w:rPr>
            </w:pPr>
          </w:p>
          <w:p w:rsidR="00717ABC" w:rsidRPr="007D0AA0" w:rsidRDefault="00717ABC" w:rsidP="00A73103">
            <w:pPr>
              <w:tabs>
                <w:tab w:val="left" w:pos="426"/>
                <w:tab w:val="right" w:leader="dot" w:pos="9627"/>
              </w:tabs>
              <w:ind w:right="-1"/>
              <w:rPr>
                <w:sz w:val="20"/>
                <w:szCs w:val="20"/>
              </w:rPr>
            </w:pPr>
          </w:p>
        </w:tc>
        <w:tc>
          <w:tcPr>
            <w:tcW w:w="7168" w:type="dxa"/>
          </w:tcPr>
          <w:p w:rsidR="00717ABC" w:rsidRPr="007D0AA0" w:rsidRDefault="00717ABC" w:rsidP="00A73103">
            <w:pPr>
              <w:tabs>
                <w:tab w:val="left" w:pos="426"/>
                <w:tab w:val="right" w:leader="dot" w:pos="9627"/>
              </w:tabs>
              <w:rPr>
                <w:sz w:val="20"/>
                <w:szCs w:val="20"/>
              </w:rPr>
            </w:pPr>
            <w:r w:rsidRPr="00D40681">
              <w:rPr>
                <w:rFonts w:eastAsia="Calibri"/>
                <w:noProof/>
                <w:sz w:val="20"/>
                <w:szCs w:val="20"/>
                <w:lang w:val="ru-RU"/>
              </w:rPr>
              <mc:AlternateContent>
                <mc:Choice Requires="wps">
                  <w:drawing>
                    <wp:anchor distT="0" distB="0" distL="114300" distR="114300" simplePos="0" relativeHeight="251879424" behindDoc="0" locked="0" layoutInCell="1" allowOverlap="1" wp14:anchorId="075F48AE" wp14:editId="6D73E698">
                      <wp:simplePos x="0" y="0"/>
                      <wp:positionH relativeFrom="column">
                        <wp:posOffset>26035</wp:posOffset>
                      </wp:positionH>
                      <wp:positionV relativeFrom="paragraph">
                        <wp:posOffset>53340</wp:posOffset>
                      </wp:positionV>
                      <wp:extent cx="114300" cy="114300"/>
                      <wp:effectExtent l="0" t="0" r="19050" b="19050"/>
                      <wp:wrapNone/>
                      <wp:docPr id="224" name="Прямоугольник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B44652" id="Прямоугольник 224" o:spid="_x0000_s1026" style="position:absolute;margin-left:2.05pt;margin-top:4.2pt;width:9pt;height:9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"/>
                  </w:pict>
                </mc:Fallback>
              </mc:AlternateContent>
            </w:r>
            <w:r w:rsidRPr="00D40681">
              <w:rPr>
                <w:rFonts w:eastAsia="Calibri"/>
                <w:noProof/>
                <w:sz w:val="20"/>
                <w:szCs w:val="20"/>
                <w:lang w:val="ru-RU"/>
              </w:rPr>
              <mc:AlternateContent>
                <mc:Choice Requires="wps">
                  <w:drawing>
                    <wp:anchor distT="0" distB="0" distL="114300" distR="114300" simplePos="0" relativeHeight="251880448" behindDoc="0" locked="0" layoutInCell="1" allowOverlap="1" wp14:anchorId="12623594" wp14:editId="5CAE3905">
                      <wp:simplePos x="0" y="0"/>
                      <wp:positionH relativeFrom="column">
                        <wp:posOffset>603885</wp:posOffset>
                      </wp:positionH>
                      <wp:positionV relativeFrom="paragraph">
                        <wp:posOffset>24130</wp:posOffset>
                      </wp:positionV>
                      <wp:extent cx="114300" cy="114300"/>
                      <wp:effectExtent l="0" t="0" r="19050" b="19050"/>
                      <wp:wrapNone/>
                      <wp:docPr id="225" name="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F1F787" id="Прямоугольник 225" o:spid="_x0000_s1026" style="position:absolute;margin-left:47.55pt;margin-top:1.9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"/>
                  </w:pict>
                </mc:Fallback>
              </mc:AlternateContent>
            </w:r>
            <w:r w:rsidRPr="007D0AA0">
              <w:rPr>
                <w:sz w:val="20"/>
                <w:szCs w:val="20"/>
              </w:rPr>
              <w:t xml:space="preserve">      Ні              Так                            Якщо «Так» вказати:</w:t>
            </w:r>
          </w:p>
          <w:p w:rsidR="00717ABC" w:rsidRPr="007D0AA0" w:rsidRDefault="00717ABC" w:rsidP="00A73103">
            <w:pPr>
              <w:rPr>
                <w:sz w:val="20"/>
                <w:szCs w:val="20"/>
              </w:rPr>
            </w:pPr>
          </w:p>
          <w:p w:rsidR="00717ABC" w:rsidRPr="007D0AA0" w:rsidRDefault="00717ABC" w:rsidP="00A73103">
            <w:pPr>
              <w:jc w:val="both"/>
              <w:rPr>
                <w:sz w:val="20"/>
                <w:szCs w:val="20"/>
              </w:rPr>
            </w:pPr>
            <w:r w:rsidRPr="007D0AA0">
              <w:rPr>
                <w:sz w:val="20"/>
                <w:szCs w:val="20"/>
              </w:rPr>
              <w:t>Прізвище, ім</w:t>
            </w:r>
            <w:r w:rsidRPr="007D0AA0">
              <w:rPr>
                <w:sz w:val="20"/>
                <w:szCs w:val="20"/>
                <w:lang w:val="ru-RU"/>
              </w:rPr>
              <w:t>’</w:t>
            </w:r>
            <w:r w:rsidRPr="007D0AA0">
              <w:rPr>
                <w:sz w:val="20"/>
                <w:szCs w:val="20"/>
              </w:rPr>
              <w:t>я та (за наявності) по батькові такої особи_</w:t>
            </w:r>
          </w:p>
          <w:p w:rsidR="00717ABC" w:rsidRPr="007D0AA0" w:rsidRDefault="00717ABC" w:rsidP="00A73103">
            <w:pPr>
              <w:rPr>
                <w:sz w:val="20"/>
                <w:szCs w:val="20"/>
              </w:rPr>
            </w:pPr>
          </w:p>
          <w:p w:rsidR="00717ABC" w:rsidRPr="007D0AA0" w:rsidRDefault="00717ABC" w:rsidP="00A73103">
            <w:pPr>
              <w:tabs>
                <w:tab w:val="left" w:pos="5983"/>
              </w:tabs>
              <w:rPr>
                <w:sz w:val="20"/>
                <w:szCs w:val="20"/>
              </w:rPr>
            </w:pPr>
            <w:r w:rsidRPr="007D0AA0">
              <w:rPr>
                <w:sz w:val="20"/>
                <w:szCs w:val="20"/>
              </w:rPr>
              <w:t>Ознака її належності до РЕР:</w:t>
            </w:r>
            <w:r w:rsidRPr="007D0AA0">
              <w:rPr>
                <w:sz w:val="20"/>
                <w:szCs w:val="20"/>
              </w:rPr>
              <w:tab/>
            </w:r>
          </w:p>
          <w:p w:rsidR="00717ABC" w:rsidRPr="007D0AA0" w:rsidRDefault="00717ABC" w:rsidP="00717ABC">
            <w:pPr>
              <w:pStyle w:val="af7"/>
              <w:numPr>
                <w:ilvl w:val="0"/>
                <w:numId w:val="49"/>
              </w:numPr>
              <w:tabs>
                <w:tab w:val="left" w:pos="5983"/>
              </w:tabs>
              <w:spacing w:after="0" w:line="240" w:lineRule="auto"/>
              <w:ind w:left="176" w:right="884" w:hanging="176"/>
              <w:rPr>
                <w:rFonts w:ascii="Times New Roman" w:eastAsia="Calibri" w:hAnsi="Times New Roman"/>
                <w:noProof/>
              </w:rPr>
            </w:pPr>
            <w:r w:rsidRPr="00D40681">
              <w:rPr>
                <w:rFonts w:ascii="Times New Roman" w:hAnsi="Times New Roman"/>
                <w:noProof/>
                <w:lang w:val="ru-RU"/>
              </w:rPr>
              <mc:AlternateContent>
                <mc:Choice Requires="wps">
                  <w:drawing>
                    <wp:anchor distT="0" distB="0" distL="114300" distR="114300" simplePos="0" relativeHeight="251881472" behindDoc="0" locked="0" layoutInCell="1" allowOverlap="1" wp14:anchorId="22CE4EE2" wp14:editId="5FB4F450">
                      <wp:simplePos x="0" y="0"/>
                      <wp:positionH relativeFrom="column">
                        <wp:posOffset>4000856</wp:posOffset>
                      </wp:positionH>
                      <wp:positionV relativeFrom="paragraph">
                        <wp:posOffset>17145</wp:posOffset>
                      </wp:positionV>
                      <wp:extent cx="114300" cy="11430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EAC466" id="Прямоугольник 24" o:spid="_x0000_s1026" style="position:absolute;margin-left:315.05pt;margin-top:1.35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sd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hy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"/>
                  </w:pict>
                </mc:Fallback>
              </mc:AlternateContent>
            </w:r>
            <w:r w:rsidRPr="007D0AA0">
              <w:rPr>
                <w:rFonts w:ascii="Times New Roman" w:hAnsi="Times New Roman"/>
                <w:lang w:val="ru-RU"/>
              </w:rPr>
              <w:t>є національним публічним діячем</w:t>
            </w:r>
            <w:r w:rsidRPr="007D0AA0">
              <w:rPr>
                <w:rFonts w:ascii="Times New Roman" w:hAnsi="Times New Roman"/>
                <w:lang w:val="ru-RU"/>
              </w:rPr>
              <w:tab/>
            </w:r>
          </w:p>
          <w:p w:rsidR="00717ABC" w:rsidRPr="007D0AA0" w:rsidRDefault="00717ABC" w:rsidP="00717ABC">
            <w:pPr>
              <w:pStyle w:val="af7"/>
              <w:numPr>
                <w:ilvl w:val="0"/>
                <w:numId w:val="49"/>
              </w:numPr>
              <w:tabs>
                <w:tab w:val="left" w:pos="5983"/>
              </w:tabs>
              <w:spacing w:after="0" w:line="240" w:lineRule="auto"/>
              <w:ind w:left="176" w:right="884" w:hanging="176"/>
              <w:rPr>
                <w:rFonts w:ascii="Times New Roman" w:hAnsi="Times New Roman"/>
              </w:rPr>
            </w:pPr>
            <w:r w:rsidRPr="00D40681">
              <w:rPr>
                <w:rFonts w:ascii="Times New Roman" w:hAnsi="Times New Roman"/>
                <w:noProof/>
                <w:lang w:val="ru-RU"/>
              </w:rPr>
              <mc:AlternateContent>
                <mc:Choice Requires="wps">
                  <w:drawing>
                    <wp:anchor distT="0" distB="0" distL="114300" distR="114300" simplePos="0" relativeHeight="251886592" behindDoc="0" locked="0" layoutInCell="1" allowOverlap="1" wp14:anchorId="3C0D9474" wp14:editId="7004F57D">
                      <wp:simplePos x="0" y="0"/>
                      <wp:positionH relativeFrom="column">
                        <wp:posOffset>4002862</wp:posOffset>
                      </wp:positionH>
                      <wp:positionV relativeFrom="paragraph">
                        <wp:posOffset>19050</wp:posOffset>
                      </wp:positionV>
                      <wp:extent cx="114300" cy="1143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40A2D6" id="Прямоугольник 25" o:spid="_x0000_s1026" style="position:absolute;margin-left:315.2pt;margin-top:1.5pt;width:9pt;height:9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"/>
                  </w:pict>
                </mc:Fallback>
              </mc:AlternateContent>
            </w:r>
            <w:r w:rsidRPr="007D0AA0">
              <w:rPr>
                <w:rFonts w:ascii="Times New Roman" w:hAnsi="Times New Roman"/>
                <w:lang w:val="ru-RU"/>
              </w:rPr>
              <w:t>є іноземним публічним діячем</w:t>
            </w:r>
            <w:r w:rsidRPr="007D0AA0">
              <w:rPr>
                <w:rFonts w:ascii="Times New Roman" w:hAnsi="Times New Roman"/>
                <w:lang w:val="ru-RU"/>
              </w:rPr>
              <w:tab/>
            </w:r>
          </w:p>
          <w:p w:rsidR="00717ABC" w:rsidRPr="007D0AA0" w:rsidRDefault="00717ABC" w:rsidP="00717ABC">
            <w:pPr>
              <w:pStyle w:val="af7"/>
              <w:numPr>
                <w:ilvl w:val="0"/>
                <w:numId w:val="49"/>
              </w:numPr>
              <w:tabs>
                <w:tab w:val="left" w:pos="5983"/>
              </w:tabs>
              <w:spacing w:after="0" w:line="240" w:lineRule="auto"/>
              <w:ind w:left="176" w:right="884" w:hanging="176"/>
              <w:rPr>
                <w:rFonts w:ascii="Times New Roman" w:hAnsi="Times New Roman"/>
                <w:lang w:val="ru-RU"/>
              </w:rPr>
            </w:pPr>
            <w:r w:rsidRPr="00D40681">
              <w:rPr>
                <w:rFonts w:ascii="Times New Roman" w:hAnsi="Times New Roman"/>
                <w:noProof/>
                <w:lang w:val="ru-RU"/>
              </w:rPr>
              <mc:AlternateContent>
                <mc:Choice Requires="wps">
                  <w:drawing>
                    <wp:anchor distT="0" distB="0" distL="114300" distR="114300" simplePos="0" relativeHeight="251883520" behindDoc="0" locked="0" layoutInCell="1" allowOverlap="1" wp14:anchorId="094AA3F7" wp14:editId="0F80EF69">
                      <wp:simplePos x="0" y="0"/>
                      <wp:positionH relativeFrom="column">
                        <wp:posOffset>4007485</wp:posOffset>
                      </wp:positionH>
                      <wp:positionV relativeFrom="paragraph">
                        <wp:posOffset>37465</wp:posOffset>
                      </wp:positionV>
                      <wp:extent cx="114300" cy="1143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393847" id="Прямоугольник 27" o:spid="_x0000_s1026" style="position:absolute;margin-left:315.55pt;margin-top:2.95pt;width:9pt;height:9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L9RQIAAE4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"/>
                  </w:pict>
                </mc:Fallback>
              </mc:AlternateContent>
            </w:r>
            <w:r w:rsidRPr="007D0AA0">
              <w:rPr>
                <w:rFonts w:ascii="Times New Roman" w:hAnsi="Times New Roman"/>
                <w:lang w:val="ru-RU"/>
              </w:rPr>
              <w:t>є діячем, що виконує публічні функції в міжнародних організаціях</w:t>
            </w:r>
          </w:p>
          <w:p w:rsidR="00717ABC" w:rsidRPr="007D0AA0" w:rsidRDefault="00717ABC" w:rsidP="00717ABC">
            <w:pPr>
              <w:pStyle w:val="af7"/>
              <w:numPr>
                <w:ilvl w:val="0"/>
                <w:numId w:val="49"/>
              </w:numPr>
              <w:tabs>
                <w:tab w:val="left" w:pos="5983"/>
              </w:tabs>
              <w:spacing w:after="0" w:line="240" w:lineRule="auto"/>
              <w:ind w:left="176" w:right="884" w:hanging="176"/>
              <w:rPr>
                <w:rFonts w:ascii="Times New Roman" w:hAnsi="Times New Roman"/>
                <w:lang w:val="ru-RU"/>
              </w:rPr>
            </w:pPr>
            <w:r w:rsidRPr="00D40681">
              <w:rPr>
                <w:rFonts w:ascii="Times New Roman" w:hAnsi="Times New Roman"/>
                <w:noProof/>
                <w:lang w:val="ru-RU"/>
              </w:rPr>
              <mc:AlternateContent>
                <mc:Choice Requires="wps">
                  <w:drawing>
                    <wp:anchor distT="0" distB="0" distL="114300" distR="114300" simplePos="0" relativeHeight="251882496" behindDoc="0" locked="0" layoutInCell="1" allowOverlap="1" wp14:anchorId="606D36DB" wp14:editId="58DE53BD">
                      <wp:simplePos x="0" y="0"/>
                      <wp:positionH relativeFrom="column">
                        <wp:posOffset>4003218</wp:posOffset>
                      </wp:positionH>
                      <wp:positionV relativeFrom="paragraph">
                        <wp:posOffset>197485</wp:posOffset>
                      </wp:positionV>
                      <wp:extent cx="114300" cy="1143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F43649" id="Прямоугольник 28" o:spid="_x0000_s1026" style="position:absolute;margin-left:315.2pt;margin-top:15.55pt;width:9pt;height: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p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h6iUYRo1aj9t328/tt/bm+11+7m9ab9tP7Q/2i/tV4JByFjjfI4XL90FdDV7d275&#10;G0+MndXMLMUpgG1qwUrMM+vikzsXOsPjVbJontsS32OrYCN5mwp0B4i0kE3U6GqvkdgEwvEwy0YP&#10;U1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"/>
                  </w:pict>
                </mc:Fallback>
              </mc:AlternateContent>
            </w:r>
            <w:r w:rsidRPr="007D0AA0">
              <w:rPr>
                <w:rFonts w:ascii="Times New Roman" w:hAnsi="Times New Roman"/>
                <w:lang w:val="ru-RU"/>
              </w:rPr>
              <w:t>є членом сім’ї національного публічного діяча або особою, пов’язаною з ним</w:t>
            </w:r>
          </w:p>
          <w:p w:rsidR="00717ABC" w:rsidRPr="007D0AA0" w:rsidRDefault="00717ABC" w:rsidP="00717ABC">
            <w:pPr>
              <w:pStyle w:val="af7"/>
              <w:numPr>
                <w:ilvl w:val="0"/>
                <w:numId w:val="49"/>
              </w:numPr>
              <w:tabs>
                <w:tab w:val="left" w:pos="5983"/>
              </w:tabs>
              <w:spacing w:after="0" w:line="240" w:lineRule="auto"/>
              <w:ind w:left="176" w:right="884" w:hanging="176"/>
              <w:rPr>
                <w:rFonts w:ascii="Times New Roman" w:eastAsia="Calibri" w:hAnsi="Times New Roman"/>
                <w:noProof/>
                <w:lang w:val="ru-RU"/>
              </w:rPr>
            </w:pPr>
            <w:r w:rsidRPr="00D40681">
              <w:rPr>
                <w:rFonts w:ascii="Times New Roman" w:hAnsi="Times New Roman"/>
                <w:noProof/>
                <w:lang w:val="ru-RU"/>
              </w:rPr>
              <mc:AlternateContent>
                <mc:Choice Requires="wps">
                  <w:drawing>
                    <wp:anchor distT="0" distB="0" distL="114300" distR="114300" simplePos="0" relativeHeight="251885568" behindDoc="0" locked="0" layoutInCell="1" allowOverlap="1" wp14:anchorId="643F4DE1" wp14:editId="6B9B90DE">
                      <wp:simplePos x="0" y="0"/>
                      <wp:positionH relativeFrom="column">
                        <wp:posOffset>4004361</wp:posOffset>
                      </wp:positionH>
                      <wp:positionV relativeFrom="paragraph">
                        <wp:posOffset>188595</wp:posOffset>
                      </wp:positionV>
                      <wp:extent cx="114300" cy="114300"/>
                      <wp:effectExtent l="0" t="0" r="1905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CD5523" id="Прямоугольник 29" o:spid="_x0000_s1026" style="position:absolute;margin-left:315.3pt;margin-top:14.85pt;width:9pt;height:9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6V2RQ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"/>
                  </w:pict>
                </mc:Fallback>
              </mc:AlternateContent>
            </w:r>
            <w:r w:rsidRPr="007D0AA0">
              <w:rPr>
                <w:rFonts w:ascii="Times New Roman" w:hAnsi="Times New Roman"/>
                <w:lang w:val="ru-RU"/>
              </w:rPr>
              <w:t>є членом сім’ї іноземного публічного діяча або особою, пов’язаною з ним</w:t>
            </w:r>
            <w:r w:rsidRPr="007D0AA0">
              <w:rPr>
                <w:rFonts w:ascii="Times New Roman" w:hAnsi="Times New Roman"/>
                <w:lang w:val="ru-RU"/>
              </w:rPr>
              <w:tab/>
            </w:r>
          </w:p>
          <w:p w:rsidR="00717ABC" w:rsidRPr="007D0AA0" w:rsidRDefault="00717ABC" w:rsidP="00717ABC">
            <w:pPr>
              <w:pStyle w:val="af7"/>
              <w:numPr>
                <w:ilvl w:val="0"/>
                <w:numId w:val="49"/>
              </w:numPr>
              <w:spacing w:after="0" w:line="240" w:lineRule="auto"/>
              <w:ind w:left="176" w:right="884" w:hanging="176"/>
              <w:rPr>
                <w:rFonts w:ascii="Times New Roman" w:hAnsi="Times New Roman"/>
                <w:lang w:val="ru-RU"/>
              </w:rPr>
            </w:pPr>
            <w:r w:rsidRPr="00D40681">
              <w:rPr>
                <w:rFonts w:ascii="Times New Roman" w:hAnsi="Times New Roman"/>
                <w:noProof/>
                <w:lang w:val="ru-RU"/>
              </w:rPr>
              <mc:AlternateContent>
                <mc:Choice Requires="wps">
                  <w:drawing>
                    <wp:anchor distT="0" distB="0" distL="114300" distR="114300" simplePos="0" relativeHeight="251884544" behindDoc="0" locked="0" layoutInCell="1" allowOverlap="1" wp14:anchorId="4A119693" wp14:editId="1FCA5E0B">
                      <wp:simplePos x="0" y="0"/>
                      <wp:positionH relativeFrom="column">
                        <wp:posOffset>4002812</wp:posOffset>
                      </wp:positionH>
                      <wp:positionV relativeFrom="paragraph">
                        <wp:posOffset>189230</wp:posOffset>
                      </wp:positionV>
                      <wp:extent cx="114300" cy="114300"/>
                      <wp:effectExtent l="0" t="0" r="1905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641759" id="Прямоугольник 30" o:spid="_x0000_s1026" style="position:absolute;margin-left:315.2pt;margin-top:14.9pt;width:9pt;height:9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"/>
                  </w:pict>
                </mc:Fallback>
              </mc:AlternateContent>
            </w:r>
            <w:r w:rsidRPr="007D0AA0">
              <w:rPr>
                <w:rFonts w:ascii="Times New Roman" w:hAnsi="Times New Roman"/>
                <w:lang w:val="ru-RU"/>
              </w:rPr>
              <w:t>є членом сім’ї діяча, що виконує публічні функції в міжнародних організаціях, або особою, пов’язаною з ним</w:t>
            </w:r>
          </w:p>
          <w:p w:rsidR="00717ABC" w:rsidRPr="007D0AA0" w:rsidRDefault="00717ABC" w:rsidP="00A73103">
            <w:pPr>
              <w:pBdr>
                <w:bottom w:val="single" w:sz="12" w:space="1" w:color="auto"/>
              </w:pBdr>
              <w:rPr>
                <w:sz w:val="20"/>
                <w:szCs w:val="20"/>
              </w:rPr>
            </w:pPr>
          </w:p>
          <w:p w:rsidR="00717ABC" w:rsidRPr="007D0AA0" w:rsidRDefault="00717ABC" w:rsidP="00A73103">
            <w:pPr>
              <w:pBdr>
                <w:bottom w:val="single" w:sz="12" w:space="1" w:color="auto"/>
              </w:pBdr>
              <w:rPr>
                <w:sz w:val="20"/>
                <w:szCs w:val="20"/>
              </w:rPr>
            </w:pPr>
            <w:r w:rsidRPr="007D0AA0">
              <w:rPr>
                <w:sz w:val="20"/>
                <w:szCs w:val="20"/>
              </w:rPr>
              <w:t>Публічні функції, які виконує/виконувала така особа – зазначити посаду та період перебування на ній: __________________________________</w:t>
            </w:r>
          </w:p>
          <w:p w:rsidR="00717ABC" w:rsidRPr="007D0AA0" w:rsidRDefault="00717ABC" w:rsidP="00A73103">
            <w:pPr>
              <w:rPr>
                <w:sz w:val="20"/>
                <w:szCs w:val="20"/>
              </w:rPr>
            </w:pPr>
            <w:r w:rsidRPr="007D0AA0">
              <w:rPr>
                <w:sz w:val="20"/>
                <w:szCs w:val="20"/>
              </w:rPr>
              <w:t>У разі як що кінцевий бенефіціарний власник юридичної особи є членом сім’ї або особою, пов’язаною з РЕР, зазначається наступна інформація щодо РЕР:</w:t>
            </w:r>
          </w:p>
          <w:p w:rsidR="00717ABC" w:rsidRPr="007D0AA0" w:rsidRDefault="00717ABC" w:rsidP="00A73103">
            <w:pPr>
              <w:rPr>
                <w:sz w:val="20"/>
                <w:szCs w:val="20"/>
              </w:rPr>
            </w:pPr>
            <w:r w:rsidRPr="007D0AA0">
              <w:rPr>
                <w:sz w:val="20"/>
                <w:szCs w:val="20"/>
              </w:rPr>
              <w:t>Прізвище, ім</w:t>
            </w:r>
            <w:r w:rsidRPr="007D0AA0">
              <w:rPr>
                <w:sz w:val="20"/>
                <w:szCs w:val="20"/>
                <w:lang w:val="ru-RU"/>
              </w:rPr>
              <w:t>’</w:t>
            </w:r>
            <w:r w:rsidRPr="007D0AA0">
              <w:rPr>
                <w:sz w:val="20"/>
                <w:szCs w:val="20"/>
              </w:rPr>
              <w:t xml:space="preserve">я та (за наявності) по батькові: </w:t>
            </w:r>
          </w:p>
          <w:p w:rsidR="00717ABC" w:rsidRPr="007D0AA0" w:rsidRDefault="00717ABC" w:rsidP="00A73103">
            <w:pPr>
              <w:rPr>
                <w:sz w:val="20"/>
                <w:szCs w:val="20"/>
              </w:rPr>
            </w:pPr>
            <w:r w:rsidRPr="007D0AA0">
              <w:rPr>
                <w:sz w:val="20"/>
                <w:szCs w:val="20"/>
              </w:rPr>
              <w:t>Дата  народження та ІПН:______________________</w:t>
            </w:r>
          </w:p>
          <w:p w:rsidR="00717ABC" w:rsidRPr="007D0AA0" w:rsidRDefault="00717ABC" w:rsidP="00A73103">
            <w:pPr>
              <w:rPr>
                <w:sz w:val="20"/>
                <w:szCs w:val="20"/>
              </w:rPr>
            </w:pPr>
            <w:r w:rsidRPr="007D0AA0">
              <w:rPr>
                <w:sz w:val="20"/>
                <w:szCs w:val="20"/>
              </w:rPr>
              <w:t>Посада та період перебування на ній:</w:t>
            </w:r>
          </w:p>
          <w:p w:rsidR="00717ABC" w:rsidRPr="007D0AA0" w:rsidRDefault="00717ABC" w:rsidP="00A73103">
            <w:pPr>
              <w:rPr>
                <w:sz w:val="20"/>
                <w:szCs w:val="20"/>
              </w:rPr>
            </w:pPr>
            <w:r w:rsidRPr="007D0AA0">
              <w:rPr>
                <w:sz w:val="20"/>
                <w:szCs w:val="20"/>
              </w:rPr>
              <w:t>Ознака зв</w:t>
            </w:r>
            <w:r w:rsidRPr="007D0AA0">
              <w:rPr>
                <w:sz w:val="20"/>
                <w:szCs w:val="20"/>
                <w:lang w:val="en-US"/>
              </w:rPr>
              <w:t>`</w:t>
            </w:r>
            <w:r w:rsidRPr="007D0AA0">
              <w:rPr>
                <w:sz w:val="20"/>
                <w:szCs w:val="20"/>
              </w:rPr>
              <w:t>язку:</w:t>
            </w:r>
          </w:p>
          <w:p w:rsidR="00717ABC" w:rsidRPr="007D0AA0" w:rsidRDefault="00717ABC" w:rsidP="00A73103">
            <w:pPr>
              <w:rPr>
                <w:b/>
                <w:sz w:val="20"/>
                <w:szCs w:val="20"/>
              </w:rPr>
            </w:pPr>
          </w:p>
        </w:tc>
      </w:tr>
      <w:tr w:rsidR="00717ABC" w:rsidRPr="007D0AA0" w:rsidTr="00A73103">
        <w:trPr>
          <w:cantSplit/>
          <w:trHeight w:val="20"/>
        </w:trPr>
        <w:tc>
          <w:tcPr>
            <w:tcW w:w="9828" w:type="dxa"/>
            <w:gridSpan w:val="2"/>
          </w:tcPr>
          <w:p w:rsidR="00717ABC" w:rsidRPr="007D0AA0" w:rsidRDefault="00717ABC" w:rsidP="00A73103">
            <w:pPr>
              <w:tabs>
                <w:tab w:val="left" w:pos="426"/>
                <w:tab w:val="right" w:leader="dot" w:pos="9627"/>
              </w:tabs>
              <w:jc w:val="both"/>
              <w:rPr>
                <w:sz w:val="20"/>
                <w:szCs w:val="20"/>
              </w:rPr>
            </w:pPr>
            <w:r w:rsidRPr="007D0AA0">
              <w:rPr>
                <w:b/>
                <w:sz w:val="20"/>
                <w:szCs w:val="20"/>
              </w:rPr>
              <w:lastRenderedPageBreak/>
              <w:t>політично значущі особи</w:t>
            </w:r>
            <w:r w:rsidRPr="007D0AA0">
              <w:rPr>
                <w:sz w:val="20"/>
                <w:szCs w:val="20"/>
              </w:rPr>
              <w:t xml:space="preserve"> - фізичні особи, які є національними, іноземними публічними діячами та діячами, які виконують публічні функції в міжнародних організаціях</w:t>
            </w:r>
          </w:p>
          <w:p w:rsidR="00717ABC" w:rsidRPr="007D0AA0" w:rsidRDefault="00717ABC" w:rsidP="00A73103">
            <w:pPr>
              <w:widowControl w:val="0"/>
              <w:autoSpaceDE w:val="0"/>
              <w:autoSpaceDN w:val="0"/>
              <w:adjustRightInd w:val="0"/>
              <w:spacing w:before="15" w:after="150"/>
              <w:jc w:val="both"/>
              <w:rPr>
                <w:sz w:val="20"/>
                <w:szCs w:val="20"/>
              </w:rPr>
            </w:pPr>
            <w:r w:rsidRPr="007D0AA0">
              <w:rPr>
                <w:b/>
                <w:sz w:val="20"/>
                <w:szCs w:val="20"/>
              </w:rPr>
              <w:t>національні публічні діячі</w:t>
            </w:r>
            <w:r w:rsidRPr="007D0AA0">
              <w:rPr>
                <w:sz w:val="20"/>
                <w:szCs w:val="20"/>
              </w:rPr>
              <w:t xml:space="preserve"> - фізичні особи, які виконують або виконували в Україні визначні публічні функції, а саме:</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Президент України, Прем’єр-міністр України, члени Кабінету Міністрів України та їх заступники;</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керівник постійно діючого допоміжного органу, утвореного Президентом України, його заступники;</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керівник та заступники керівника Державного управління справами;</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 xml:space="preserve">керівники апаратів (секретаріатів) державних органів, що не є держслужбовцями, посади яких належать до </w:t>
            </w:r>
            <w:hyperlink w:history="1">
              <w:r w:rsidRPr="007D0AA0">
                <w:rPr>
                  <w:sz w:val="20"/>
                  <w:szCs w:val="20"/>
                  <w:lang w:val="ru-RU"/>
                </w:rPr>
                <w:t>категорії "А"</w:t>
              </w:r>
            </w:hyperlink>
            <w:r w:rsidRPr="007D0AA0">
              <w:rPr>
                <w:sz w:val="20"/>
                <w:szCs w:val="20"/>
                <w:lang w:val="ru-RU"/>
              </w:rPr>
              <w:t>;</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Секретар та заступники Секретаря Ради національної безпеки і оборони України;</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народні депутати України;</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Голова та члени Правління Національного банку України, члени Ради Національного банку України;</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голови та судді Конституційного Суду України, Верховного Суду, вищих спеціалізованих судів;</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члени Вищої ради правосуддя, члени Вищої кваліфікаційної комісії суддів України, члени Кваліфікаційно-дисциплінарної комісії прокурорів;</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Генеральний прокурор та його заступники;</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Голова Служби безпеки України та його заступники;</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Директор Національного антикорупційного бюро України та його заступники;</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Директор Державного бюро розслідувань та його заступники;</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Директор Бюро фінансових розслідувань та його заступники;</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Голова та члени Національної ради України з питань телебачення і радіомовлення, Голова та члени Антимонопольного комітету України, Голова Національного агентства з питань запобігання корупції та його заступники, Голова та члени Рахункової палати, Голова та члени Центральної виборчої комісії, голови та члени інших державних колегіальних органів;</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надзвичайні і повноважні посли;</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начальник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Військово-Морських Сил Збройних Сил України;</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 xml:space="preserve">державні службовці, посади яких належать до </w:t>
            </w:r>
            <w:hyperlink w:history="1">
              <w:r w:rsidRPr="007D0AA0">
                <w:rPr>
                  <w:sz w:val="20"/>
                  <w:szCs w:val="20"/>
                  <w:lang w:val="ru-RU"/>
                </w:rPr>
                <w:t>категорії "А"</w:t>
              </w:r>
            </w:hyperlink>
            <w:r w:rsidRPr="007D0AA0">
              <w:rPr>
                <w:sz w:val="20"/>
                <w:szCs w:val="20"/>
                <w:lang w:val="ru-RU"/>
              </w:rPr>
              <w:t>;</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керівники органів прокуратури, керівники обласних територіальних органів Служби безпеки України, голови та судді апеляційних судів;</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прямо чи опосередковано перевищує 50 відсотків;</w:t>
            </w:r>
          </w:p>
          <w:p w:rsidR="00717ABC" w:rsidRPr="007D0AA0" w:rsidRDefault="00717ABC" w:rsidP="00717ABC">
            <w:pPr>
              <w:pStyle w:val="affa"/>
              <w:numPr>
                <w:ilvl w:val="0"/>
                <w:numId w:val="45"/>
              </w:numPr>
              <w:jc w:val="both"/>
              <w:rPr>
                <w:sz w:val="20"/>
                <w:szCs w:val="20"/>
                <w:lang w:val="ru-RU"/>
              </w:rPr>
            </w:pPr>
            <w:r w:rsidRPr="007D0AA0">
              <w:rPr>
                <w:sz w:val="20"/>
                <w:szCs w:val="20"/>
                <w:lang w:val="ru-RU"/>
              </w:rPr>
              <w:t>члени керівних органів політичних партій</w:t>
            </w:r>
          </w:p>
          <w:p w:rsidR="00717ABC" w:rsidRPr="007D0AA0" w:rsidRDefault="00717ABC" w:rsidP="00A73103">
            <w:pPr>
              <w:pStyle w:val="affa"/>
              <w:rPr>
                <w:sz w:val="20"/>
                <w:szCs w:val="20"/>
              </w:rPr>
            </w:pPr>
            <w:r w:rsidRPr="007D0AA0">
              <w:rPr>
                <w:b/>
                <w:sz w:val="20"/>
                <w:szCs w:val="20"/>
              </w:rPr>
              <w:t>іноземні публічні діячі</w:t>
            </w:r>
            <w:r w:rsidRPr="007D0AA0">
              <w:rPr>
                <w:sz w:val="20"/>
                <w:szCs w:val="20"/>
              </w:rPr>
              <w:t xml:space="preserve"> - фізособи, які виконують або виконували визначні публічні функції в іноземних державах, а саме:</w:t>
            </w:r>
          </w:p>
          <w:p w:rsidR="00717ABC" w:rsidRPr="007D0AA0" w:rsidRDefault="00717ABC" w:rsidP="00717ABC">
            <w:pPr>
              <w:pStyle w:val="affa"/>
              <w:numPr>
                <w:ilvl w:val="0"/>
                <w:numId w:val="46"/>
              </w:numPr>
              <w:rPr>
                <w:sz w:val="20"/>
                <w:szCs w:val="20"/>
                <w:lang w:val="ru-RU"/>
              </w:rPr>
            </w:pPr>
            <w:r w:rsidRPr="007D0AA0">
              <w:rPr>
                <w:sz w:val="20"/>
                <w:szCs w:val="20"/>
                <w:lang w:val="ru-RU"/>
              </w:rPr>
              <w:t>глава держави, уряду, міністри (заступники);</w:t>
            </w:r>
          </w:p>
          <w:p w:rsidR="00717ABC" w:rsidRPr="007D0AA0" w:rsidRDefault="00717ABC" w:rsidP="00717ABC">
            <w:pPr>
              <w:pStyle w:val="affa"/>
              <w:numPr>
                <w:ilvl w:val="0"/>
                <w:numId w:val="46"/>
              </w:numPr>
              <w:rPr>
                <w:sz w:val="20"/>
                <w:szCs w:val="20"/>
                <w:lang w:val="ru-RU"/>
              </w:rPr>
            </w:pPr>
            <w:r w:rsidRPr="007D0AA0">
              <w:rPr>
                <w:sz w:val="20"/>
                <w:szCs w:val="20"/>
                <w:lang w:val="ru-RU"/>
              </w:rPr>
              <w:t>члени парламенту або інших органів, що виконують функції законодавчого органу держави;</w:t>
            </w:r>
          </w:p>
          <w:p w:rsidR="00717ABC" w:rsidRPr="007D0AA0" w:rsidRDefault="00717ABC" w:rsidP="00717ABC">
            <w:pPr>
              <w:pStyle w:val="affa"/>
              <w:numPr>
                <w:ilvl w:val="0"/>
                <w:numId w:val="46"/>
              </w:numPr>
              <w:rPr>
                <w:sz w:val="20"/>
                <w:szCs w:val="20"/>
                <w:lang w:val="ru-RU"/>
              </w:rPr>
            </w:pPr>
            <w:r w:rsidRPr="007D0AA0">
              <w:rPr>
                <w:sz w:val="20"/>
                <w:szCs w:val="20"/>
                <w:lang w:val="ru-RU"/>
              </w:rPr>
              <w:t>голови та члени правлінь центральних банків або рахункових палат;</w:t>
            </w:r>
          </w:p>
          <w:p w:rsidR="00717ABC" w:rsidRPr="007D0AA0" w:rsidRDefault="00717ABC" w:rsidP="00717ABC">
            <w:pPr>
              <w:pStyle w:val="affa"/>
              <w:numPr>
                <w:ilvl w:val="0"/>
                <w:numId w:val="46"/>
              </w:numPr>
              <w:rPr>
                <w:sz w:val="20"/>
                <w:szCs w:val="20"/>
                <w:lang w:val="ru-RU"/>
              </w:rPr>
            </w:pPr>
            <w:r w:rsidRPr="007D0AA0">
              <w:rPr>
                <w:sz w:val="20"/>
                <w:szCs w:val="20"/>
                <w:lang w:val="ru-RU"/>
              </w:rPr>
              <w:t>члени верховного суду, конституційного суду або інших судових органів, рішення яких не підлягають оскарженню, крім оскарження у зв’язку з винятковими обставинами;</w:t>
            </w:r>
          </w:p>
          <w:p w:rsidR="00717ABC" w:rsidRPr="007D0AA0" w:rsidRDefault="00717ABC" w:rsidP="00717ABC">
            <w:pPr>
              <w:pStyle w:val="affa"/>
              <w:numPr>
                <w:ilvl w:val="0"/>
                <w:numId w:val="46"/>
              </w:numPr>
              <w:rPr>
                <w:sz w:val="20"/>
                <w:szCs w:val="20"/>
                <w:lang w:val="ru-RU"/>
              </w:rPr>
            </w:pPr>
            <w:r w:rsidRPr="007D0AA0">
              <w:rPr>
                <w:sz w:val="20"/>
                <w:szCs w:val="20"/>
                <w:lang w:val="ru-RU"/>
              </w:rPr>
              <w:t>надзвичайні та повноважні посли, повірені у справах та керівники центральних органів військового управління;</w:t>
            </w:r>
          </w:p>
          <w:p w:rsidR="00717ABC" w:rsidRPr="007D0AA0" w:rsidRDefault="00717ABC" w:rsidP="00717ABC">
            <w:pPr>
              <w:pStyle w:val="affa"/>
              <w:numPr>
                <w:ilvl w:val="0"/>
                <w:numId w:val="46"/>
              </w:numPr>
              <w:rPr>
                <w:sz w:val="20"/>
                <w:szCs w:val="20"/>
                <w:lang w:val="ru-RU"/>
              </w:rPr>
            </w:pPr>
            <w:r w:rsidRPr="007D0AA0">
              <w:rPr>
                <w:sz w:val="20"/>
                <w:szCs w:val="20"/>
                <w:lang w:val="ru-RU"/>
              </w:rPr>
              <w:t>керівники адміністративних, управлінських чи наглядових органів державних підприємств;</w:t>
            </w:r>
          </w:p>
          <w:p w:rsidR="00717ABC" w:rsidRPr="007D0AA0" w:rsidRDefault="00717ABC" w:rsidP="00717ABC">
            <w:pPr>
              <w:pStyle w:val="affa"/>
              <w:numPr>
                <w:ilvl w:val="0"/>
                <w:numId w:val="46"/>
              </w:numPr>
              <w:rPr>
                <w:sz w:val="20"/>
                <w:szCs w:val="20"/>
                <w:lang w:val="ru-RU"/>
              </w:rPr>
            </w:pPr>
            <w:r w:rsidRPr="007D0AA0">
              <w:rPr>
                <w:sz w:val="20"/>
                <w:szCs w:val="20"/>
                <w:lang w:val="ru-RU"/>
              </w:rPr>
              <w:t>члени керівних органів політичних партій;</w:t>
            </w:r>
          </w:p>
          <w:p w:rsidR="00717ABC" w:rsidRPr="007D0AA0" w:rsidRDefault="00717ABC" w:rsidP="00A73103">
            <w:pPr>
              <w:pStyle w:val="affa"/>
              <w:rPr>
                <w:sz w:val="20"/>
                <w:szCs w:val="20"/>
              </w:rPr>
            </w:pPr>
            <w:r w:rsidRPr="007D0AA0">
              <w:rPr>
                <w:b/>
                <w:sz w:val="20"/>
                <w:szCs w:val="20"/>
              </w:rPr>
              <w:t>діячі, які виконують публічні функції в міжнародних організаціях</w:t>
            </w:r>
            <w:r w:rsidRPr="007D0AA0">
              <w:rPr>
                <w:sz w:val="20"/>
                <w:szCs w:val="20"/>
              </w:rPr>
              <w:t>, - посадові особи міжнародних організацій, які обіймають або обіймали посаду керівника (директора, голови правління або іншу) чи заступника керівника в таких організаціях або виконують чи виконували будь-які інші керівні (визначні публічні)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rsidR="00717ABC" w:rsidRPr="007D0AA0" w:rsidRDefault="00717ABC" w:rsidP="00A73103">
            <w:pPr>
              <w:pStyle w:val="affa"/>
              <w:rPr>
                <w:sz w:val="20"/>
                <w:szCs w:val="20"/>
              </w:rPr>
            </w:pPr>
            <w:r w:rsidRPr="007D0AA0">
              <w:rPr>
                <w:b/>
                <w:sz w:val="20"/>
                <w:szCs w:val="20"/>
              </w:rPr>
              <w:t>члени сім’ї</w:t>
            </w:r>
            <w:r w:rsidRPr="007D0AA0">
              <w:rPr>
                <w:sz w:val="20"/>
                <w:szCs w:val="20"/>
              </w:rPr>
              <w:t xml:space="preserve"> - 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усиновлювачі, опікуни чи піклувальники.</w:t>
            </w:r>
          </w:p>
          <w:p w:rsidR="00717ABC" w:rsidRPr="007D0AA0" w:rsidRDefault="00717ABC" w:rsidP="00A73103">
            <w:pPr>
              <w:pStyle w:val="affa"/>
              <w:rPr>
                <w:sz w:val="20"/>
                <w:szCs w:val="20"/>
                <w:lang w:val="ru-RU"/>
              </w:rPr>
            </w:pPr>
            <w:r w:rsidRPr="007D0AA0">
              <w:rPr>
                <w:b/>
                <w:sz w:val="20"/>
                <w:szCs w:val="20"/>
                <w:lang w:val="ru-RU"/>
              </w:rPr>
              <w:t>особи, пов’язані з політично значущими особами</w:t>
            </w:r>
            <w:r w:rsidRPr="007D0AA0">
              <w:rPr>
                <w:sz w:val="20"/>
                <w:szCs w:val="20"/>
                <w:lang w:val="ru-RU"/>
              </w:rPr>
              <w:t>, - фізичні особи, які відповідають хоча б одному з таких критеріїв:</w:t>
            </w:r>
          </w:p>
          <w:p w:rsidR="00717ABC" w:rsidRPr="007D0AA0" w:rsidRDefault="00717ABC" w:rsidP="00717ABC">
            <w:pPr>
              <w:pStyle w:val="affa"/>
              <w:numPr>
                <w:ilvl w:val="0"/>
                <w:numId w:val="47"/>
              </w:numPr>
              <w:rPr>
                <w:sz w:val="20"/>
                <w:szCs w:val="20"/>
                <w:lang w:val="ru-RU"/>
              </w:rPr>
            </w:pPr>
            <w:r w:rsidRPr="007D0AA0">
              <w:rPr>
                <w:sz w:val="20"/>
                <w:szCs w:val="20"/>
                <w:lang w:val="ru-RU"/>
              </w:rPr>
              <w:t>відомо, що такі особи мають спільне з політично значущою особою бенефіціарне володіння юридичною особою, трастом або іншим подібним правовим утворенням або мають будь-які інші тісні ділові зв’язки з політично значущими особами;</w:t>
            </w:r>
          </w:p>
          <w:p w:rsidR="00717ABC" w:rsidRPr="007D0AA0" w:rsidRDefault="00717ABC" w:rsidP="00717ABC">
            <w:pPr>
              <w:pStyle w:val="af7"/>
              <w:numPr>
                <w:ilvl w:val="0"/>
                <w:numId w:val="47"/>
              </w:numPr>
              <w:rPr>
                <w:rFonts w:ascii="Times New Roman" w:hAnsi="Times New Roman"/>
                <w:noProof/>
                <w:lang w:val="ru-RU" w:eastAsia="uk-UA"/>
              </w:rPr>
            </w:pPr>
            <w:r w:rsidRPr="007D0AA0">
              <w:rPr>
                <w:rFonts w:ascii="Times New Roman" w:hAnsi="Times New Roman"/>
                <w:lang w:val="ru-RU"/>
              </w:rPr>
              <w:t>є кінцевими бенефіціарними власниками юридичної особи, трасту або іншого подібного правового утворення, про які відомо, що вони де-факто були утворені для вигоди політично значущих осіб;</w:t>
            </w:r>
          </w:p>
        </w:tc>
      </w:tr>
      <w:tr w:rsidR="00717ABC" w:rsidRPr="007D0AA0" w:rsidTr="00A73103">
        <w:trPr>
          <w:cantSplit/>
          <w:trHeight w:val="20"/>
        </w:trPr>
        <w:tc>
          <w:tcPr>
            <w:tcW w:w="2660" w:type="dxa"/>
          </w:tcPr>
          <w:p w:rsidR="00717ABC" w:rsidRPr="007D0AA0" w:rsidRDefault="00717ABC" w:rsidP="00A73103">
            <w:pPr>
              <w:tabs>
                <w:tab w:val="left" w:pos="0"/>
                <w:tab w:val="left" w:pos="426"/>
                <w:tab w:val="right" w:leader="dot" w:pos="9627"/>
              </w:tabs>
              <w:ind w:right="-1"/>
              <w:rPr>
                <w:sz w:val="20"/>
                <w:szCs w:val="20"/>
              </w:rPr>
            </w:pPr>
            <w:r w:rsidRPr="007D0AA0">
              <w:rPr>
                <w:sz w:val="20"/>
                <w:szCs w:val="20"/>
              </w:rPr>
              <w:lastRenderedPageBreak/>
              <w:br w:type="page"/>
            </w:r>
            <w:r w:rsidRPr="007D0AA0">
              <w:rPr>
                <w:b/>
                <w:sz w:val="20"/>
                <w:szCs w:val="20"/>
              </w:rPr>
              <w:t>19.</w:t>
            </w:r>
            <w:r w:rsidRPr="007D0AA0">
              <w:rPr>
                <w:sz w:val="20"/>
                <w:szCs w:val="20"/>
              </w:rPr>
              <w:t xml:space="preserve"> </w:t>
            </w:r>
            <w:r w:rsidRPr="007D0AA0">
              <w:rPr>
                <w:b/>
                <w:sz w:val="20"/>
                <w:szCs w:val="20"/>
              </w:rPr>
              <w:t>Інформація про материнську компанцію,</w:t>
            </w:r>
            <w:r w:rsidRPr="007D0AA0">
              <w:rPr>
                <w:sz w:val="20"/>
                <w:szCs w:val="20"/>
              </w:rPr>
              <w:t xml:space="preserve"> </w:t>
            </w:r>
            <w:r w:rsidRPr="007D0AA0">
              <w:rPr>
                <w:b/>
                <w:sz w:val="20"/>
                <w:szCs w:val="20"/>
              </w:rPr>
              <w:t>корпорацію, холдингову групу, промислово-фінансову групу або інше об’єднання, членом якого є клієнт?</w:t>
            </w:r>
          </w:p>
        </w:tc>
        <w:tc>
          <w:tcPr>
            <w:tcW w:w="7168" w:type="dxa"/>
          </w:tcPr>
          <w:p w:rsidR="00717ABC" w:rsidRPr="007D0AA0" w:rsidRDefault="00717ABC" w:rsidP="00A73103">
            <w:pPr>
              <w:tabs>
                <w:tab w:val="left" w:pos="0"/>
                <w:tab w:val="left" w:pos="426"/>
                <w:tab w:val="right" w:leader="dot" w:pos="9627"/>
              </w:tabs>
              <w:jc w:val="both"/>
              <w:rPr>
                <w:sz w:val="20"/>
                <w:szCs w:val="20"/>
              </w:rPr>
            </w:pPr>
            <w:r w:rsidRPr="00D40681">
              <w:rPr>
                <w:noProof/>
                <w:sz w:val="20"/>
                <w:szCs w:val="20"/>
                <w:lang w:val="ru-RU"/>
              </w:rPr>
              <mc:AlternateContent>
                <mc:Choice Requires="wps">
                  <w:drawing>
                    <wp:anchor distT="0" distB="0" distL="114300" distR="114300" simplePos="0" relativeHeight="251878400" behindDoc="0" locked="0" layoutInCell="1" allowOverlap="1" wp14:anchorId="3186A144" wp14:editId="14E57C4E">
                      <wp:simplePos x="0" y="0"/>
                      <wp:positionH relativeFrom="column">
                        <wp:posOffset>26035</wp:posOffset>
                      </wp:positionH>
                      <wp:positionV relativeFrom="paragraph">
                        <wp:posOffset>24765</wp:posOffset>
                      </wp:positionV>
                      <wp:extent cx="114300" cy="114300"/>
                      <wp:effectExtent l="0" t="0" r="19050" b="19050"/>
                      <wp:wrapNone/>
                      <wp:docPr id="14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E730E3" id="Rectangle 112" o:spid="_x0000_s1026" style="position:absolute;margin-left:2.05pt;margin-top:1.95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BxHgIAAD8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"/>
                  </w:pict>
                </mc:Fallback>
              </mc:AlternateContent>
            </w:r>
            <w:r w:rsidRPr="007D0AA0">
              <w:rPr>
                <w:sz w:val="20"/>
                <w:szCs w:val="20"/>
              </w:rPr>
              <w:t xml:space="preserve">      Відсутня            За наявності вказати:</w:t>
            </w:r>
          </w:p>
          <w:p w:rsidR="00717ABC" w:rsidRPr="007D0AA0" w:rsidRDefault="00717ABC" w:rsidP="00A73103">
            <w:pPr>
              <w:tabs>
                <w:tab w:val="left" w:pos="0"/>
              </w:tabs>
              <w:rPr>
                <w:b/>
                <w:sz w:val="20"/>
                <w:szCs w:val="20"/>
                <w:u w:val="single"/>
              </w:rPr>
            </w:pPr>
          </w:p>
          <w:p w:rsidR="00717ABC" w:rsidRPr="007D0AA0" w:rsidRDefault="00717ABC" w:rsidP="00A73103">
            <w:pPr>
              <w:tabs>
                <w:tab w:val="left" w:pos="0"/>
              </w:tabs>
              <w:rPr>
                <w:sz w:val="20"/>
                <w:szCs w:val="20"/>
              </w:rPr>
            </w:pPr>
            <w:r w:rsidRPr="007D0AA0">
              <w:rPr>
                <w:sz w:val="20"/>
                <w:szCs w:val="20"/>
              </w:rPr>
              <w:t>Найменування_____________________________________________</w:t>
            </w:r>
          </w:p>
          <w:p w:rsidR="00717ABC" w:rsidRPr="007D0AA0" w:rsidRDefault="00717ABC" w:rsidP="00A73103">
            <w:pPr>
              <w:tabs>
                <w:tab w:val="left" w:pos="0"/>
              </w:tabs>
              <w:rPr>
                <w:sz w:val="20"/>
                <w:szCs w:val="20"/>
              </w:rPr>
            </w:pPr>
            <w:r w:rsidRPr="007D0AA0">
              <w:rPr>
                <w:sz w:val="20"/>
                <w:szCs w:val="20"/>
              </w:rPr>
              <w:t>Адреса___________________________________________________</w:t>
            </w:r>
          </w:p>
          <w:p w:rsidR="00717ABC" w:rsidRPr="007D0AA0" w:rsidRDefault="00717ABC" w:rsidP="00A73103">
            <w:pPr>
              <w:tabs>
                <w:tab w:val="left" w:pos="0"/>
              </w:tabs>
              <w:rPr>
                <w:sz w:val="20"/>
                <w:szCs w:val="20"/>
              </w:rPr>
            </w:pPr>
            <w:r w:rsidRPr="007D0AA0">
              <w:rPr>
                <w:sz w:val="20"/>
                <w:szCs w:val="20"/>
              </w:rPr>
              <w:t>код країни________________________________________________</w:t>
            </w:r>
          </w:p>
          <w:p w:rsidR="00717ABC" w:rsidRPr="007D0AA0" w:rsidRDefault="00717ABC" w:rsidP="00A73103">
            <w:pPr>
              <w:tabs>
                <w:tab w:val="left" w:pos="0"/>
              </w:tabs>
              <w:ind w:right="-1"/>
              <w:jc w:val="both"/>
              <w:rPr>
                <w:sz w:val="20"/>
                <w:szCs w:val="20"/>
              </w:rPr>
            </w:pPr>
            <w:r w:rsidRPr="007D0AA0">
              <w:rPr>
                <w:sz w:val="20"/>
                <w:szCs w:val="20"/>
              </w:rPr>
              <w:t>інформація з витягу з торговельного, банківського або судового реєстру або реєстраційне посвідчення органу влади іноземної держави про реєстрацію юридичної особи____________________</w:t>
            </w:r>
          </w:p>
          <w:p w:rsidR="00717ABC" w:rsidRPr="007D0AA0" w:rsidRDefault="00717ABC" w:rsidP="00A73103">
            <w:pPr>
              <w:tabs>
                <w:tab w:val="left" w:pos="0"/>
              </w:tabs>
              <w:ind w:right="-1"/>
              <w:jc w:val="both"/>
              <w:rPr>
                <w:b/>
                <w:sz w:val="20"/>
                <w:szCs w:val="20"/>
              </w:rPr>
            </w:pPr>
            <w:r w:rsidRPr="007D0AA0">
              <w:rPr>
                <w:sz w:val="20"/>
                <w:szCs w:val="20"/>
              </w:rPr>
              <w:t>____________________________________________________</w:t>
            </w:r>
          </w:p>
        </w:tc>
      </w:tr>
      <w:tr w:rsidR="00717ABC" w:rsidRPr="007D0AA0" w:rsidTr="00A73103">
        <w:trPr>
          <w:cantSplit/>
          <w:trHeight w:val="20"/>
        </w:trPr>
        <w:tc>
          <w:tcPr>
            <w:tcW w:w="2660" w:type="dxa"/>
          </w:tcPr>
          <w:p w:rsidR="00717ABC" w:rsidRPr="007D0AA0" w:rsidRDefault="00717ABC" w:rsidP="00A73103">
            <w:pPr>
              <w:tabs>
                <w:tab w:val="left" w:pos="0"/>
              </w:tabs>
              <w:ind w:right="-1"/>
              <w:rPr>
                <w:sz w:val="20"/>
                <w:szCs w:val="20"/>
              </w:rPr>
            </w:pPr>
            <w:r w:rsidRPr="007D0AA0">
              <w:rPr>
                <w:sz w:val="20"/>
                <w:szCs w:val="20"/>
              </w:rPr>
              <w:br w:type="page"/>
            </w:r>
            <w:r w:rsidRPr="007D0AA0">
              <w:rPr>
                <w:b/>
                <w:sz w:val="20"/>
                <w:szCs w:val="20"/>
              </w:rPr>
              <w:t xml:space="preserve">20. </w:t>
            </w:r>
            <w:r w:rsidRPr="007D0AA0">
              <w:rPr>
                <w:b/>
                <w:sz w:val="20"/>
                <w:szCs w:val="20"/>
                <w:lang w:val="ru-RU"/>
              </w:rPr>
              <w:t>Мета та характер майбутніх ділових відносин з клієнтом</w:t>
            </w:r>
            <w:r w:rsidRPr="007D0AA0">
              <w:rPr>
                <w:sz w:val="20"/>
                <w:szCs w:val="20"/>
              </w:rPr>
              <w:t xml:space="preserve"> </w:t>
            </w:r>
          </w:p>
          <w:p w:rsidR="00717ABC" w:rsidRPr="007D0AA0" w:rsidRDefault="00717ABC" w:rsidP="00A73103">
            <w:pPr>
              <w:tabs>
                <w:tab w:val="left" w:pos="0"/>
              </w:tabs>
              <w:ind w:right="-1"/>
              <w:rPr>
                <w:sz w:val="20"/>
                <w:szCs w:val="20"/>
              </w:rPr>
            </w:pPr>
          </w:p>
          <w:p w:rsidR="00717ABC" w:rsidRPr="007D0AA0" w:rsidRDefault="00717ABC" w:rsidP="00A73103">
            <w:pPr>
              <w:tabs>
                <w:tab w:val="left" w:pos="0"/>
              </w:tabs>
              <w:ind w:right="-1"/>
              <w:rPr>
                <w:sz w:val="20"/>
                <w:szCs w:val="20"/>
              </w:rPr>
            </w:pPr>
          </w:p>
        </w:tc>
        <w:tc>
          <w:tcPr>
            <w:tcW w:w="7168" w:type="dxa"/>
          </w:tcPr>
          <w:p w:rsidR="00717ABC" w:rsidRPr="007D0AA0" w:rsidRDefault="00717ABC" w:rsidP="00A73103">
            <w:pPr>
              <w:ind w:right="-1"/>
              <w:rPr>
                <w:sz w:val="20"/>
                <w:szCs w:val="20"/>
                <w:lang w:val="ru-RU"/>
              </w:rPr>
            </w:pPr>
            <w:r w:rsidRPr="007D0AA0">
              <w:rPr>
                <w:sz w:val="20"/>
                <w:szCs w:val="20"/>
                <w:lang w:val="ru-RU"/>
              </w:rPr>
              <w:t>- вид послуг/продуктів, за якими клієнт звертається до Банку: _________________________________________________________</w:t>
            </w:r>
          </w:p>
          <w:p w:rsidR="00717ABC" w:rsidRPr="007D0AA0" w:rsidRDefault="00717ABC" w:rsidP="00A73103">
            <w:pPr>
              <w:ind w:firstLine="34"/>
              <w:jc w:val="both"/>
              <w:rPr>
                <w:sz w:val="20"/>
                <w:szCs w:val="20"/>
              </w:rPr>
            </w:pPr>
            <w:r w:rsidRPr="007D0AA0">
              <w:rPr>
                <w:sz w:val="20"/>
                <w:szCs w:val="20"/>
                <w:lang w:val="ru-RU"/>
              </w:rPr>
              <w:t>- орієнтовний обсяг фінансових операцій, які планує проводити клієнт у Банку (за квартал): _________________________________</w:t>
            </w:r>
          </w:p>
          <w:p w:rsidR="00717ABC" w:rsidRPr="007D0AA0" w:rsidRDefault="00717ABC" w:rsidP="00A73103">
            <w:pPr>
              <w:ind w:firstLine="34"/>
              <w:jc w:val="both"/>
              <w:rPr>
                <w:b/>
                <w:sz w:val="20"/>
                <w:szCs w:val="20"/>
              </w:rPr>
            </w:pPr>
            <w:r w:rsidRPr="007D0AA0">
              <w:rPr>
                <w:sz w:val="20"/>
                <w:szCs w:val="20"/>
              </w:rPr>
              <w:t xml:space="preserve">                                                                 (вказати)</w:t>
            </w:r>
          </w:p>
        </w:tc>
      </w:tr>
      <w:tr w:rsidR="00717ABC" w:rsidRPr="007D0AA0" w:rsidTr="00A73103">
        <w:trPr>
          <w:cantSplit/>
          <w:trHeight w:val="20"/>
        </w:trPr>
        <w:tc>
          <w:tcPr>
            <w:tcW w:w="2660" w:type="dxa"/>
            <w:tcBorders>
              <w:bottom w:val="single" w:sz="2" w:space="0" w:color="auto"/>
            </w:tcBorders>
          </w:tcPr>
          <w:p w:rsidR="00717ABC" w:rsidRPr="007D0AA0" w:rsidRDefault="00717ABC" w:rsidP="00A73103">
            <w:pPr>
              <w:tabs>
                <w:tab w:val="left" w:pos="426"/>
                <w:tab w:val="right" w:leader="dot" w:pos="9627"/>
              </w:tabs>
              <w:ind w:right="-1"/>
              <w:jc w:val="both"/>
              <w:rPr>
                <w:sz w:val="20"/>
                <w:szCs w:val="20"/>
              </w:rPr>
            </w:pPr>
            <w:r w:rsidRPr="007D0AA0">
              <w:rPr>
                <w:b/>
                <w:sz w:val="20"/>
                <w:szCs w:val="20"/>
              </w:rPr>
              <w:t>21. Характеристика фінансового стану (</w:t>
            </w:r>
            <w:r w:rsidRPr="007D0AA0">
              <w:rPr>
                <w:sz w:val="20"/>
                <w:szCs w:val="20"/>
              </w:rPr>
              <w:t>стислий опис фінансово- господарської діяльності із зазначенням основних фінансових показників діяльності юридичної особи за останній звітний період):</w:t>
            </w:r>
          </w:p>
        </w:tc>
        <w:tc>
          <w:tcPr>
            <w:tcW w:w="7168" w:type="dxa"/>
            <w:tcBorders>
              <w:bottom w:val="single" w:sz="2" w:space="0" w:color="auto"/>
            </w:tcBorders>
          </w:tcPr>
          <w:p w:rsidR="00717ABC" w:rsidRPr="007D0AA0" w:rsidRDefault="00717ABC" w:rsidP="00A73103">
            <w:pPr>
              <w:tabs>
                <w:tab w:val="left" w:pos="426"/>
                <w:tab w:val="right" w:leader="dot" w:pos="9627"/>
              </w:tabs>
              <w:ind w:left="34" w:right="-1" w:hanging="34"/>
              <w:jc w:val="both"/>
              <w:rPr>
                <w:b/>
                <w:sz w:val="20"/>
                <w:szCs w:val="20"/>
              </w:rPr>
            </w:pPr>
          </w:p>
        </w:tc>
      </w:tr>
      <w:tr w:rsidR="00717ABC" w:rsidRPr="007D0AA0" w:rsidTr="00A73103">
        <w:trPr>
          <w:cantSplit/>
          <w:trHeight w:val="20"/>
        </w:trPr>
        <w:tc>
          <w:tcPr>
            <w:tcW w:w="2660" w:type="dxa"/>
            <w:tcBorders>
              <w:top w:val="single" w:sz="12" w:space="0" w:color="auto"/>
            </w:tcBorders>
          </w:tcPr>
          <w:p w:rsidR="00717ABC" w:rsidRPr="007D0AA0" w:rsidRDefault="00717ABC" w:rsidP="00A73103">
            <w:pPr>
              <w:tabs>
                <w:tab w:val="left" w:pos="426"/>
                <w:tab w:val="right" w:leader="dot" w:pos="9627"/>
              </w:tabs>
              <w:ind w:right="-1"/>
              <w:rPr>
                <w:sz w:val="20"/>
                <w:szCs w:val="20"/>
              </w:rPr>
            </w:pPr>
            <w:r w:rsidRPr="007D0AA0">
              <w:rPr>
                <w:sz w:val="20"/>
                <w:szCs w:val="20"/>
              </w:rPr>
              <w:br w:type="page"/>
            </w:r>
            <w:r w:rsidRPr="007D0AA0">
              <w:rPr>
                <w:b/>
                <w:sz w:val="20"/>
                <w:szCs w:val="20"/>
              </w:rPr>
              <w:t>22.</w:t>
            </w:r>
            <w:r w:rsidRPr="007D0AA0">
              <w:rPr>
                <w:sz w:val="20"/>
                <w:szCs w:val="20"/>
              </w:rPr>
              <w:t xml:space="preserve"> </w:t>
            </w:r>
            <w:r w:rsidRPr="007D0AA0">
              <w:rPr>
                <w:b/>
                <w:sz w:val="20"/>
                <w:szCs w:val="20"/>
              </w:rPr>
              <w:t>Джерела надходження грошових коштів та інших цінностей на рахунки клієнта:</w:t>
            </w:r>
          </w:p>
        </w:tc>
        <w:tc>
          <w:tcPr>
            <w:tcW w:w="7168" w:type="dxa"/>
            <w:tcBorders>
              <w:top w:val="single" w:sz="12" w:space="0" w:color="auto"/>
            </w:tcBorders>
          </w:tcPr>
          <w:p w:rsidR="00717ABC" w:rsidRPr="007D0AA0" w:rsidRDefault="00717ABC" w:rsidP="00A73103">
            <w:pPr>
              <w:ind w:right="-1" w:firstLine="567"/>
              <w:rPr>
                <w:b/>
                <w:sz w:val="20"/>
                <w:szCs w:val="20"/>
              </w:rPr>
            </w:pPr>
          </w:p>
        </w:tc>
      </w:tr>
      <w:tr w:rsidR="00717ABC" w:rsidRPr="007D0AA0" w:rsidTr="00A73103">
        <w:trPr>
          <w:cantSplit/>
          <w:trHeight w:val="20"/>
        </w:trPr>
        <w:tc>
          <w:tcPr>
            <w:tcW w:w="2660" w:type="dxa"/>
          </w:tcPr>
          <w:p w:rsidR="00717ABC" w:rsidRPr="007D0AA0" w:rsidRDefault="00717ABC" w:rsidP="00A73103">
            <w:pPr>
              <w:tabs>
                <w:tab w:val="left" w:pos="0"/>
                <w:tab w:val="left" w:pos="426"/>
                <w:tab w:val="right" w:leader="dot" w:pos="9627"/>
              </w:tabs>
              <w:ind w:right="-1"/>
              <w:rPr>
                <w:sz w:val="20"/>
                <w:szCs w:val="20"/>
              </w:rPr>
            </w:pPr>
            <w:r w:rsidRPr="007D0AA0">
              <w:rPr>
                <w:b/>
                <w:sz w:val="20"/>
                <w:szCs w:val="20"/>
              </w:rPr>
              <w:t>23.</w:t>
            </w:r>
            <w:r w:rsidRPr="007D0AA0">
              <w:rPr>
                <w:sz w:val="20"/>
                <w:szCs w:val="20"/>
              </w:rPr>
              <w:t xml:space="preserve"> </w:t>
            </w:r>
            <w:r w:rsidRPr="007D0AA0">
              <w:rPr>
                <w:b/>
                <w:sz w:val="20"/>
                <w:szCs w:val="20"/>
              </w:rPr>
              <w:t>Перелік основних контрагентів:</w:t>
            </w:r>
          </w:p>
        </w:tc>
        <w:tc>
          <w:tcPr>
            <w:tcW w:w="7168" w:type="dxa"/>
          </w:tcPr>
          <w:p w:rsidR="00717ABC" w:rsidRPr="007D0AA0" w:rsidRDefault="00717ABC" w:rsidP="00A73103">
            <w:pPr>
              <w:tabs>
                <w:tab w:val="left" w:pos="426"/>
                <w:tab w:val="right" w:leader="dot" w:pos="9627"/>
              </w:tabs>
              <w:ind w:left="426" w:right="-1" w:hanging="426"/>
              <w:rPr>
                <w:b/>
                <w:sz w:val="20"/>
                <w:szCs w:val="20"/>
                <w:u w:val="single"/>
              </w:rPr>
            </w:pPr>
            <w:r w:rsidRPr="007D0AA0">
              <w:rPr>
                <w:b/>
                <w:sz w:val="20"/>
                <w:szCs w:val="20"/>
                <w:u w:val="single"/>
              </w:rPr>
              <w:t xml:space="preserve">Для фізичних осіб: </w:t>
            </w:r>
          </w:p>
          <w:p w:rsidR="00717ABC" w:rsidRPr="007D0AA0" w:rsidRDefault="00717ABC" w:rsidP="00A73103">
            <w:pPr>
              <w:rPr>
                <w:sz w:val="20"/>
                <w:szCs w:val="20"/>
              </w:rPr>
            </w:pPr>
            <w:r w:rsidRPr="007D0AA0">
              <w:rPr>
                <w:sz w:val="20"/>
                <w:szCs w:val="20"/>
              </w:rPr>
              <w:t>ПІБ:_____________________________________________________________</w:t>
            </w:r>
          </w:p>
          <w:p w:rsidR="00717ABC" w:rsidRPr="007D0AA0" w:rsidRDefault="00717ABC" w:rsidP="00A73103">
            <w:pPr>
              <w:rPr>
                <w:sz w:val="20"/>
                <w:szCs w:val="20"/>
              </w:rPr>
            </w:pPr>
            <w:r w:rsidRPr="007D0AA0">
              <w:rPr>
                <w:sz w:val="20"/>
                <w:szCs w:val="20"/>
              </w:rPr>
              <w:t>РНОКПП:_______________ Серія та номер паспорта у якому проставлено відмітку контролюючого органу про відмову в одержанні ідентифікаційного (реєстраційного) номера (для резидентів) ________________________________________________</w:t>
            </w:r>
          </w:p>
          <w:p w:rsidR="00717ABC" w:rsidRPr="007D0AA0" w:rsidRDefault="00717ABC" w:rsidP="00A73103">
            <w:pPr>
              <w:rPr>
                <w:sz w:val="20"/>
                <w:szCs w:val="20"/>
              </w:rPr>
            </w:pPr>
            <w:r w:rsidRPr="007D0AA0">
              <w:rPr>
                <w:sz w:val="20"/>
                <w:szCs w:val="20"/>
              </w:rPr>
              <w:t>Громадянство (для нерезидентів):______________________________</w:t>
            </w:r>
          </w:p>
          <w:p w:rsidR="00717ABC" w:rsidRPr="007D0AA0" w:rsidRDefault="00717ABC" w:rsidP="00A73103">
            <w:pPr>
              <w:rPr>
                <w:b/>
                <w:sz w:val="20"/>
                <w:szCs w:val="20"/>
                <w:u w:val="single"/>
              </w:rPr>
            </w:pPr>
          </w:p>
          <w:p w:rsidR="00717ABC" w:rsidRPr="007D0AA0" w:rsidRDefault="00717ABC" w:rsidP="00A73103">
            <w:pPr>
              <w:rPr>
                <w:b/>
                <w:sz w:val="20"/>
                <w:szCs w:val="20"/>
                <w:u w:val="single"/>
              </w:rPr>
            </w:pPr>
            <w:r w:rsidRPr="007D0AA0">
              <w:rPr>
                <w:b/>
                <w:sz w:val="20"/>
                <w:szCs w:val="20"/>
                <w:u w:val="single"/>
              </w:rPr>
              <w:t xml:space="preserve">Для юридичних осіб: </w:t>
            </w:r>
          </w:p>
          <w:p w:rsidR="00717ABC" w:rsidRPr="007D0AA0" w:rsidRDefault="00717ABC" w:rsidP="00A73103">
            <w:pPr>
              <w:ind w:right="-1"/>
              <w:rPr>
                <w:sz w:val="20"/>
                <w:szCs w:val="20"/>
              </w:rPr>
            </w:pPr>
            <w:r w:rsidRPr="007D0AA0">
              <w:rPr>
                <w:sz w:val="20"/>
                <w:szCs w:val="20"/>
              </w:rPr>
              <w:t>Найменування:____________________________________________</w:t>
            </w:r>
          </w:p>
          <w:p w:rsidR="00717ABC" w:rsidRPr="007D0AA0" w:rsidRDefault="00717ABC" w:rsidP="00A73103">
            <w:pPr>
              <w:ind w:right="-1"/>
              <w:rPr>
                <w:sz w:val="20"/>
                <w:szCs w:val="20"/>
              </w:rPr>
            </w:pPr>
            <w:r w:rsidRPr="007D0AA0">
              <w:rPr>
                <w:sz w:val="20"/>
                <w:szCs w:val="20"/>
              </w:rPr>
              <w:t>Код за ЄДРПОУ:_________________________</w:t>
            </w:r>
          </w:p>
          <w:p w:rsidR="00717ABC" w:rsidRPr="007D0AA0" w:rsidRDefault="00717ABC" w:rsidP="00A73103">
            <w:pPr>
              <w:ind w:right="-1"/>
              <w:rPr>
                <w:sz w:val="20"/>
                <w:szCs w:val="20"/>
              </w:rPr>
            </w:pPr>
            <w:r w:rsidRPr="007D0AA0">
              <w:rPr>
                <w:sz w:val="20"/>
                <w:szCs w:val="20"/>
              </w:rPr>
              <w:t>Країна реєстрації (для нерезидентів):</w:t>
            </w:r>
          </w:p>
        </w:tc>
      </w:tr>
    </w:tbl>
    <w:p w:rsidR="00717ABC" w:rsidRPr="007D0AA0" w:rsidRDefault="00717ABC" w:rsidP="00717ABC">
      <w:pPr>
        <w:pStyle w:val="ac"/>
        <w:tabs>
          <w:tab w:val="clear" w:pos="4677"/>
          <w:tab w:val="clear" w:pos="9355"/>
          <w:tab w:val="left" w:pos="0"/>
        </w:tabs>
        <w:ind w:right="-1" w:firstLine="567"/>
        <w:jc w:val="both"/>
        <w:rPr>
          <w:sz w:val="20"/>
          <w:szCs w:val="20"/>
        </w:rPr>
      </w:pPr>
    </w:p>
    <w:p w:rsidR="00717ABC" w:rsidRPr="007D0AA0" w:rsidRDefault="00717ABC" w:rsidP="00717ABC">
      <w:pPr>
        <w:widowControl w:val="0"/>
        <w:ind w:right="-1"/>
        <w:jc w:val="both"/>
        <w:rPr>
          <w:sz w:val="20"/>
          <w:szCs w:val="20"/>
        </w:rPr>
      </w:pPr>
      <w:r w:rsidRPr="007D0AA0">
        <w:rPr>
          <w:sz w:val="20"/>
          <w:szCs w:val="20"/>
        </w:rPr>
        <w:t>Підтверджуємо достовірність та повноту вищезазначеної інформації станом на дату подання та повідомляємо про відсутність інших фізичних осіб, крім вказаних у даному Опитувальнику, що незалежно від формального володіння мають можливість здійснювати вирішальний вплив на управління або господарську діяльність юридичної особи (кінцевих бенефіціарних власників).</w:t>
      </w:r>
      <w:r w:rsidRPr="007D0AA0" w:rsidDel="002A013B">
        <w:rPr>
          <w:sz w:val="20"/>
          <w:szCs w:val="20"/>
        </w:rPr>
        <w:t xml:space="preserve"> </w:t>
      </w:r>
    </w:p>
    <w:p w:rsidR="00717ABC" w:rsidRPr="007D0AA0" w:rsidRDefault="00717ABC" w:rsidP="00717ABC">
      <w:pPr>
        <w:widowControl w:val="0"/>
        <w:ind w:right="-1"/>
        <w:jc w:val="both"/>
        <w:rPr>
          <w:sz w:val="20"/>
          <w:szCs w:val="20"/>
        </w:rPr>
      </w:pPr>
    </w:p>
    <w:p w:rsidR="00717ABC" w:rsidRPr="007D0AA0" w:rsidRDefault="00717ABC" w:rsidP="00717ABC">
      <w:pPr>
        <w:widowControl w:val="0"/>
        <w:ind w:right="-1"/>
        <w:rPr>
          <w:snapToGrid w:val="0"/>
          <w:sz w:val="20"/>
          <w:szCs w:val="20"/>
        </w:rPr>
      </w:pPr>
      <w:r w:rsidRPr="007D0AA0">
        <w:rPr>
          <w:snapToGrid w:val="0"/>
          <w:sz w:val="20"/>
          <w:szCs w:val="20"/>
        </w:rPr>
        <w:t xml:space="preserve">«______» ________________________ 202____р. </w:t>
      </w:r>
    </w:p>
    <w:p w:rsidR="00717ABC" w:rsidRPr="007D0AA0" w:rsidRDefault="00717ABC" w:rsidP="00717ABC">
      <w:pPr>
        <w:widowControl w:val="0"/>
        <w:ind w:right="-1"/>
        <w:rPr>
          <w:sz w:val="20"/>
          <w:szCs w:val="20"/>
        </w:rPr>
      </w:pPr>
      <w:r w:rsidRPr="007D0AA0">
        <w:rPr>
          <w:snapToGrid w:val="0"/>
          <w:sz w:val="20"/>
          <w:szCs w:val="20"/>
        </w:rPr>
        <w:t xml:space="preserve">                  (дата заповнення)</w:t>
      </w:r>
    </w:p>
    <w:p w:rsidR="00717ABC" w:rsidRPr="007D0AA0" w:rsidRDefault="00717ABC" w:rsidP="00717ABC">
      <w:pPr>
        <w:widowControl w:val="0"/>
        <w:ind w:right="-1"/>
        <w:rPr>
          <w:sz w:val="20"/>
          <w:szCs w:val="20"/>
        </w:rPr>
      </w:pPr>
    </w:p>
    <w:p w:rsidR="00717ABC" w:rsidRPr="007D0AA0" w:rsidRDefault="00717ABC" w:rsidP="00717ABC">
      <w:pPr>
        <w:widowControl w:val="0"/>
        <w:ind w:right="-1"/>
        <w:rPr>
          <w:sz w:val="20"/>
          <w:szCs w:val="20"/>
        </w:rPr>
      </w:pPr>
      <w:r w:rsidRPr="007D0AA0">
        <w:rPr>
          <w:sz w:val="20"/>
          <w:szCs w:val="20"/>
        </w:rPr>
        <w:t>Керівник (представник клієнта)  ____________________   _______________________</w:t>
      </w:r>
    </w:p>
    <w:p w:rsidR="00717ABC" w:rsidRPr="007D0AA0" w:rsidRDefault="00717ABC" w:rsidP="00717ABC">
      <w:pPr>
        <w:widowControl w:val="0"/>
        <w:ind w:right="-1"/>
        <w:rPr>
          <w:snapToGrid w:val="0"/>
          <w:sz w:val="20"/>
          <w:szCs w:val="20"/>
        </w:rPr>
      </w:pPr>
      <w:r w:rsidRPr="007D0AA0">
        <w:rPr>
          <w:snapToGrid w:val="0"/>
          <w:sz w:val="20"/>
          <w:szCs w:val="20"/>
        </w:rPr>
        <w:t xml:space="preserve">                                         </w:t>
      </w:r>
      <w:r w:rsidRPr="007D0AA0">
        <w:rPr>
          <w:snapToGrid w:val="0"/>
          <w:sz w:val="20"/>
          <w:szCs w:val="20"/>
        </w:rPr>
        <w:tab/>
        <w:t xml:space="preserve">                             </w:t>
      </w:r>
      <w:r w:rsidRPr="007D0AA0">
        <w:rPr>
          <w:snapToGrid w:val="0"/>
          <w:sz w:val="20"/>
          <w:szCs w:val="20"/>
        </w:rPr>
        <w:tab/>
        <w:t xml:space="preserve">   (підпис)</w:t>
      </w:r>
      <w:r w:rsidRPr="007D0AA0">
        <w:rPr>
          <w:snapToGrid w:val="0"/>
          <w:sz w:val="20"/>
          <w:szCs w:val="20"/>
        </w:rPr>
        <w:tab/>
        <w:t xml:space="preserve">            </w:t>
      </w:r>
      <w:r w:rsidRPr="007D0AA0">
        <w:rPr>
          <w:snapToGrid w:val="0"/>
          <w:sz w:val="20"/>
          <w:szCs w:val="20"/>
        </w:rPr>
        <w:tab/>
        <w:t>(прізвище, ініціали)</w:t>
      </w:r>
    </w:p>
    <w:p w:rsidR="00717ABC" w:rsidRPr="007D0AA0" w:rsidRDefault="00717ABC" w:rsidP="00717ABC">
      <w:pPr>
        <w:rPr>
          <w:sz w:val="20"/>
          <w:szCs w:val="20"/>
        </w:rPr>
      </w:pPr>
      <w:r w:rsidRPr="007D0AA0">
        <w:rPr>
          <w:sz w:val="20"/>
          <w:szCs w:val="20"/>
        </w:rPr>
        <w:br w:type="page"/>
      </w:r>
    </w:p>
    <w:p w:rsidR="00BD7004" w:rsidRPr="00D40681" w:rsidRDefault="00BD7004" w:rsidP="00BD7004">
      <w:pPr>
        <w:jc w:val="right"/>
        <w:rPr>
          <w:b/>
        </w:rPr>
      </w:pPr>
      <w:r w:rsidRPr="00D40681">
        <w:rPr>
          <w:b/>
        </w:rPr>
        <w:lastRenderedPageBreak/>
        <w:t xml:space="preserve">Додаток </w:t>
      </w:r>
      <w:r w:rsidR="00A97B2C" w:rsidRPr="00D40681">
        <w:rPr>
          <w:b/>
        </w:rPr>
        <w:t>8</w:t>
      </w:r>
    </w:p>
    <w:p w:rsidR="00BD7004" w:rsidRPr="007D0AA0" w:rsidRDefault="00BD7004" w:rsidP="00BD7004">
      <w:pPr>
        <w:jc w:val="center"/>
        <w:rPr>
          <w:b/>
        </w:rPr>
      </w:pPr>
    </w:p>
    <w:p w:rsidR="00BD7004" w:rsidRPr="007D0AA0" w:rsidRDefault="00BD7004" w:rsidP="00BD7004">
      <w:pPr>
        <w:jc w:val="center"/>
        <w:rPr>
          <w:b/>
          <w:sz w:val="22"/>
          <w:szCs w:val="22"/>
        </w:rPr>
      </w:pPr>
      <w:r w:rsidRPr="007D0AA0">
        <w:rPr>
          <w:b/>
          <w:sz w:val="22"/>
          <w:szCs w:val="22"/>
        </w:rPr>
        <w:t>ПЕРЕЛІК</w:t>
      </w:r>
    </w:p>
    <w:p w:rsidR="00BD7004" w:rsidRPr="007D0AA0" w:rsidRDefault="00BD7004" w:rsidP="00BD7004">
      <w:pPr>
        <w:jc w:val="center"/>
        <w:rPr>
          <w:b/>
          <w:sz w:val="22"/>
          <w:szCs w:val="22"/>
        </w:rPr>
      </w:pPr>
      <w:r w:rsidRPr="007D0AA0">
        <w:rPr>
          <w:b/>
          <w:sz w:val="22"/>
          <w:szCs w:val="22"/>
        </w:rPr>
        <w:t>осіб, які мають право розпоряджатися рахунком</w:t>
      </w:r>
      <w:r w:rsidR="00FD67DB" w:rsidRPr="007D0AA0">
        <w:t xml:space="preserve"> </w:t>
      </w:r>
      <w:r w:rsidR="00FD67DB" w:rsidRPr="007D0AA0">
        <w:rPr>
          <w:b/>
          <w:sz w:val="22"/>
          <w:szCs w:val="22"/>
        </w:rPr>
        <w:t>і підписувати розрахункові документи</w:t>
      </w:r>
    </w:p>
    <w:p w:rsidR="00BD7004" w:rsidRPr="007D0AA0" w:rsidRDefault="00BD7004" w:rsidP="00BD7004">
      <w:pPr>
        <w:pStyle w:val="af7"/>
        <w:ind w:left="-142"/>
        <w:rPr>
          <w:rFonts w:ascii="Times New Roman" w:hAnsi="Times New Roman"/>
          <w:sz w:val="22"/>
          <w:szCs w:val="22"/>
          <w:lang w:val="uk-UA"/>
        </w:rPr>
      </w:pPr>
      <w:r w:rsidRPr="007D0AA0">
        <w:rPr>
          <w:rFonts w:ascii="Times New Roman" w:hAnsi="Times New Roman"/>
          <w:sz w:val="22"/>
          <w:szCs w:val="22"/>
          <w:lang w:val="uk-UA"/>
        </w:rPr>
        <w:t xml:space="preserve">Вихідний №_______                     </w:t>
      </w:r>
    </w:p>
    <w:p w:rsidR="00BD7004" w:rsidRPr="007D0AA0" w:rsidRDefault="00BD7004" w:rsidP="00BD7004">
      <w:pPr>
        <w:pStyle w:val="af7"/>
        <w:ind w:left="-142"/>
        <w:rPr>
          <w:rFonts w:ascii="Times New Roman" w:hAnsi="Times New Roman"/>
          <w:sz w:val="22"/>
          <w:szCs w:val="22"/>
          <w:lang w:val="uk-UA"/>
        </w:rPr>
      </w:pPr>
      <w:r w:rsidRPr="007D0AA0">
        <w:rPr>
          <w:rFonts w:ascii="Times New Roman" w:hAnsi="Times New Roman"/>
          <w:sz w:val="22"/>
          <w:szCs w:val="22"/>
          <w:lang w:val="uk-UA"/>
        </w:rPr>
        <w:t xml:space="preserve">від  ___ ___20___ р.    </w:t>
      </w:r>
    </w:p>
    <w:p w:rsidR="00BD7004" w:rsidRPr="007D0AA0" w:rsidRDefault="00BD7004" w:rsidP="00BD7004">
      <w:pPr>
        <w:rPr>
          <w:vanish/>
          <w:sz w:val="22"/>
          <w:szCs w:val="22"/>
        </w:rPr>
      </w:pPr>
    </w:p>
    <w:p w:rsidR="00BD7004" w:rsidRPr="007D0AA0" w:rsidRDefault="00BD7004" w:rsidP="006D0D26">
      <w:pPr>
        <w:tabs>
          <w:tab w:val="left" w:pos="1390"/>
        </w:tabs>
        <w:jc w:val="both"/>
        <w:rPr>
          <w:b/>
          <w:sz w:val="22"/>
          <w:szCs w:val="22"/>
        </w:rPr>
      </w:pPr>
      <w:r w:rsidRPr="007D0AA0">
        <w:rPr>
          <w:b/>
          <w:sz w:val="22"/>
          <w:szCs w:val="22"/>
        </w:rPr>
        <w:tab/>
      </w:r>
    </w:p>
    <w:p w:rsidR="00BD7004" w:rsidRPr="007D0AA0" w:rsidRDefault="00BD7004" w:rsidP="00BD7004">
      <w:pPr>
        <w:pStyle w:val="af7"/>
        <w:numPr>
          <w:ilvl w:val="0"/>
          <w:numId w:val="40"/>
        </w:numPr>
        <w:tabs>
          <w:tab w:val="left" w:pos="284"/>
        </w:tabs>
        <w:spacing w:after="0" w:line="240" w:lineRule="auto"/>
        <w:ind w:left="0" w:firstLine="0"/>
        <w:contextualSpacing w:val="0"/>
        <w:rPr>
          <w:rFonts w:ascii="Times New Roman" w:hAnsi="Times New Roman"/>
          <w:sz w:val="22"/>
          <w:szCs w:val="22"/>
          <w:lang w:val="uk-UA"/>
        </w:rPr>
      </w:pPr>
      <w:r w:rsidRPr="007D0AA0">
        <w:rPr>
          <w:rFonts w:ascii="Times New Roman" w:hAnsi="Times New Roman"/>
          <w:b/>
          <w:sz w:val="22"/>
          <w:szCs w:val="22"/>
          <w:lang w:val="uk-UA"/>
        </w:rPr>
        <w:t>Інформація про власника рахунку</w:t>
      </w: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6662"/>
      </w:tblGrid>
      <w:tr w:rsidR="00BD7004" w:rsidRPr="007D0AA0" w:rsidTr="00DE1FBE">
        <w:tc>
          <w:tcPr>
            <w:tcW w:w="2836" w:type="dxa"/>
          </w:tcPr>
          <w:p w:rsidR="00BD7004" w:rsidRPr="007D0AA0" w:rsidRDefault="00BD7004" w:rsidP="00DE1FBE">
            <w:pPr>
              <w:rPr>
                <w:iCs/>
                <w:sz w:val="22"/>
                <w:szCs w:val="22"/>
              </w:rPr>
            </w:pPr>
            <w:r w:rsidRPr="007D0AA0">
              <w:rPr>
                <w:iCs/>
                <w:sz w:val="22"/>
                <w:szCs w:val="22"/>
              </w:rPr>
              <w:t xml:space="preserve">Повне найменування </w:t>
            </w:r>
          </w:p>
        </w:tc>
        <w:tc>
          <w:tcPr>
            <w:tcW w:w="6662" w:type="dxa"/>
          </w:tcPr>
          <w:p w:rsidR="00BD7004" w:rsidRPr="007D0AA0" w:rsidRDefault="00BD7004" w:rsidP="00DE1FBE">
            <w:pPr>
              <w:rPr>
                <w:spacing w:val="60"/>
                <w:sz w:val="22"/>
                <w:szCs w:val="22"/>
              </w:rPr>
            </w:pPr>
          </w:p>
        </w:tc>
      </w:tr>
      <w:tr w:rsidR="00BD7004" w:rsidRPr="007D0AA0" w:rsidTr="00DE1FBE">
        <w:tc>
          <w:tcPr>
            <w:tcW w:w="2836" w:type="dxa"/>
          </w:tcPr>
          <w:p w:rsidR="00BD7004" w:rsidRPr="007D0AA0" w:rsidRDefault="00BD7004" w:rsidP="00DE1FBE">
            <w:pPr>
              <w:rPr>
                <w:iCs/>
                <w:sz w:val="22"/>
                <w:szCs w:val="22"/>
              </w:rPr>
            </w:pPr>
            <w:r w:rsidRPr="007D0AA0">
              <w:rPr>
                <w:iCs/>
                <w:sz w:val="22"/>
                <w:szCs w:val="22"/>
              </w:rPr>
              <w:t xml:space="preserve">Скорочене найменування  </w:t>
            </w:r>
          </w:p>
        </w:tc>
        <w:tc>
          <w:tcPr>
            <w:tcW w:w="6662" w:type="dxa"/>
          </w:tcPr>
          <w:p w:rsidR="00BD7004" w:rsidRPr="007D0AA0" w:rsidRDefault="00BD7004" w:rsidP="00DE1FBE">
            <w:pPr>
              <w:rPr>
                <w:sz w:val="22"/>
                <w:szCs w:val="22"/>
              </w:rPr>
            </w:pPr>
          </w:p>
        </w:tc>
      </w:tr>
      <w:tr w:rsidR="00BD7004" w:rsidRPr="007D0AA0" w:rsidTr="00DE1FBE">
        <w:tc>
          <w:tcPr>
            <w:tcW w:w="2836" w:type="dxa"/>
          </w:tcPr>
          <w:p w:rsidR="00BD7004" w:rsidRPr="007D0AA0" w:rsidRDefault="00BD7004" w:rsidP="00DE1FBE">
            <w:pPr>
              <w:rPr>
                <w:iCs/>
                <w:sz w:val="22"/>
                <w:szCs w:val="22"/>
              </w:rPr>
            </w:pPr>
            <w:r w:rsidRPr="007D0AA0">
              <w:rPr>
                <w:iCs/>
                <w:sz w:val="22"/>
                <w:szCs w:val="22"/>
              </w:rPr>
              <w:t>Код за ЄДРПОУ</w:t>
            </w:r>
          </w:p>
        </w:tc>
        <w:tc>
          <w:tcPr>
            <w:tcW w:w="6662" w:type="dxa"/>
          </w:tcPr>
          <w:p w:rsidR="00BD7004" w:rsidRPr="007D0AA0" w:rsidRDefault="00BD7004" w:rsidP="00DE1FBE">
            <w:pPr>
              <w:rPr>
                <w:spacing w:val="60"/>
                <w:sz w:val="22"/>
                <w:szCs w:val="22"/>
              </w:rPr>
            </w:pPr>
          </w:p>
        </w:tc>
      </w:tr>
      <w:tr w:rsidR="00BD7004" w:rsidRPr="007D0AA0" w:rsidTr="00DE1FBE">
        <w:tc>
          <w:tcPr>
            <w:tcW w:w="2836" w:type="dxa"/>
          </w:tcPr>
          <w:p w:rsidR="00BD7004" w:rsidRPr="007D0AA0" w:rsidRDefault="00BD7004" w:rsidP="00DE1FBE">
            <w:pPr>
              <w:rPr>
                <w:iCs/>
                <w:sz w:val="22"/>
                <w:szCs w:val="22"/>
              </w:rPr>
            </w:pPr>
            <w:r w:rsidRPr="007D0AA0">
              <w:rPr>
                <w:iCs/>
                <w:sz w:val="22"/>
                <w:szCs w:val="22"/>
              </w:rPr>
              <w:t>Номер рахунку</w:t>
            </w:r>
          </w:p>
        </w:tc>
        <w:tc>
          <w:tcPr>
            <w:tcW w:w="6662" w:type="dxa"/>
          </w:tcPr>
          <w:p w:rsidR="00BD7004" w:rsidRPr="007D0AA0" w:rsidRDefault="00BD7004" w:rsidP="00DE1FBE">
            <w:pPr>
              <w:rPr>
                <w:sz w:val="22"/>
                <w:szCs w:val="22"/>
              </w:rPr>
            </w:pPr>
          </w:p>
        </w:tc>
      </w:tr>
    </w:tbl>
    <w:p w:rsidR="00BD7004" w:rsidRPr="007D0AA0" w:rsidRDefault="00BD7004" w:rsidP="00BD7004">
      <w:pPr>
        <w:tabs>
          <w:tab w:val="left" w:pos="426"/>
        </w:tabs>
        <w:rPr>
          <w:sz w:val="22"/>
          <w:szCs w:val="22"/>
        </w:rPr>
      </w:pPr>
    </w:p>
    <w:p w:rsidR="00BD7004" w:rsidRPr="007D0AA0" w:rsidRDefault="00BD7004" w:rsidP="00BD7004">
      <w:pPr>
        <w:pStyle w:val="af7"/>
        <w:numPr>
          <w:ilvl w:val="0"/>
          <w:numId w:val="40"/>
        </w:numPr>
        <w:tabs>
          <w:tab w:val="left" w:pos="0"/>
          <w:tab w:val="left" w:pos="284"/>
        </w:tabs>
        <w:spacing w:after="0" w:line="240" w:lineRule="auto"/>
        <w:ind w:left="0" w:firstLine="0"/>
        <w:contextualSpacing w:val="0"/>
        <w:rPr>
          <w:rFonts w:ascii="Times New Roman" w:hAnsi="Times New Roman"/>
          <w:b/>
          <w:sz w:val="22"/>
          <w:szCs w:val="22"/>
          <w:lang w:val="uk-UA"/>
        </w:rPr>
      </w:pPr>
      <w:r w:rsidRPr="007D0AA0">
        <w:rPr>
          <w:rFonts w:ascii="Times New Roman" w:hAnsi="Times New Roman"/>
          <w:b/>
          <w:sz w:val="22"/>
          <w:szCs w:val="22"/>
          <w:lang w:val="uk-UA"/>
        </w:rPr>
        <w:t>Розпорядники рахунком</w:t>
      </w:r>
    </w:p>
    <w:tbl>
      <w:tblPr>
        <w:tblStyle w:val="af2"/>
        <w:tblW w:w="0" w:type="auto"/>
        <w:tblLook w:val="04A0" w:firstRow="1" w:lastRow="0" w:firstColumn="1" w:lastColumn="0" w:noHBand="0" w:noVBand="1"/>
      </w:tblPr>
      <w:tblGrid>
        <w:gridCol w:w="2463"/>
        <w:gridCol w:w="2463"/>
        <w:gridCol w:w="2463"/>
        <w:gridCol w:w="2075"/>
      </w:tblGrid>
      <w:tr w:rsidR="00BD7004" w:rsidRPr="007D0AA0" w:rsidTr="00DE1FBE">
        <w:tc>
          <w:tcPr>
            <w:tcW w:w="2463" w:type="dxa"/>
            <w:vAlign w:val="center"/>
          </w:tcPr>
          <w:p w:rsidR="00BD7004" w:rsidRPr="007D0AA0" w:rsidRDefault="00BD7004" w:rsidP="00DE1FBE">
            <w:pPr>
              <w:ind w:firstLine="34"/>
              <w:jc w:val="center"/>
              <w:rPr>
                <w:b/>
                <w:iCs/>
                <w:sz w:val="22"/>
                <w:szCs w:val="22"/>
                <w:lang w:val="uk-UA"/>
              </w:rPr>
            </w:pPr>
            <w:r w:rsidRPr="007D0AA0">
              <w:rPr>
                <w:b/>
                <w:iCs/>
                <w:sz w:val="22"/>
                <w:szCs w:val="22"/>
              </w:rPr>
              <w:t xml:space="preserve">Посада </w:t>
            </w:r>
            <w:r w:rsidRPr="007D0AA0">
              <w:rPr>
                <w:iCs/>
                <w:sz w:val="22"/>
                <w:szCs w:val="22"/>
              </w:rPr>
              <w:t>(за наявності)</w:t>
            </w:r>
          </w:p>
        </w:tc>
        <w:tc>
          <w:tcPr>
            <w:tcW w:w="2463" w:type="dxa"/>
            <w:vAlign w:val="center"/>
          </w:tcPr>
          <w:p w:rsidR="00BD7004" w:rsidRPr="007D0AA0" w:rsidRDefault="00BD7004" w:rsidP="00DE1FBE">
            <w:pPr>
              <w:ind w:firstLine="34"/>
              <w:jc w:val="center"/>
              <w:rPr>
                <w:b/>
                <w:iCs/>
                <w:sz w:val="22"/>
                <w:szCs w:val="22"/>
                <w:lang w:val="uk-UA"/>
              </w:rPr>
            </w:pPr>
            <w:r w:rsidRPr="007D0AA0">
              <w:rPr>
                <w:b/>
                <w:iCs/>
                <w:sz w:val="22"/>
                <w:szCs w:val="22"/>
              </w:rPr>
              <w:t xml:space="preserve">Прізвище, ім’я та по батькові </w:t>
            </w:r>
            <w:r w:rsidRPr="007D0AA0">
              <w:rPr>
                <w:iCs/>
                <w:sz w:val="22"/>
                <w:szCs w:val="22"/>
              </w:rPr>
              <w:t>(за наявності)</w:t>
            </w:r>
          </w:p>
        </w:tc>
        <w:tc>
          <w:tcPr>
            <w:tcW w:w="2463" w:type="dxa"/>
            <w:vAlign w:val="center"/>
          </w:tcPr>
          <w:p w:rsidR="00BD7004" w:rsidRPr="007D0AA0" w:rsidRDefault="00BD7004" w:rsidP="00DE1FBE">
            <w:pPr>
              <w:ind w:firstLine="34"/>
              <w:jc w:val="center"/>
              <w:rPr>
                <w:b/>
                <w:iCs/>
                <w:sz w:val="22"/>
                <w:szCs w:val="22"/>
                <w:lang w:val="uk-UA"/>
              </w:rPr>
            </w:pPr>
            <w:r w:rsidRPr="007D0AA0">
              <w:rPr>
                <w:b/>
                <w:iCs/>
                <w:sz w:val="22"/>
                <w:szCs w:val="22"/>
              </w:rPr>
              <w:t>Зразок підпису</w:t>
            </w:r>
          </w:p>
        </w:tc>
        <w:tc>
          <w:tcPr>
            <w:tcW w:w="2075" w:type="dxa"/>
            <w:vAlign w:val="center"/>
          </w:tcPr>
          <w:p w:rsidR="00BD7004" w:rsidRPr="007D0AA0" w:rsidRDefault="00BD7004" w:rsidP="00367B18">
            <w:pPr>
              <w:ind w:firstLine="34"/>
              <w:jc w:val="center"/>
              <w:rPr>
                <w:b/>
                <w:iCs/>
                <w:sz w:val="22"/>
                <w:szCs w:val="22"/>
                <w:lang w:val="uk-UA"/>
              </w:rPr>
            </w:pPr>
            <w:r w:rsidRPr="007D0AA0">
              <w:rPr>
                <w:b/>
                <w:iCs/>
                <w:sz w:val="22"/>
                <w:szCs w:val="22"/>
              </w:rPr>
              <w:t>Зразок відбитка печатки</w:t>
            </w:r>
            <w:r w:rsidR="00367B18" w:rsidRPr="007D0AA0">
              <w:rPr>
                <w:rStyle w:val="aff0"/>
                <w:b/>
                <w:iCs/>
                <w:sz w:val="22"/>
                <w:szCs w:val="22"/>
              </w:rPr>
              <w:footnoteReference w:id="2"/>
            </w:r>
          </w:p>
        </w:tc>
      </w:tr>
      <w:tr w:rsidR="00BD7004" w:rsidRPr="007D0AA0" w:rsidTr="00DE1FBE">
        <w:tc>
          <w:tcPr>
            <w:tcW w:w="2463" w:type="dxa"/>
          </w:tcPr>
          <w:p w:rsidR="00BD7004" w:rsidRPr="007D0AA0" w:rsidRDefault="00BD7004" w:rsidP="00DE1FBE">
            <w:pPr>
              <w:rPr>
                <w:sz w:val="22"/>
                <w:szCs w:val="22"/>
                <w:lang w:val="uk-UA"/>
              </w:rPr>
            </w:pPr>
          </w:p>
        </w:tc>
        <w:tc>
          <w:tcPr>
            <w:tcW w:w="2463" w:type="dxa"/>
          </w:tcPr>
          <w:p w:rsidR="00BD7004" w:rsidRPr="007D0AA0" w:rsidRDefault="00BD7004" w:rsidP="00DE1FBE">
            <w:pPr>
              <w:rPr>
                <w:sz w:val="22"/>
                <w:szCs w:val="22"/>
                <w:lang w:val="uk-UA"/>
              </w:rPr>
            </w:pPr>
          </w:p>
        </w:tc>
        <w:tc>
          <w:tcPr>
            <w:tcW w:w="2463" w:type="dxa"/>
          </w:tcPr>
          <w:p w:rsidR="00BD7004" w:rsidRPr="007D0AA0" w:rsidRDefault="00BD7004" w:rsidP="00DE1FBE">
            <w:pPr>
              <w:rPr>
                <w:sz w:val="22"/>
                <w:szCs w:val="22"/>
                <w:lang w:val="uk-UA"/>
              </w:rPr>
            </w:pPr>
          </w:p>
        </w:tc>
        <w:tc>
          <w:tcPr>
            <w:tcW w:w="2075" w:type="dxa"/>
            <w:vMerge w:val="restart"/>
          </w:tcPr>
          <w:p w:rsidR="00BD7004" w:rsidRPr="007D0AA0" w:rsidRDefault="00BD7004" w:rsidP="00DE1FBE">
            <w:pPr>
              <w:rPr>
                <w:sz w:val="22"/>
                <w:szCs w:val="22"/>
                <w:lang w:val="uk-UA"/>
              </w:rPr>
            </w:pPr>
          </w:p>
        </w:tc>
      </w:tr>
      <w:tr w:rsidR="00BD7004" w:rsidRPr="007D0AA0" w:rsidTr="00DE1FBE">
        <w:tc>
          <w:tcPr>
            <w:tcW w:w="2463" w:type="dxa"/>
          </w:tcPr>
          <w:p w:rsidR="00BD7004" w:rsidRPr="007D0AA0" w:rsidRDefault="00BD7004" w:rsidP="00DE1FBE">
            <w:pPr>
              <w:rPr>
                <w:sz w:val="22"/>
                <w:szCs w:val="22"/>
                <w:lang w:val="uk-UA"/>
              </w:rPr>
            </w:pPr>
          </w:p>
        </w:tc>
        <w:tc>
          <w:tcPr>
            <w:tcW w:w="2463" w:type="dxa"/>
          </w:tcPr>
          <w:p w:rsidR="00BD7004" w:rsidRPr="007D0AA0" w:rsidRDefault="00BD7004" w:rsidP="00DE1FBE">
            <w:pPr>
              <w:rPr>
                <w:sz w:val="22"/>
                <w:szCs w:val="22"/>
                <w:lang w:val="uk-UA"/>
              </w:rPr>
            </w:pPr>
          </w:p>
        </w:tc>
        <w:tc>
          <w:tcPr>
            <w:tcW w:w="2463" w:type="dxa"/>
          </w:tcPr>
          <w:p w:rsidR="00BD7004" w:rsidRPr="007D0AA0" w:rsidRDefault="00BD7004" w:rsidP="00DE1FBE">
            <w:pPr>
              <w:rPr>
                <w:sz w:val="22"/>
                <w:szCs w:val="22"/>
                <w:lang w:val="uk-UA"/>
              </w:rPr>
            </w:pPr>
          </w:p>
        </w:tc>
        <w:tc>
          <w:tcPr>
            <w:tcW w:w="2075" w:type="dxa"/>
            <w:vMerge/>
          </w:tcPr>
          <w:p w:rsidR="00BD7004" w:rsidRPr="007D0AA0" w:rsidRDefault="00BD7004" w:rsidP="00DE1FBE">
            <w:pPr>
              <w:rPr>
                <w:sz w:val="22"/>
                <w:szCs w:val="22"/>
                <w:lang w:val="uk-UA"/>
              </w:rPr>
            </w:pPr>
          </w:p>
        </w:tc>
      </w:tr>
      <w:tr w:rsidR="00BD7004" w:rsidRPr="007D0AA0" w:rsidTr="00DE1FBE">
        <w:tc>
          <w:tcPr>
            <w:tcW w:w="2463" w:type="dxa"/>
          </w:tcPr>
          <w:p w:rsidR="00BD7004" w:rsidRPr="007D0AA0" w:rsidRDefault="00BD7004" w:rsidP="00DE1FBE">
            <w:pPr>
              <w:rPr>
                <w:sz w:val="22"/>
                <w:szCs w:val="22"/>
                <w:lang w:val="uk-UA"/>
              </w:rPr>
            </w:pPr>
          </w:p>
        </w:tc>
        <w:tc>
          <w:tcPr>
            <w:tcW w:w="2463" w:type="dxa"/>
          </w:tcPr>
          <w:p w:rsidR="00BD7004" w:rsidRPr="007D0AA0" w:rsidRDefault="00BD7004" w:rsidP="00DE1FBE">
            <w:pPr>
              <w:rPr>
                <w:sz w:val="22"/>
                <w:szCs w:val="22"/>
                <w:lang w:val="uk-UA"/>
              </w:rPr>
            </w:pPr>
          </w:p>
        </w:tc>
        <w:tc>
          <w:tcPr>
            <w:tcW w:w="2463" w:type="dxa"/>
          </w:tcPr>
          <w:p w:rsidR="00BD7004" w:rsidRPr="007D0AA0" w:rsidRDefault="00BD7004" w:rsidP="00DE1FBE">
            <w:pPr>
              <w:rPr>
                <w:sz w:val="22"/>
                <w:szCs w:val="22"/>
                <w:lang w:val="uk-UA"/>
              </w:rPr>
            </w:pPr>
          </w:p>
        </w:tc>
        <w:tc>
          <w:tcPr>
            <w:tcW w:w="2075" w:type="dxa"/>
            <w:vMerge/>
          </w:tcPr>
          <w:p w:rsidR="00BD7004" w:rsidRPr="007D0AA0" w:rsidRDefault="00BD7004" w:rsidP="00DE1FBE">
            <w:pPr>
              <w:rPr>
                <w:sz w:val="22"/>
                <w:szCs w:val="22"/>
                <w:lang w:val="uk-UA"/>
              </w:rPr>
            </w:pPr>
          </w:p>
        </w:tc>
      </w:tr>
      <w:tr w:rsidR="00BD7004" w:rsidRPr="007D0AA0" w:rsidTr="00DE1FBE">
        <w:tc>
          <w:tcPr>
            <w:tcW w:w="2463" w:type="dxa"/>
          </w:tcPr>
          <w:p w:rsidR="00BD7004" w:rsidRPr="007D0AA0" w:rsidRDefault="00BD7004" w:rsidP="00DE1FBE">
            <w:pPr>
              <w:rPr>
                <w:sz w:val="22"/>
                <w:szCs w:val="22"/>
                <w:lang w:val="uk-UA"/>
              </w:rPr>
            </w:pPr>
          </w:p>
        </w:tc>
        <w:tc>
          <w:tcPr>
            <w:tcW w:w="2463" w:type="dxa"/>
          </w:tcPr>
          <w:p w:rsidR="00BD7004" w:rsidRPr="007D0AA0" w:rsidRDefault="00BD7004" w:rsidP="00DE1FBE">
            <w:pPr>
              <w:rPr>
                <w:sz w:val="22"/>
                <w:szCs w:val="22"/>
                <w:lang w:val="uk-UA"/>
              </w:rPr>
            </w:pPr>
          </w:p>
        </w:tc>
        <w:tc>
          <w:tcPr>
            <w:tcW w:w="2463" w:type="dxa"/>
          </w:tcPr>
          <w:p w:rsidR="00BD7004" w:rsidRPr="007D0AA0" w:rsidRDefault="00BD7004" w:rsidP="00DE1FBE">
            <w:pPr>
              <w:rPr>
                <w:sz w:val="22"/>
                <w:szCs w:val="22"/>
                <w:lang w:val="uk-UA"/>
              </w:rPr>
            </w:pPr>
          </w:p>
        </w:tc>
        <w:tc>
          <w:tcPr>
            <w:tcW w:w="2075" w:type="dxa"/>
            <w:vMerge/>
          </w:tcPr>
          <w:p w:rsidR="00BD7004" w:rsidRPr="007D0AA0" w:rsidRDefault="00BD7004" w:rsidP="00DE1FBE">
            <w:pPr>
              <w:rPr>
                <w:sz w:val="22"/>
                <w:szCs w:val="22"/>
                <w:lang w:val="uk-UA"/>
              </w:rPr>
            </w:pPr>
          </w:p>
        </w:tc>
      </w:tr>
    </w:tbl>
    <w:p w:rsidR="00BD7004" w:rsidRPr="007D0AA0" w:rsidRDefault="00BD7004" w:rsidP="00BD7004">
      <w:pPr>
        <w:rPr>
          <w:sz w:val="22"/>
          <w:szCs w:val="22"/>
        </w:rPr>
      </w:pPr>
    </w:p>
    <w:p w:rsidR="00BD7004" w:rsidRPr="007D0AA0" w:rsidRDefault="00BD7004" w:rsidP="00BD7004">
      <w:pPr>
        <w:rPr>
          <w:b/>
          <w:sz w:val="22"/>
          <w:szCs w:val="22"/>
        </w:rPr>
      </w:pPr>
      <w:r w:rsidRPr="007D0AA0">
        <w:rPr>
          <w:b/>
          <w:sz w:val="22"/>
          <w:szCs w:val="22"/>
        </w:rPr>
        <w:t>3. Розпорядження за рахунком слід уважати дійсними в разі наявності на них (відмітити необхідне):</w:t>
      </w: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4961"/>
      </w:tblGrid>
      <w:tr w:rsidR="00BD7004" w:rsidRPr="007D0AA0" w:rsidTr="00DE1FBE">
        <w:tc>
          <w:tcPr>
            <w:tcW w:w="4537" w:type="dxa"/>
          </w:tcPr>
          <w:p w:rsidR="00BD7004" w:rsidRPr="007D0AA0" w:rsidRDefault="00BD7004" w:rsidP="00DE1FBE">
            <w:pPr>
              <w:rPr>
                <w:iCs/>
                <w:sz w:val="22"/>
                <w:szCs w:val="22"/>
              </w:rPr>
            </w:pPr>
            <w:r w:rsidRPr="007D0AA0">
              <w:rPr>
                <w:sz w:val="22"/>
                <w:szCs w:val="22"/>
              </w:rPr>
              <w:t xml:space="preserve">підпису </w:t>
            </w:r>
            <w:r w:rsidRPr="007D0AA0">
              <w:rPr>
                <w:b/>
                <w:sz w:val="22"/>
                <w:szCs w:val="22"/>
              </w:rPr>
              <w:t>одного</w:t>
            </w:r>
            <w:r w:rsidRPr="007D0AA0">
              <w:rPr>
                <w:sz w:val="22"/>
                <w:szCs w:val="22"/>
              </w:rPr>
              <w:t xml:space="preserve"> з розпорядників рахунком</w:t>
            </w:r>
          </w:p>
        </w:tc>
        <w:tc>
          <w:tcPr>
            <w:tcW w:w="4961" w:type="dxa"/>
          </w:tcPr>
          <w:p w:rsidR="00BD7004" w:rsidRPr="007D0AA0" w:rsidRDefault="00BD7004" w:rsidP="00DE1FBE">
            <w:pPr>
              <w:rPr>
                <w:spacing w:val="60"/>
                <w:sz w:val="22"/>
                <w:szCs w:val="22"/>
              </w:rPr>
            </w:pPr>
            <w:r w:rsidRPr="00D40681">
              <w:rPr>
                <w:snapToGrid w:val="0"/>
                <w:sz w:val="22"/>
                <w:szCs w:val="22"/>
              </w:rPr>
              <w:fldChar w:fldCharType="begin">
                <w:ffData>
                  <w:name w:val=""/>
                  <w:enabled/>
                  <w:calcOnExit w:val="0"/>
                  <w:textInput/>
                </w:ffData>
              </w:fldChar>
            </w:r>
            <w:r w:rsidRPr="007D0AA0">
              <w:rPr>
                <w:snapToGrid w:val="0"/>
                <w:sz w:val="22"/>
                <w:szCs w:val="22"/>
              </w:rPr>
              <w:instrText xml:space="preserve"> FORMTEXT </w:instrText>
            </w:r>
            <w:r w:rsidRPr="00D40681">
              <w:rPr>
                <w:snapToGrid w:val="0"/>
                <w:sz w:val="22"/>
                <w:szCs w:val="22"/>
              </w:rPr>
            </w:r>
            <w:r w:rsidRPr="00D40681">
              <w:rPr>
                <w:snapToGrid w:val="0"/>
                <w:sz w:val="22"/>
                <w:szCs w:val="22"/>
              </w:rPr>
              <w:fldChar w:fldCharType="separate"/>
            </w:r>
            <w:r w:rsidRPr="007D0AA0">
              <w:rPr>
                <w:noProof/>
                <w:snapToGrid w:val="0"/>
                <w:sz w:val="22"/>
                <w:szCs w:val="22"/>
              </w:rPr>
              <w:t> </w:t>
            </w:r>
            <w:r w:rsidRPr="007D0AA0">
              <w:rPr>
                <w:noProof/>
                <w:snapToGrid w:val="0"/>
                <w:sz w:val="22"/>
                <w:szCs w:val="22"/>
              </w:rPr>
              <w:t> </w:t>
            </w:r>
            <w:r w:rsidRPr="007D0AA0">
              <w:rPr>
                <w:noProof/>
                <w:snapToGrid w:val="0"/>
                <w:sz w:val="22"/>
                <w:szCs w:val="22"/>
              </w:rPr>
              <w:t> </w:t>
            </w:r>
            <w:r w:rsidRPr="007D0AA0">
              <w:rPr>
                <w:noProof/>
                <w:snapToGrid w:val="0"/>
                <w:sz w:val="22"/>
                <w:szCs w:val="22"/>
              </w:rPr>
              <w:t> </w:t>
            </w:r>
            <w:r w:rsidRPr="007D0AA0">
              <w:rPr>
                <w:noProof/>
                <w:snapToGrid w:val="0"/>
                <w:sz w:val="22"/>
                <w:szCs w:val="22"/>
              </w:rPr>
              <w:t> </w:t>
            </w:r>
            <w:r w:rsidRPr="00D40681">
              <w:rPr>
                <w:snapToGrid w:val="0"/>
                <w:sz w:val="22"/>
                <w:szCs w:val="22"/>
              </w:rPr>
              <w:fldChar w:fldCharType="end"/>
            </w:r>
          </w:p>
        </w:tc>
      </w:tr>
      <w:tr w:rsidR="00BD7004" w:rsidRPr="007D0AA0" w:rsidTr="00DE1FBE">
        <w:tc>
          <w:tcPr>
            <w:tcW w:w="4537" w:type="dxa"/>
          </w:tcPr>
          <w:p w:rsidR="00BD7004" w:rsidRPr="007D0AA0" w:rsidRDefault="00BD7004" w:rsidP="00DE1FBE">
            <w:pPr>
              <w:rPr>
                <w:iCs/>
                <w:sz w:val="22"/>
                <w:szCs w:val="22"/>
              </w:rPr>
            </w:pPr>
            <w:r w:rsidRPr="007D0AA0">
              <w:rPr>
                <w:iCs/>
                <w:sz w:val="22"/>
                <w:szCs w:val="22"/>
              </w:rPr>
              <w:t xml:space="preserve">підписів </w:t>
            </w:r>
            <w:r w:rsidRPr="007D0AA0">
              <w:rPr>
                <w:b/>
                <w:iCs/>
                <w:sz w:val="22"/>
                <w:szCs w:val="22"/>
              </w:rPr>
              <w:t>двох</w:t>
            </w:r>
            <w:r w:rsidRPr="007D0AA0">
              <w:rPr>
                <w:iCs/>
                <w:sz w:val="22"/>
                <w:szCs w:val="22"/>
              </w:rPr>
              <w:t xml:space="preserve"> розпорядників</w:t>
            </w:r>
            <w:r w:rsidRPr="007D0AA0">
              <w:rPr>
                <w:sz w:val="22"/>
                <w:szCs w:val="22"/>
              </w:rPr>
              <w:t xml:space="preserve"> рахунком</w:t>
            </w:r>
          </w:p>
        </w:tc>
        <w:tc>
          <w:tcPr>
            <w:tcW w:w="4961" w:type="dxa"/>
          </w:tcPr>
          <w:p w:rsidR="00BD7004" w:rsidRPr="007D0AA0" w:rsidRDefault="00BD7004" w:rsidP="00DE1FBE">
            <w:pPr>
              <w:rPr>
                <w:sz w:val="22"/>
                <w:szCs w:val="22"/>
              </w:rPr>
            </w:pPr>
            <w:r w:rsidRPr="00D40681">
              <w:rPr>
                <w:snapToGrid w:val="0"/>
                <w:sz w:val="22"/>
                <w:szCs w:val="22"/>
              </w:rPr>
              <w:fldChar w:fldCharType="begin">
                <w:ffData>
                  <w:name w:val=""/>
                  <w:enabled/>
                  <w:calcOnExit w:val="0"/>
                  <w:textInput/>
                </w:ffData>
              </w:fldChar>
            </w:r>
            <w:r w:rsidRPr="007D0AA0">
              <w:rPr>
                <w:snapToGrid w:val="0"/>
                <w:sz w:val="22"/>
                <w:szCs w:val="22"/>
              </w:rPr>
              <w:instrText xml:space="preserve"> FORMTEXT </w:instrText>
            </w:r>
            <w:r w:rsidRPr="00D40681">
              <w:rPr>
                <w:snapToGrid w:val="0"/>
                <w:sz w:val="22"/>
                <w:szCs w:val="22"/>
              </w:rPr>
            </w:r>
            <w:r w:rsidRPr="00D40681">
              <w:rPr>
                <w:snapToGrid w:val="0"/>
                <w:sz w:val="22"/>
                <w:szCs w:val="22"/>
              </w:rPr>
              <w:fldChar w:fldCharType="separate"/>
            </w:r>
            <w:r w:rsidRPr="007D0AA0">
              <w:rPr>
                <w:noProof/>
                <w:snapToGrid w:val="0"/>
                <w:sz w:val="22"/>
                <w:szCs w:val="22"/>
              </w:rPr>
              <w:t> </w:t>
            </w:r>
            <w:r w:rsidRPr="007D0AA0">
              <w:rPr>
                <w:noProof/>
                <w:snapToGrid w:val="0"/>
                <w:sz w:val="22"/>
                <w:szCs w:val="22"/>
              </w:rPr>
              <w:t> </w:t>
            </w:r>
            <w:r w:rsidRPr="007D0AA0">
              <w:rPr>
                <w:noProof/>
                <w:snapToGrid w:val="0"/>
                <w:sz w:val="22"/>
                <w:szCs w:val="22"/>
              </w:rPr>
              <w:t> </w:t>
            </w:r>
            <w:r w:rsidRPr="007D0AA0">
              <w:rPr>
                <w:noProof/>
                <w:snapToGrid w:val="0"/>
                <w:sz w:val="22"/>
                <w:szCs w:val="22"/>
              </w:rPr>
              <w:t> </w:t>
            </w:r>
            <w:r w:rsidRPr="007D0AA0">
              <w:rPr>
                <w:noProof/>
                <w:snapToGrid w:val="0"/>
                <w:sz w:val="22"/>
                <w:szCs w:val="22"/>
              </w:rPr>
              <w:t> </w:t>
            </w:r>
            <w:r w:rsidRPr="00D40681">
              <w:rPr>
                <w:snapToGrid w:val="0"/>
                <w:sz w:val="22"/>
                <w:szCs w:val="22"/>
              </w:rPr>
              <w:fldChar w:fldCharType="end"/>
            </w:r>
          </w:p>
        </w:tc>
      </w:tr>
    </w:tbl>
    <w:p w:rsidR="00BD7004" w:rsidRPr="007D0AA0" w:rsidRDefault="00BD7004" w:rsidP="00BD7004">
      <w:pPr>
        <w:rPr>
          <w:sz w:val="22"/>
          <w:szCs w:val="22"/>
        </w:rPr>
      </w:pPr>
    </w:p>
    <w:p w:rsidR="00BD7004" w:rsidRPr="007D0AA0" w:rsidRDefault="00BD7004" w:rsidP="00BD7004">
      <w:pPr>
        <w:rPr>
          <w:sz w:val="22"/>
          <w:szCs w:val="22"/>
        </w:rPr>
      </w:pPr>
    </w:p>
    <w:p w:rsidR="00BD7004" w:rsidRPr="007D0AA0" w:rsidRDefault="00BD7004" w:rsidP="00BD7004">
      <w:pPr>
        <w:rPr>
          <w:sz w:val="22"/>
          <w:szCs w:val="22"/>
        </w:rPr>
      </w:pPr>
      <w:r w:rsidRPr="007D0AA0">
        <w:rPr>
          <w:sz w:val="22"/>
          <w:szCs w:val="22"/>
        </w:rPr>
        <w:t>Керівник (уповноважена особа)   ___________________             _______________________</w:t>
      </w:r>
    </w:p>
    <w:p w:rsidR="00BD7004" w:rsidRPr="007D0AA0" w:rsidRDefault="00BD7004" w:rsidP="00BD7004">
      <w:pPr>
        <w:rPr>
          <w:sz w:val="22"/>
          <w:szCs w:val="22"/>
        </w:rPr>
      </w:pPr>
      <w:r w:rsidRPr="007D0AA0">
        <w:rPr>
          <w:sz w:val="22"/>
          <w:szCs w:val="22"/>
        </w:rPr>
        <w:t xml:space="preserve">                                                                    підпис                     </w:t>
      </w:r>
      <w:r w:rsidRPr="007D0AA0">
        <w:rPr>
          <w:sz w:val="22"/>
          <w:szCs w:val="22"/>
        </w:rPr>
        <w:tab/>
        <w:t xml:space="preserve">            прізвище, ініціали</w:t>
      </w:r>
    </w:p>
    <w:p w:rsidR="00BD7004" w:rsidRPr="007D0AA0" w:rsidRDefault="00BD7004" w:rsidP="00BD7004">
      <w:pPr>
        <w:rPr>
          <w:sz w:val="22"/>
          <w:szCs w:val="22"/>
        </w:rPr>
      </w:pPr>
      <w:r w:rsidRPr="007D0AA0">
        <w:rPr>
          <w:sz w:val="22"/>
          <w:szCs w:val="22"/>
        </w:rPr>
        <w:t xml:space="preserve">                                            </w:t>
      </w:r>
    </w:p>
    <w:p w:rsidR="00BD7004" w:rsidRPr="007D0AA0" w:rsidRDefault="00BD7004" w:rsidP="00BD7004">
      <w:pPr>
        <w:rPr>
          <w:sz w:val="22"/>
          <w:szCs w:val="22"/>
        </w:rPr>
      </w:pPr>
      <w:r w:rsidRPr="007D0AA0">
        <w:rPr>
          <w:sz w:val="22"/>
          <w:szCs w:val="22"/>
        </w:rPr>
        <w:t xml:space="preserve">                                                            МП</w:t>
      </w:r>
      <w:r w:rsidR="00367B18" w:rsidRPr="007D0AA0">
        <w:rPr>
          <w:rStyle w:val="aff0"/>
          <w:sz w:val="22"/>
          <w:szCs w:val="22"/>
        </w:rPr>
        <w:footnoteReference w:id="3"/>
      </w:r>
    </w:p>
    <w:p w:rsidR="00BD7004" w:rsidRPr="007D0AA0" w:rsidRDefault="00BD7004" w:rsidP="00BD7004">
      <w:pPr>
        <w:rPr>
          <w:sz w:val="22"/>
          <w:szCs w:val="22"/>
        </w:rPr>
      </w:pPr>
    </w:p>
    <w:p w:rsidR="00BD7004" w:rsidRPr="007D0AA0" w:rsidRDefault="00BD7004" w:rsidP="00BD7004">
      <w:pPr>
        <w:rPr>
          <w:sz w:val="22"/>
          <w:szCs w:val="22"/>
        </w:rPr>
      </w:pPr>
    </w:p>
    <w:p w:rsidR="00D20CA2" w:rsidRPr="007D0AA0" w:rsidRDefault="00D20CA2" w:rsidP="00BD7004">
      <w:pPr>
        <w:rPr>
          <w:sz w:val="22"/>
          <w:szCs w:val="22"/>
        </w:rPr>
      </w:pPr>
    </w:p>
    <w:p w:rsidR="00BD7004" w:rsidRPr="007D0AA0" w:rsidRDefault="00BD7004" w:rsidP="00BD7004">
      <w:pPr>
        <w:rPr>
          <w:b/>
          <w:sz w:val="22"/>
          <w:szCs w:val="22"/>
        </w:rPr>
      </w:pPr>
      <w:r w:rsidRPr="007D0AA0">
        <w:rPr>
          <w:b/>
          <w:sz w:val="22"/>
          <w:szCs w:val="22"/>
        </w:rPr>
        <w:t>Для заповнення працівниками ПАТ «Розрахунковий центр»</w:t>
      </w:r>
    </w:p>
    <w:tbl>
      <w:tblPr>
        <w:tblW w:w="9322" w:type="dxa"/>
        <w:tblBorders>
          <w:insideH w:val="single" w:sz="6" w:space="0" w:color="auto"/>
          <w:insideV w:val="single" w:sz="6" w:space="0" w:color="auto"/>
        </w:tblBorders>
        <w:tblLayout w:type="fixed"/>
        <w:tblLook w:val="0000" w:firstRow="0" w:lastRow="0" w:firstColumn="0" w:lastColumn="0" w:noHBand="0" w:noVBand="0"/>
      </w:tblPr>
      <w:tblGrid>
        <w:gridCol w:w="2943"/>
        <w:gridCol w:w="2694"/>
        <w:gridCol w:w="3685"/>
      </w:tblGrid>
      <w:tr w:rsidR="00BD7004" w:rsidRPr="007D0AA0" w:rsidTr="00DE1FBE">
        <w:trPr>
          <w:cantSplit/>
          <w:trHeight w:val="423"/>
        </w:trPr>
        <w:tc>
          <w:tcPr>
            <w:tcW w:w="2943" w:type="dxa"/>
            <w:tcBorders>
              <w:top w:val="single" w:sz="6" w:space="0" w:color="auto"/>
              <w:left w:val="single" w:sz="6" w:space="0" w:color="auto"/>
              <w:bottom w:val="single" w:sz="6" w:space="0" w:color="auto"/>
              <w:right w:val="single" w:sz="6" w:space="0" w:color="auto"/>
            </w:tcBorders>
          </w:tcPr>
          <w:p w:rsidR="00BD7004" w:rsidRPr="007D0AA0" w:rsidRDefault="00BD7004" w:rsidP="00DE1FBE">
            <w:pPr>
              <w:pStyle w:val="35"/>
              <w:spacing w:before="40" w:after="40"/>
              <w:jc w:val="left"/>
              <w:rPr>
                <w:rFonts w:ascii="Times New Roman" w:hAnsi="Times New Roman"/>
                <w:sz w:val="20"/>
                <w:lang w:val="uk-UA"/>
              </w:rPr>
            </w:pPr>
            <w:r w:rsidRPr="007D0AA0">
              <w:rPr>
                <w:rFonts w:ascii="Times New Roman" w:hAnsi="Times New Roman"/>
                <w:sz w:val="20"/>
                <w:lang w:val="uk-UA"/>
              </w:rPr>
              <w:t>Прийняття Переліку</w:t>
            </w:r>
          </w:p>
        </w:tc>
        <w:tc>
          <w:tcPr>
            <w:tcW w:w="2694" w:type="dxa"/>
            <w:tcBorders>
              <w:top w:val="single" w:sz="6" w:space="0" w:color="auto"/>
              <w:left w:val="single" w:sz="6" w:space="0" w:color="auto"/>
              <w:bottom w:val="single" w:sz="6" w:space="0" w:color="auto"/>
              <w:right w:val="single" w:sz="6" w:space="0" w:color="auto"/>
            </w:tcBorders>
          </w:tcPr>
          <w:p w:rsidR="00BD7004" w:rsidRPr="007D0AA0" w:rsidRDefault="00BD7004" w:rsidP="00DE1FBE">
            <w:pPr>
              <w:pStyle w:val="35"/>
              <w:spacing w:before="40" w:after="40"/>
              <w:jc w:val="center"/>
              <w:rPr>
                <w:rFonts w:ascii="Times New Roman" w:hAnsi="Times New Roman"/>
                <w:sz w:val="20"/>
                <w:lang w:val="uk-UA"/>
              </w:rPr>
            </w:pPr>
            <w:r w:rsidRPr="007D0AA0">
              <w:rPr>
                <w:rFonts w:ascii="Times New Roman" w:hAnsi="Times New Roman"/>
                <w:sz w:val="20"/>
                <w:lang w:val="uk-UA"/>
              </w:rPr>
              <w:t>Підпис</w:t>
            </w:r>
          </w:p>
        </w:tc>
        <w:tc>
          <w:tcPr>
            <w:tcW w:w="3685" w:type="dxa"/>
            <w:tcBorders>
              <w:top w:val="single" w:sz="6" w:space="0" w:color="auto"/>
              <w:left w:val="single" w:sz="6" w:space="0" w:color="auto"/>
              <w:bottom w:val="single" w:sz="6" w:space="0" w:color="auto"/>
              <w:right w:val="single" w:sz="6" w:space="0" w:color="auto"/>
            </w:tcBorders>
          </w:tcPr>
          <w:p w:rsidR="00BD7004" w:rsidRPr="007D0AA0" w:rsidRDefault="00BD7004" w:rsidP="00DE1FBE">
            <w:pPr>
              <w:pStyle w:val="35"/>
              <w:spacing w:before="40" w:after="40"/>
              <w:jc w:val="left"/>
              <w:rPr>
                <w:rFonts w:ascii="Times New Roman" w:hAnsi="Times New Roman"/>
                <w:sz w:val="20"/>
                <w:lang w:val="uk-UA"/>
              </w:rPr>
            </w:pPr>
            <w:r w:rsidRPr="007D0AA0">
              <w:rPr>
                <w:rFonts w:ascii="Times New Roman" w:hAnsi="Times New Roman"/>
                <w:sz w:val="20"/>
                <w:lang w:val="uk-UA"/>
              </w:rPr>
              <w:t>Прізвище, ініціали</w:t>
            </w:r>
          </w:p>
        </w:tc>
      </w:tr>
      <w:tr w:rsidR="00BD7004" w:rsidRPr="007D0AA0" w:rsidTr="00DE1FBE">
        <w:trPr>
          <w:cantSplit/>
          <w:trHeight w:val="493"/>
        </w:trPr>
        <w:tc>
          <w:tcPr>
            <w:tcW w:w="2943" w:type="dxa"/>
            <w:tcBorders>
              <w:top w:val="single" w:sz="6" w:space="0" w:color="auto"/>
              <w:left w:val="single" w:sz="6" w:space="0" w:color="auto"/>
              <w:bottom w:val="single" w:sz="6" w:space="0" w:color="auto"/>
              <w:right w:val="single" w:sz="6" w:space="0" w:color="auto"/>
            </w:tcBorders>
            <w:vAlign w:val="center"/>
          </w:tcPr>
          <w:p w:rsidR="00BD7004" w:rsidRPr="007D0AA0" w:rsidRDefault="00BD7004" w:rsidP="00DE1FBE">
            <w:pPr>
              <w:spacing w:before="40" w:after="40"/>
              <w:rPr>
                <w:sz w:val="20"/>
                <w:szCs w:val="20"/>
              </w:rPr>
            </w:pPr>
            <w:r w:rsidRPr="007D0AA0">
              <w:rPr>
                <w:sz w:val="20"/>
                <w:szCs w:val="20"/>
              </w:rPr>
              <w:t>«____»_____________20___ р.</w:t>
            </w:r>
          </w:p>
        </w:tc>
        <w:tc>
          <w:tcPr>
            <w:tcW w:w="2694" w:type="dxa"/>
            <w:tcBorders>
              <w:top w:val="single" w:sz="6" w:space="0" w:color="auto"/>
              <w:left w:val="single" w:sz="6" w:space="0" w:color="auto"/>
              <w:bottom w:val="single" w:sz="6" w:space="0" w:color="auto"/>
              <w:right w:val="single" w:sz="6" w:space="0" w:color="auto"/>
            </w:tcBorders>
          </w:tcPr>
          <w:p w:rsidR="00BD7004" w:rsidRPr="007D0AA0" w:rsidRDefault="00BD7004" w:rsidP="00DE1FBE">
            <w:pPr>
              <w:spacing w:before="40" w:after="40"/>
              <w:rPr>
                <w:b/>
                <w:sz w:val="20"/>
                <w:szCs w:val="20"/>
              </w:rPr>
            </w:pPr>
          </w:p>
        </w:tc>
        <w:tc>
          <w:tcPr>
            <w:tcW w:w="3685" w:type="dxa"/>
            <w:tcBorders>
              <w:top w:val="single" w:sz="6" w:space="0" w:color="auto"/>
              <w:left w:val="single" w:sz="6" w:space="0" w:color="auto"/>
              <w:bottom w:val="single" w:sz="6" w:space="0" w:color="auto"/>
              <w:right w:val="single" w:sz="6" w:space="0" w:color="auto"/>
            </w:tcBorders>
            <w:vAlign w:val="bottom"/>
          </w:tcPr>
          <w:p w:rsidR="00BD7004" w:rsidRPr="007D0AA0" w:rsidRDefault="00BD7004" w:rsidP="00DE1FBE">
            <w:pPr>
              <w:pStyle w:val="35"/>
              <w:spacing w:before="40" w:after="40"/>
              <w:jc w:val="center"/>
              <w:rPr>
                <w:rFonts w:ascii="Times New Roman" w:hAnsi="Times New Roman"/>
                <w:snapToGrid/>
                <w:sz w:val="20"/>
                <w:lang w:val="uk-UA"/>
              </w:rPr>
            </w:pPr>
          </w:p>
        </w:tc>
      </w:tr>
    </w:tbl>
    <w:p w:rsidR="00BD7004" w:rsidRPr="007D0AA0" w:rsidRDefault="00BD7004" w:rsidP="00BD7004"/>
    <w:tbl>
      <w:tblPr>
        <w:tblW w:w="9322" w:type="dxa"/>
        <w:tblBorders>
          <w:insideH w:val="single" w:sz="6" w:space="0" w:color="auto"/>
          <w:insideV w:val="single" w:sz="6" w:space="0" w:color="auto"/>
        </w:tblBorders>
        <w:tblLayout w:type="fixed"/>
        <w:tblLook w:val="0000" w:firstRow="0" w:lastRow="0" w:firstColumn="0" w:lastColumn="0" w:noHBand="0" w:noVBand="0"/>
      </w:tblPr>
      <w:tblGrid>
        <w:gridCol w:w="2943"/>
        <w:gridCol w:w="2694"/>
        <w:gridCol w:w="3685"/>
      </w:tblGrid>
      <w:tr w:rsidR="00BD7004" w:rsidRPr="007D0AA0" w:rsidTr="00DE1FBE">
        <w:trPr>
          <w:cantSplit/>
          <w:trHeight w:val="423"/>
        </w:trPr>
        <w:tc>
          <w:tcPr>
            <w:tcW w:w="2943" w:type="dxa"/>
            <w:tcBorders>
              <w:top w:val="single" w:sz="6" w:space="0" w:color="auto"/>
              <w:left w:val="single" w:sz="6" w:space="0" w:color="auto"/>
              <w:bottom w:val="single" w:sz="6" w:space="0" w:color="auto"/>
              <w:right w:val="single" w:sz="6" w:space="0" w:color="auto"/>
            </w:tcBorders>
          </w:tcPr>
          <w:p w:rsidR="00BD7004" w:rsidRPr="007D0AA0" w:rsidRDefault="00BD7004" w:rsidP="00DE1FBE">
            <w:pPr>
              <w:pStyle w:val="35"/>
              <w:spacing w:before="40" w:after="40"/>
              <w:jc w:val="left"/>
              <w:rPr>
                <w:rFonts w:ascii="Times New Roman" w:hAnsi="Times New Roman"/>
                <w:sz w:val="20"/>
                <w:lang w:val="uk-UA"/>
              </w:rPr>
            </w:pPr>
            <w:r w:rsidRPr="007D0AA0">
              <w:rPr>
                <w:rFonts w:ascii="Times New Roman" w:hAnsi="Times New Roman"/>
                <w:sz w:val="20"/>
                <w:lang w:val="uk-UA"/>
              </w:rPr>
              <w:t xml:space="preserve">Перевірка повноважень розпорядників рахунком </w:t>
            </w:r>
          </w:p>
        </w:tc>
        <w:tc>
          <w:tcPr>
            <w:tcW w:w="2694" w:type="dxa"/>
            <w:tcBorders>
              <w:top w:val="single" w:sz="6" w:space="0" w:color="auto"/>
              <w:left w:val="single" w:sz="6" w:space="0" w:color="auto"/>
              <w:bottom w:val="single" w:sz="6" w:space="0" w:color="auto"/>
              <w:right w:val="single" w:sz="6" w:space="0" w:color="auto"/>
            </w:tcBorders>
          </w:tcPr>
          <w:p w:rsidR="00BD7004" w:rsidRPr="007D0AA0" w:rsidRDefault="00BD7004" w:rsidP="00DE1FBE">
            <w:pPr>
              <w:pStyle w:val="35"/>
              <w:spacing w:before="40" w:after="40"/>
              <w:jc w:val="center"/>
              <w:rPr>
                <w:rFonts w:ascii="Times New Roman" w:hAnsi="Times New Roman"/>
                <w:sz w:val="20"/>
                <w:lang w:val="uk-UA"/>
              </w:rPr>
            </w:pPr>
            <w:r w:rsidRPr="007D0AA0">
              <w:rPr>
                <w:rFonts w:ascii="Times New Roman" w:hAnsi="Times New Roman"/>
                <w:sz w:val="20"/>
                <w:lang w:val="uk-UA"/>
              </w:rPr>
              <w:t>Підпис</w:t>
            </w:r>
          </w:p>
        </w:tc>
        <w:tc>
          <w:tcPr>
            <w:tcW w:w="3685" w:type="dxa"/>
            <w:tcBorders>
              <w:top w:val="single" w:sz="6" w:space="0" w:color="auto"/>
              <w:left w:val="single" w:sz="6" w:space="0" w:color="auto"/>
              <w:bottom w:val="single" w:sz="6" w:space="0" w:color="auto"/>
              <w:right w:val="single" w:sz="6" w:space="0" w:color="auto"/>
            </w:tcBorders>
          </w:tcPr>
          <w:p w:rsidR="00BD7004" w:rsidRPr="007D0AA0" w:rsidRDefault="00BD7004" w:rsidP="00DE1FBE">
            <w:pPr>
              <w:pStyle w:val="35"/>
              <w:spacing w:before="40" w:after="40"/>
              <w:jc w:val="left"/>
              <w:rPr>
                <w:rFonts w:ascii="Times New Roman" w:hAnsi="Times New Roman"/>
                <w:sz w:val="20"/>
                <w:lang w:val="uk-UA"/>
              </w:rPr>
            </w:pPr>
            <w:r w:rsidRPr="007D0AA0">
              <w:rPr>
                <w:rFonts w:ascii="Times New Roman" w:hAnsi="Times New Roman"/>
                <w:sz w:val="20"/>
                <w:lang w:val="uk-UA"/>
              </w:rPr>
              <w:t>Прізвище, ініціали</w:t>
            </w:r>
          </w:p>
        </w:tc>
      </w:tr>
      <w:tr w:rsidR="00BD7004" w:rsidRPr="007D0AA0" w:rsidTr="00DE1FBE">
        <w:trPr>
          <w:cantSplit/>
          <w:trHeight w:val="493"/>
        </w:trPr>
        <w:tc>
          <w:tcPr>
            <w:tcW w:w="2943" w:type="dxa"/>
            <w:tcBorders>
              <w:top w:val="single" w:sz="6" w:space="0" w:color="auto"/>
              <w:left w:val="single" w:sz="6" w:space="0" w:color="auto"/>
              <w:bottom w:val="single" w:sz="6" w:space="0" w:color="auto"/>
              <w:right w:val="single" w:sz="6" w:space="0" w:color="auto"/>
            </w:tcBorders>
            <w:vAlign w:val="center"/>
          </w:tcPr>
          <w:p w:rsidR="00BD7004" w:rsidRPr="007D0AA0" w:rsidRDefault="00BD7004" w:rsidP="00DE1FBE">
            <w:pPr>
              <w:spacing w:before="40" w:after="40"/>
              <w:rPr>
                <w:sz w:val="20"/>
                <w:szCs w:val="20"/>
              </w:rPr>
            </w:pPr>
            <w:r w:rsidRPr="007D0AA0">
              <w:rPr>
                <w:sz w:val="20"/>
                <w:szCs w:val="20"/>
              </w:rPr>
              <w:t>«____»_____________20___ р.</w:t>
            </w:r>
          </w:p>
        </w:tc>
        <w:tc>
          <w:tcPr>
            <w:tcW w:w="2694" w:type="dxa"/>
            <w:tcBorders>
              <w:top w:val="single" w:sz="6" w:space="0" w:color="auto"/>
              <w:left w:val="single" w:sz="6" w:space="0" w:color="auto"/>
              <w:bottom w:val="single" w:sz="6" w:space="0" w:color="auto"/>
              <w:right w:val="single" w:sz="6" w:space="0" w:color="auto"/>
            </w:tcBorders>
          </w:tcPr>
          <w:p w:rsidR="00BD7004" w:rsidRPr="007D0AA0" w:rsidRDefault="00BD7004" w:rsidP="00DE1FBE">
            <w:pPr>
              <w:spacing w:before="40" w:after="40"/>
              <w:rPr>
                <w:b/>
                <w:sz w:val="20"/>
                <w:szCs w:val="20"/>
              </w:rPr>
            </w:pPr>
          </w:p>
        </w:tc>
        <w:tc>
          <w:tcPr>
            <w:tcW w:w="3685" w:type="dxa"/>
            <w:tcBorders>
              <w:top w:val="single" w:sz="6" w:space="0" w:color="auto"/>
              <w:left w:val="single" w:sz="6" w:space="0" w:color="auto"/>
              <w:bottom w:val="single" w:sz="6" w:space="0" w:color="auto"/>
              <w:right w:val="single" w:sz="6" w:space="0" w:color="auto"/>
            </w:tcBorders>
            <w:vAlign w:val="bottom"/>
          </w:tcPr>
          <w:p w:rsidR="00BD7004" w:rsidRPr="007D0AA0" w:rsidRDefault="00BD7004" w:rsidP="00DE1FBE">
            <w:pPr>
              <w:pStyle w:val="35"/>
              <w:spacing w:before="40" w:after="40"/>
              <w:jc w:val="center"/>
              <w:rPr>
                <w:rFonts w:ascii="Times New Roman" w:hAnsi="Times New Roman"/>
                <w:snapToGrid/>
                <w:sz w:val="20"/>
                <w:lang w:val="uk-UA"/>
              </w:rPr>
            </w:pPr>
          </w:p>
        </w:tc>
      </w:tr>
    </w:tbl>
    <w:p w:rsidR="00BD7004" w:rsidRPr="007D0AA0" w:rsidRDefault="00BD7004" w:rsidP="00BD7004"/>
    <w:tbl>
      <w:tblPr>
        <w:tblW w:w="9322" w:type="dxa"/>
        <w:tblBorders>
          <w:insideH w:val="single" w:sz="6" w:space="0" w:color="auto"/>
          <w:insideV w:val="single" w:sz="6" w:space="0" w:color="auto"/>
        </w:tblBorders>
        <w:tblLayout w:type="fixed"/>
        <w:tblLook w:val="0000" w:firstRow="0" w:lastRow="0" w:firstColumn="0" w:lastColumn="0" w:noHBand="0" w:noVBand="0"/>
      </w:tblPr>
      <w:tblGrid>
        <w:gridCol w:w="2943"/>
        <w:gridCol w:w="2694"/>
        <w:gridCol w:w="3685"/>
      </w:tblGrid>
      <w:tr w:rsidR="00BD7004" w:rsidRPr="007D0AA0" w:rsidTr="00DE1FBE">
        <w:trPr>
          <w:cantSplit/>
          <w:trHeight w:val="423"/>
        </w:trPr>
        <w:tc>
          <w:tcPr>
            <w:tcW w:w="2943" w:type="dxa"/>
            <w:tcBorders>
              <w:top w:val="single" w:sz="6" w:space="0" w:color="auto"/>
              <w:left w:val="single" w:sz="6" w:space="0" w:color="auto"/>
              <w:bottom w:val="single" w:sz="6" w:space="0" w:color="auto"/>
              <w:right w:val="single" w:sz="6" w:space="0" w:color="auto"/>
            </w:tcBorders>
          </w:tcPr>
          <w:p w:rsidR="00BD7004" w:rsidRPr="007D0AA0" w:rsidRDefault="00BD7004" w:rsidP="00DE1FBE">
            <w:pPr>
              <w:pStyle w:val="35"/>
              <w:spacing w:before="40" w:after="40"/>
              <w:jc w:val="left"/>
              <w:rPr>
                <w:rFonts w:ascii="Times New Roman" w:hAnsi="Times New Roman"/>
                <w:sz w:val="20"/>
                <w:lang w:val="uk-UA"/>
              </w:rPr>
            </w:pPr>
            <w:r w:rsidRPr="007D0AA0">
              <w:rPr>
                <w:rFonts w:ascii="Times New Roman" w:hAnsi="Times New Roman"/>
                <w:sz w:val="20"/>
                <w:lang w:val="uk-UA"/>
              </w:rPr>
              <w:t>Дозвіл на прийняття зразків підписів</w:t>
            </w:r>
          </w:p>
        </w:tc>
        <w:tc>
          <w:tcPr>
            <w:tcW w:w="2694" w:type="dxa"/>
            <w:tcBorders>
              <w:top w:val="single" w:sz="6" w:space="0" w:color="auto"/>
              <w:left w:val="single" w:sz="6" w:space="0" w:color="auto"/>
              <w:bottom w:val="single" w:sz="6" w:space="0" w:color="auto"/>
              <w:right w:val="single" w:sz="6" w:space="0" w:color="auto"/>
            </w:tcBorders>
          </w:tcPr>
          <w:p w:rsidR="00BD7004" w:rsidRPr="007D0AA0" w:rsidRDefault="00BD7004" w:rsidP="00DE1FBE">
            <w:pPr>
              <w:pStyle w:val="35"/>
              <w:spacing w:before="40" w:after="40"/>
              <w:jc w:val="center"/>
              <w:rPr>
                <w:rFonts w:ascii="Times New Roman" w:hAnsi="Times New Roman"/>
                <w:sz w:val="20"/>
                <w:lang w:val="uk-UA"/>
              </w:rPr>
            </w:pPr>
            <w:r w:rsidRPr="007D0AA0">
              <w:rPr>
                <w:rFonts w:ascii="Times New Roman" w:hAnsi="Times New Roman"/>
                <w:sz w:val="20"/>
                <w:lang w:val="uk-UA"/>
              </w:rPr>
              <w:t>Підпис</w:t>
            </w:r>
          </w:p>
        </w:tc>
        <w:tc>
          <w:tcPr>
            <w:tcW w:w="3685" w:type="dxa"/>
            <w:tcBorders>
              <w:top w:val="single" w:sz="6" w:space="0" w:color="auto"/>
              <w:left w:val="single" w:sz="6" w:space="0" w:color="auto"/>
              <w:bottom w:val="single" w:sz="6" w:space="0" w:color="auto"/>
              <w:right w:val="single" w:sz="6" w:space="0" w:color="auto"/>
            </w:tcBorders>
          </w:tcPr>
          <w:p w:rsidR="00BD7004" w:rsidRPr="007D0AA0" w:rsidRDefault="00BD7004" w:rsidP="00DE1FBE">
            <w:pPr>
              <w:pStyle w:val="35"/>
              <w:spacing w:before="40" w:after="40"/>
              <w:jc w:val="left"/>
              <w:rPr>
                <w:rFonts w:ascii="Times New Roman" w:hAnsi="Times New Roman"/>
                <w:sz w:val="20"/>
                <w:lang w:val="uk-UA"/>
              </w:rPr>
            </w:pPr>
            <w:r w:rsidRPr="007D0AA0">
              <w:rPr>
                <w:rFonts w:ascii="Times New Roman" w:hAnsi="Times New Roman"/>
                <w:sz w:val="20"/>
                <w:lang w:val="uk-UA"/>
              </w:rPr>
              <w:t>Прізвище, ініціали</w:t>
            </w:r>
          </w:p>
        </w:tc>
      </w:tr>
      <w:tr w:rsidR="00BD7004" w:rsidRPr="007D0AA0" w:rsidTr="00DE1FBE">
        <w:trPr>
          <w:cantSplit/>
          <w:trHeight w:val="493"/>
        </w:trPr>
        <w:tc>
          <w:tcPr>
            <w:tcW w:w="2943" w:type="dxa"/>
            <w:tcBorders>
              <w:top w:val="single" w:sz="6" w:space="0" w:color="auto"/>
              <w:left w:val="single" w:sz="6" w:space="0" w:color="auto"/>
              <w:bottom w:val="single" w:sz="6" w:space="0" w:color="auto"/>
              <w:right w:val="single" w:sz="6" w:space="0" w:color="auto"/>
            </w:tcBorders>
            <w:vAlign w:val="center"/>
          </w:tcPr>
          <w:p w:rsidR="00BD7004" w:rsidRPr="007D0AA0" w:rsidRDefault="00BD7004" w:rsidP="00DE1FBE">
            <w:pPr>
              <w:spacing w:before="40" w:after="40"/>
              <w:rPr>
                <w:sz w:val="20"/>
                <w:szCs w:val="20"/>
              </w:rPr>
            </w:pPr>
            <w:r w:rsidRPr="007D0AA0">
              <w:rPr>
                <w:sz w:val="20"/>
                <w:szCs w:val="20"/>
              </w:rPr>
              <w:t>«____»_____________20___ р.</w:t>
            </w:r>
          </w:p>
        </w:tc>
        <w:tc>
          <w:tcPr>
            <w:tcW w:w="2694" w:type="dxa"/>
            <w:tcBorders>
              <w:top w:val="single" w:sz="6" w:space="0" w:color="auto"/>
              <w:left w:val="single" w:sz="6" w:space="0" w:color="auto"/>
              <w:bottom w:val="single" w:sz="6" w:space="0" w:color="auto"/>
              <w:right w:val="single" w:sz="6" w:space="0" w:color="auto"/>
            </w:tcBorders>
          </w:tcPr>
          <w:p w:rsidR="00BD7004" w:rsidRPr="007D0AA0" w:rsidRDefault="00BD7004" w:rsidP="00DE1FBE">
            <w:pPr>
              <w:spacing w:before="40" w:after="40"/>
              <w:rPr>
                <w:b/>
                <w:sz w:val="20"/>
                <w:szCs w:val="20"/>
              </w:rPr>
            </w:pPr>
          </w:p>
        </w:tc>
        <w:tc>
          <w:tcPr>
            <w:tcW w:w="3685" w:type="dxa"/>
            <w:tcBorders>
              <w:top w:val="single" w:sz="6" w:space="0" w:color="auto"/>
              <w:left w:val="single" w:sz="6" w:space="0" w:color="auto"/>
              <w:bottom w:val="single" w:sz="6" w:space="0" w:color="auto"/>
              <w:right w:val="single" w:sz="6" w:space="0" w:color="auto"/>
            </w:tcBorders>
            <w:vAlign w:val="bottom"/>
          </w:tcPr>
          <w:p w:rsidR="00BD7004" w:rsidRPr="007D0AA0" w:rsidRDefault="00BD7004" w:rsidP="00DE1FBE">
            <w:pPr>
              <w:pStyle w:val="35"/>
              <w:spacing w:before="40" w:after="40"/>
              <w:jc w:val="center"/>
              <w:rPr>
                <w:rFonts w:ascii="Times New Roman" w:hAnsi="Times New Roman"/>
                <w:snapToGrid/>
                <w:sz w:val="20"/>
                <w:lang w:val="uk-UA"/>
              </w:rPr>
            </w:pPr>
          </w:p>
        </w:tc>
      </w:tr>
    </w:tbl>
    <w:p w:rsidR="00D00CEB" w:rsidRPr="007D0AA0" w:rsidRDefault="00D00CEB" w:rsidP="00D00CEB">
      <w:pPr>
        <w:rPr>
          <w:vanish/>
        </w:rPr>
      </w:pPr>
    </w:p>
    <w:p w:rsidR="00D00CEB" w:rsidRPr="007D0AA0" w:rsidRDefault="00D00CEB" w:rsidP="00705603">
      <w:pPr>
        <w:sectPr w:rsidR="00D00CEB" w:rsidRPr="007D0AA0" w:rsidSect="0005301F">
          <w:footnotePr>
            <w:numRestart w:val="eachSect"/>
          </w:footnotePr>
          <w:pgSz w:w="11906" w:h="16838"/>
          <w:pgMar w:top="851" w:right="851" w:bottom="851" w:left="1418" w:header="851" w:footer="851" w:gutter="0"/>
          <w:cols w:space="708"/>
          <w:titlePg/>
          <w:docGrid w:linePitch="360"/>
        </w:sectPr>
      </w:pPr>
    </w:p>
    <w:p w:rsidR="007130F6" w:rsidRPr="00D40681" w:rsidRDefault="007130F6" w:rsidP="007130F6">
      <w:pPr>
        <w:keepNext/>
        <w:jc w:val="right"/>
        <w:outlineLvl w:val="2"/>
        <w:rPr>
          <w:b/>
          <w:lang w:val="en-US"/>
        </w:rPr>
      </w:pPr>
      <w:r w:rsidRPr="00D40681">
        <w:rPr>
          <w:b/>
        </w:rPr>
        <w:lastRenderedPageBreak/>
        <w:t xml:space="preserve">Додаток </w:t>
      </w:r>
      <w:r w:rsidR="00A97B2C" w:rsidRPr="007D0AA0">
        <w:rPr>
          <w:b/>
          <w:lang w:val="en-US"/>
        </w:rPr>
        <w:t>9</w:t>
      </w:r>
    </w:p>
    <w:p w:rsidR="007130F6" w:rsidRPr="007D0AA0" w:rsidRDefault="007130F6" w:rsidP="007130F6">
      <w:pPr>
        <w:keepNext/>
        <w:ind w:left="720"/>
        <w:jc w:val="center"/>
        <w:outlineLvl w:val="2"/>
        <w:rPr>
          <w:b/>
        </w:rPr>
      </w:pPr>
      <w:r w:rsidRPr="007D0AA0">
        <w:rPr>
          <w:b/>
        </w:rPr>
        <w:t>Відомості</w:t>
      </w:r>
      <w:r w:rsidRPr="007D0AA0">
        <w:rPr>
          <w:b/>
        </w:rPr>
        <w:br/>
        <w:t>про структуру власності юридичної особи – клієнта Банку</w:t>
      </w:r>
    </w:p>
    <w:p w:rsidR="007130F6" w:rsidRPr="007D0AA0" w:rsidRDefault="007130F6" w:rsidP="007130F6">
      <w:pPr>
        <w:keepNext/>
        <w:ind w:left="720"/>
        <w:jc w:val="center"/>
        <w:outlineLvl w:val="2"/>
        <w:rPr>
          <w:sz w:val="20"/>
          <w:szCs w:val="20"/>
        </w:rPr>
      </w:pPr>
      <w:r w:rsidRPr="007D0AA0">
        <w:rPr>
          <w:sz w:val="20"/>
          <w:szCs w:val="20"/>
        </w:rPr>
        <w:t>(станом на ____________ 20__ року)</w:t>
      </w:r>
    </w:p>
    <w:p w:rsidR="007130F6" w:rsidRPr="007D0AA0" w:rsidRDefault="007130F6" w:rsidP="007130F6">
      <w:pPr>
        <w:rPr>
          <w:sz w:val="20"/>
          <w:szCs w:val="20"/>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5284"/>
      </w:tblGrid>
      <w:tr w:rsidR="007130F6" w:rsidRPr="007D0AA0" w:rsidTr="00321578">
        <w:trPr>
          <w:trHeight w:val="255"/>
          <w:tblCellSpacing w:w="22" w:type="dxa"/>
        </w:trPr>
        <w:tc>
          <w:tcPr>
            <w:tcW w:w="4971" w:type="pct"/>
            <w:hideMark/>
          </w:tcPr>
          <w:p w:rsidR="007130F6" w:rsidRPr="007D0AA0" w:rsidRDefault="007130F6" w:rsidP="00321578">
            <w:pPr>
              <w:spacing w:before="100" w:beforeAutospacing="1" w:after="100" w:afterAutospacing="1"/>
              <w:jc w:val="center"/>
              <w:rPr>
                <w:rFonts w:eastAsia="Arial Unicode MS"/>
              </w:rPr>
            </w:pPr>
            <w:r w:rsidRPr="007D0AA0">
              <w:rPr>
                <w:rFonts w:eastAsia="Arial Unicode MS"/>
              </w:rPr>
              <w:t>_______________________________________________________________________________</w:t>
            </w:r>
            <w:r w:rsidRPr="007D0AA0">
              <w:rPr>
                <w:rFonts w:eastAsia="Arial Unicode MS"/>
              </w:rPr>
              <w:br/>
            </w:r>
            <w:r w:rsidRPr="007D0AA0">
              <w:rPr>
                <w:rFonts w:eastAsia="Arial Unicode MS"/>
                <w:sz w:val="20"/>
                <w:szCs w:val="20"/>
              </w:rPr>
              <w:t>(повне найменування юридичної особи – клієнта Банку та її місцезнаходження)</w:t>
            </w:r>
          </w:p>
        </w:tc>
      </w:tr>
    </w:tbl>
    <w:p w:rsidR="007130F6" w:rsidRPr="007D0AA0" w:rsidRDefault="007130F6" w:rsidP="007130F6">
      <w:pPr>
        <w:keepNext/>
        <w:jc w:val="both"/>
        <w:outlineLvl w:val="2"/>
        <w:rPr>
          <w:u w:val="single"/>
        </w:rPr>
      </w:pPr>
    </w:p>
    <w:p w:rsidR="007130F6" w:rsidRPr="007D0AA0" w:rsidRDefault="007130F6" w:rsidP="007130F6">
      <w:pPr>
        <w:keepNext/>
        <w:jc w:val="both"/>
        <w:outlineLvl w:val="2"/>
        <w:rPr>
          <w:u w:val="single"/>
        </w:rPr>
      </w:pPr>
      <w:r w:rsidRPr="007D0AA0">
        <w:rPr>
          <w:u w:val="single"/>
        </w:rPr>
        <w:t>Інформація про власників істотної участі клієнта Банку</w:t>
      </w:r>
      <w:r w:rsidR="00F91DF7" w:rsidRPr="007D0AA0">
        <w:rPr>
          <w:rStyle w:val="aff0"/>
          <w:u w:val="single"/>
        </w:rPr>
        <w:footnoteReference w:id="4"/>
      </w:r>
    </w:p>
    <w:p w:rsidR="007130F6" w:rsidRPr="007D0AA0" w:rsidRDefault="007130F6" w:rsidP="007130F6"/>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3"/>
        <w:gridCol w:w="1342"/>
        <w:gridCol w:w="1369"/>
        <w:gridCol w:w="1753"/>
        <w:gridCol w:w="1345"/>
        <w:gridCol w:w="1158"/>
        <w:gridCol w:w="1313"/>
        <w:gridCol w:w="1108"/>
        <w:gridCol w:w="1237"/>
        <w:gridCol w:w="1058"/>
        <w:gridCol w:w="528"/>
        <w:gridCol w:w="1058"/>
        <w:gridCol w:w="531"/>
        <w:gridCol w:w="1121"/>
      </w:tblGrid>
      <w:tr w:rsidR="007130F6" w:rsidRPr="007D0AA0" w:rsidTr="00321578">
        <w:trPr>
          <w:tblCellSpacing w:w="22" w:type="dxa"/>
        </w:trPr>
        <w:tc>
          <w:tcPr>
            <w:tcW w:w="108" w:type="pct"/>
            <w:vMerge w:val="restart"/>
            <w:tcBorders>
              <w:top w:val="outset" w:sz="6" w:space="0" w:color="auto"/>
              <w:left w:val="outset" w:sz="6" w:space="0" w:color="auto"/>
              <w:right w:val="outset" w:sz="6" w:space="0" w:color="auto"/>
            </w:tcBorders>
            <w:hideMark/>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N</w:t>
            </w:r>
            <w:r w:rsidRPr="007D0AA0">
              <w:rPr>
                <w:rFonts w:eastAsia="Arial Unicode MS"/>
                <w:sz w:val="18"/>
                <w:szCs w:val="20"/>
              </w:rPr>
              <w:br/>
              <w:t>з/п</w:t>
            </w:r>
          </w:p>
        </w:tc>
        <w:tc>
          <w:tcPr>
            <w:tcW w:w="426" w:type="pct"/>
            <w:vMerge w:val="restart"/>
            <w:tcBorders>
              <w:top w:val="outset" w:sz="6" w:space="0" w:color="auto"/>
              <w:left w:val="outset" w:sz="6" w:space="0" w:color="auto"/>
              <w:right w:val="outset" w:sz="6" w:space="0" w:color="auto"/>
            </w:tcBorders>
            <w:hideMark/>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Повне найменування юридичної особи або прізвище, ім'я, по батькові (за наявності) фізичної особи</w:t>
            </w:r>
          </w:p>
        </w:tc>
        <w:tc>
          <w:tcPr>
            <w:tcW w:w="435" w:type="pct"/>
            <w:vMerge w:val="restart"/>
            <w:tcBorders>
              <w:top w:val="outset" w:sz="6" w:space="0" w:color="auto"/>
              <w:left w:val="outset" w:sz="6" w:space="0" w:color="auto"/>
              <w:right w:val="outset" w:sz="6" w:space="0" w:color="auto"/>
            </w:tcBorders>
            <w:hideMark/>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Код</w:t>
            </w:r>
            <w:r w:rsidRPr="007D0AA0">
              <w:rPr>
                <w:rFonts w:eastAsia="Arial Unicode MS"/>
                <w:sz w:val="18"/>
                <w:szCs w:val="20"/>
                <w:vertAlign w:val="superscript"/>
              </w:rPr>
              <w:footnoteReference w:id="5"/>
            </w:r>
            <w:r w:rsidRPr="007D0AA0">
              <w:rPr>
                <w:rFonts w:eastAsia="Arial Unicode MS"/>
                <w:sz w:val="18"/>
                <w:szCs w:val="20"/>
              </w:rPr>
              <w:t xml:space="preserve"> (ЄДРПОУ / Реєстраційний номер облікової картки (за наявності)</w:t>
            </w:r>
          </w:p>
        </w:tc>
        <w:tc>
          <w:tcPr>
            <w:tcW w:w="561" w:type="pct"/>
            <w:vMerge w:val="restart"/>
            <w:tcBorders>
              <w:top w:val="outset" w:sz="6" w:space="0" w:color="auto"/>
              <w:left w:val="outset" w:sz="6" w:space="0" w:color="auto"/>
              <w:right w:val="outset" w:sz="6" w:space="0" w:color="auto"/>
            </w:tcBorders>
            <w:hideMark/>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Місцезнаходження юридичної особи або місце проживання фізичної особи</w:t>
            </w:r>
          </w:p>
        </w:tc>
        <w:tc>
          <w:tcPr>
            <w:tcW w:w="427" w:type="pct"/>
            <w:vMerge w:val="restart"/>
            <w:tcBorders>
              <w:top w:val="outset" w:sz="6" w:space="0" w:color="auto"/>
              <w:left w:val="outset" w:sz="6" w:space="0" w:color="auto"/>
              <w:right w:val="outset" w:sz="6" w:space="0" w:color="auto"/>
            </w:tcBorders>
            <w:hideMark/>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Номер та серія паспорта громадянина України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дата видачі та орган, що його видав</w:t>
            </w:r>
            <w:r w:rsidRPr="007D0AA0">
              <w:rPr>
                <w:rFonts w:eastAsia="Arial Unicode MS"/>
                <w:sz w:val="18"/>
                <w:szCs w:val="20"/>
                <w:vertAlign w:val="superscript"/>
              </w:rPr>
              <w:footnoteReference w:id="6"/>
            </w:r>
          </w:p>
        </w:tc>
        <w:tc>
          <w:tcPr>
            <w:tcW w:w="366" w:type="pct"/>
            <w:vMerge w:val="restart"/>
            <w:tcBorders>
              <w:top w:val="outset" w:sz="6" w:space="0" w:color="auto"/>
              <w:left w:val="outset" w:sz="6" w:space="0" w:color="auto"/>
              <w:right w:val="outset" w:sz="6" w:space="0" w:color="auto"/>
            </w:tcBorders>
            <w:hideMark/>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Дата народження</w:t>
            </w:r>
          </w:p>
        </w:tc>
        <w:tc>
          <w:tcPr>
            <w:tcW w:w="417" w:type="pct"/>
            <w:vMerge w:val="restart"/>
            <w:tcBorders>
              <w:top w:val="outset" w:sz="6" w:space="0" w:color="auto"/>
              <w:left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Родинний зв’язок асоційованої особи</w:t>
            </w:r>
            <w:r w:rsidRPr="007D0AA0">
              <w:rPr>
                <w:rFonts w:eastAsia="Arial Unicode MS"/>
                <w:sz w:val="18"/>
                <w:szCs w:val="20"/>
                <w:vertAlign w:val="superscript"/>
              </w:rPr>
              <w:footnoteReference w:id="7"/>
            </w:r>
            <w:r w:rsidRPr="007D0AA0">
              <w:rPr>
                <w:rFonts w:eastAsia="Arial Unicode MS"/>
                <w:sz w:val="18"/>
                <w:szCs w:val="20"/>
              </w:rPr>
              <w:t xml:space="preserve"> та прізвище, ім'я, по батькові власника істотної участі щодо якого ця особа є асоційованою</w:t>
            </w:r>
          </w:p>
        </w:tc>
        <w:tc>
          <w:tcPr>
            <w:tcW w:w="349" w:type="pct"/>
            <w:vMerge w:val="restart"/>
            <w:tcBorders>
              <w:top w:val="outset" w:sz="6" w:space="0" w:color="auto"/>
              <w:left w:val="outset" w:sz="6" w:space="0" w:color="auto"/>
              <w:right w:val="outset" w:sz="6" w:space="0" w:color="auto"/>
            </w:tcBorders>
            <w:hideMark/>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Державний орган, який здійснив реєстрацію (для іноземних юридичних осіб)</w:t>
            </w:r>
          </w:p>
        </w:tc>
        <w:tc>
          <w:tcPr>
            <w:tcW w:w="392" w:type="pct"/>
            <w:vMerge w:val="restart"/>
            <w:tcBorders>
              <w:top w:val="outset" w:sz="6" w:space="0" w:color="auto"/>
              <w:left w:val="outset" w:sz="6" w:space="0" w:color="auto"/>
              <w:right w:val="outset" w:sz="6" w:space="0" w:color="auto"/>
            </w:tcBorders>
          </w:tcPr>
          <w:p w:rsidR="007130F6" w:rsidRPr="007D0AA0" w:rsidRDefault="007130F6" w:rsidP="00321578">
            <w:pPr>
              <w:jc w:val="center"/>
              <w:rPr>
                <w:rFonts w:eastAsia="Arial Unicode MS"/>
                <w:sz w:val="18"/>
                <w:szCs w:val="20"/>
              </w:rPr>
            </w:pPr>
            <w:r w:rsidRPr="007D0AA0">
              <w:rPr>
                <w:rFonts w:eastAsia="Arial Unicode MS"/>
                <w:sz w:val="18"/>
                <w:szCs w:val="20"/>
              </w:rPr>
              <w:t>Володіння самостійне/</w:t>
            </w:r>
          </w:p>
          <w:p w:rsidR="007130F6" w:rsidRPr="007D0AA0" w:rsidRDefault="007130F6" w:rsidP="00321578">
            <w:pPr>
              <w:jc w:val="center"/>
              <w:rPr>
                <w:rFonts w:eastAsia="Arial Unicode MS"/>
                <w:sz w:val="18"/>
                <w:szCs w:val="20"/>
              </w:rPr>
            </w:pPr>
            <w:r w:rsidRPr="007D0AA0">
              <w:rPr>
                <w:rFonts w:eastAsia="Arial Unicode MS"/>
                <w:sz w:val="18"/>
                <w:szCs w:val="20"/>
              </w:rPr>
              <w:t>спільно з іншими особами та повне найменування юридичної особи або прізвище, ім'я, по батькові фізичної особи, спільно з якою володіє</w:t>
            </w:r>
          </w:p>
        </w:tc>
        <w:tc>
          <w:tcPr>
            <w:tcW w:w="492" w:type="pct"/>
            <w:gridSpan w:val="2"/>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Пряма участь</w:t>
            </w:r>
          </w:p>
        </w:tc>
        <w:tc>
          <w:tcPr>
            <w:tcW w:w="493" w:type="pct"/>
            <w:gridSpan w:val="2"/>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Опосередкована участь</w:t>
            </w:r>
          </w:p>
        </w:tc>
        <w:tc>
          <w:tcPr>
            <w:tcW w:w="347" w:type="pct"/>
            <w:vMerge w:val="restart"/>
            <w:tcBorders>
              <w:top w:val="outset" w:sz="6" w:space="0" w:color="auto"/>
              <w:left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Загальний відсоток у статутному капіталі</w:t>
            </w:r>
          </w:p>
        </w:tc>
      </w:tr>
      <w:tr w:rsidR="007130F6" w:rsidRPr="007D0AA0" w:rsidTr="00321578">
        <w:trPr>
          <w:tblCellSpacing w:w="22" w:type="dxa"/>
        </w:trPr>
        <w:tc>
          <w:tcPr>
            <w:tcW w:w="108" w:type="pct"/>
            <w:vMerge/>
            <w:tcBorders>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c>
          <w:tcPr>
            <w:tcW w:w="426" w:type="pct"/>
            <w:vMerge/>
            <w:tcBorders>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c>
          <w:tcPr>
            <w:tcW w:w="435" w:type="pct"/>
            <w:vMerge/>
            <w:tcBorders>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c>
          <w:tcPr>
            <w:tcW w:w="561" w:type="pct"/>
            <w:vMerge/>
            <w:tcBorders>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c>
          <w:tcPr>
            <w:tcW w:w="427" w:type="pct"/>
            <w:vMerge/>
            <w:tcBorders>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c>
          <w:tcPr>
            <w:tcW w:w="366" w:type="pct"/>
            <w:vMerge/>
            <w:tcBorders>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c>
          <w:tcPr>
            <w:tcW w:w="417" w:type="pct"/>
            <w:vMerge/>
            <w:tcBorders>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c>
          <w:tcPr>
            <w:tcW w:w="349" w:type="pct"/>
            <w:vMerge/>
            <w:tcBorders>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c>
          <w:tcPr>
            <w:tcW w:w="392" w:type="pct"/>
            <w:vMerge/>
            <w:tcBorders>
              <w:left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c>
          <w:tcPr>
            <w:tcW w:w="333"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відсоток статутного капіталу юридичної особи</w:t>
            </w:r>
          </w:p>
        </w:tc>
        <w:tc>
          <w:tcPr>
            <w:tcW w:w="145"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грн.</w:t>
            </w:r>
          </w:p>
        </w:tc>
        <w:tc>
          <w:tcPr>
            <w:tcW w:w="333"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відсоток статутного капіталу юридичної особи</w:t>
            </w:r>
          </w:p>
        </w:tc>
        <w:tc>
          <w:tcPr>
            <w:tcW w:w="146"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грн.</w:t>
            </w:r>
          </w:p>
        </w:tc>
        <w:tc>
          <w:tcPr>
            <w:tcW w:w="347" w:type="pct"/>
            <w:vMerge/>
            <w:tcBorders>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r>
      <w:tr w:rsidR="007130F6" w:rsidRPr="007D0AA0" w:rsidTr="00321578">
        <w:trPr>
          <w:tblCellSpacing w:w="22" w:type="dxa"/>
        </w:trPr>
        <w:tc>
          <w:tcPr>
            <w:tcW w:w="108"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lastRenderedPageBreak/>
              <w:t>1</w:t>
            </w:r>
          </w:p>
        </w:tc>
        <w:tc>
          <w:tcPr>
            <w:tcW w:w="426"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2</w:t>
            </w:r>
          </w:p>
        </w:tc>
        <w:tc>
          <w:tcPr>
            <w:tcW w:w="435"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3</w:t>
            </w:r>
          </w:p>
        </w:tc>
        <w:tc>
          <w:tcPr>
            <w:tcW w:w="561"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4</w:t>
            </w:r>
          </w:p>
        </w:tc>
        <w:tc>
          <w:tcPr>
            <w:tcW w:w="427"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5</w:t>
            </w:r>
          </w:p>
        </w:tc>
        <w:tc>
          <w:tcPr>
            <w:tcW w:w="366"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6</w:t>
            </w:r>
          </w:p>
        </w:tc>
        <w:tc>
          <w:tcPr>
            <w:tcW w:w="417"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7</w:t>
            </w:r>
          </w:p>
        </w:tc>
        <w:tc>
          <w:tcPr>
            <w:tcW w:w="349"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8</w:t>
            </w:r>
          </w:p>
        </w:tc>
        <w:tc>
          <w:tcPr>
            <w:tcW w:w="392" w:type="pct"/>
            <w:tcBorders>
              <w:top w:val="single" w:sz="4" w:space="0" w:color="A6A6A6"/>
              <w:left w:val="outset" w:sz="6" w:space="0" w:color="auto"/>
              <w:bottom w:val="single" w:sz="4" w:space="0" w:color="D9D9D9"/>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9</w:t>
            </w:r>
          </w:p>
        </w:tc>
        <w:tc>
          <w:tcPr>
            <w:tcW w:w="333"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10</w:t>
            </w:r>
          </w:p>
        </w:tc>
        <w:tc>
          <w:tcPr>
            <w:tcW w:w="145"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11</w:t>
            </w:r>
          </w:p>
        </w:tc>
        <w:tc>
          <w:tcPr>
            <w:tcW w:w="333"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12</w:t>
            </w:r>
          </w:p>
        </w:tc>
        <w:tc>
          <w:tcPr>
            <w:tcW w:w="146"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7D0AA0">
              <w:rPr>
                <w:rFonts w:eastAsia="Arial Unicode MS"/>
                <w:sz w:val="18"/>
                <w:szCs w:val="20"/>
              </w:rPr>
              <w:t>13</w:t>
            </w:r>
          </w:p>
        </w:tc>
        <w:tc>
          <w:tcPr>
            <w:tcW w:w="347"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14</w:t>
            </w:r>
          </w:p>
        </w:tc>
      </w:tr>
      <w:tr w:rsidR="007130F6" w:rsidRPr="007D0AA0" w:rsidTr="00321578">
        <w:trPr>
          <w:tblCellSpacing w:w="22" w:type="dxa"/>
        </w:trPr>
        <w:tc>
          <w:tcPr>
            <w:tcW w:w="108"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c>
          <w:tcPr>
            <w:tcW w:w="426"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c>
          <w:tcPr>
            <w:tcW w:w="435"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c>
          <w:tcPr>
            <w:tcW w:w="561"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c>
          <w:tcPr>
            <w:tcW w:w="427"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c>
          <w:tcPr>
            <w:tcW w:w="366"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c>
          <w:tcPr>
            <w:tcW w:w="417"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c>
          <w:tcPr>
            <w:tcW w:w="349"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c>
          <w:tcPr>
            <w:tcW w:w="392" w:type="pct"/>
            <w:tcBorders>
              <w:top w:val="single" w:sz="4" w:space="0" w:color="A6A6A6"/>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c>
          <w:tcPr>
            <w:tcW w:w="333"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c>
          <w:tcPr>
            <w:tcW w:w="145"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c>
          <w:tcPr>
            <w:tcW w:w="333"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c>
          <w:tcPr>
            <w:tcW w:w="146"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c>
          <w:tcPr>
            <w:tcW w:w="347"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r>
    </w:tbl>
    <w:p w:rsidR="007130F6" w:rsidRPr="007D0AA0" w:rsidRDefault="007130F6" w:rsidP="007130F6"/>
    <w:p w:rsidR="007130F6" w:rsidRPr="007D0AA0" w:rsidRDefault="007130F6" w:rsidP="007130F6">
      <w:pPr>
        <w:jc w:val="both"/>
        <w:rPr>
          <w:rFonts w:eastAsia="Arial Unicode MS"/>
          <w:sz w:val="22"/>
          <w:szCs w:val="22"/>
        </w:rPr>
      </w:pPr>
      <w:r w:rsidRPr="007D0AA0">
        <w:rPr>
          <w:rFonts w:eastAsia="Arial Unicode MS"/>
          <w:sz w:val="22"/>
          <w:szCs w:val="22"/>
        </w:rPr>
        <w:t xml:space="preserve">Стверджую, що інформація, надана в таблиці, містить інформацію про всіх власників істотної участі в юридичній особі – клієнті Банку та не заперечую проти перевірки ПАТ «Розрахунковий центр» достовірності поданих документів і даних, що в них містяться. У разі будь-яких змін в інформації, що зазначена в цій таблиці, зобов'язуюся повідомити про них ПАТ «Розрахунковий центр» </w:t>
      </w:r>
      <w:r w:rsidR="00BB5DD4" w:rsidRPr="007D0AA0">
        <w:rPr>
          <w:rFonts w:eastAsia="Arial Unicode MS"/>
          <w:sz w:val="22"/>
          <w:szCs w:val="22"/>
        </w:rPr>
        <w:t xml:space="preserve">протягом 10 робочих днів </w:t>
      </w:r>
      <w:r w:rsidRPr="007D0AA0">
        <w:rPr>
          <w:rFonts w:eastAsia="Arial Unicode MS"/>
          <w:sz w:val="22"/>
          <w:szCs w:val="22"/>
        </w:rPr>
        <w:t>з дати отримання відомостей про зміну інформації __________________</w:t>
      </w:r>
    </w:p>
    <w:p w:rsidR="007130F6" w:rsidRPr="007D0AA0" w:rsidRDefault="007130F6" w:rsidP="007130F6">
      <w:pPr>
        <w:jc w:val="both"/>
        <w:rPr>
          <w:rFonts w:eastAsia="Arial Unicode MS"/>
          <w:sz w:val="20"/>
          <w:szCs w:val="20"/>
        </w:rPr>
      </w:pPr>
      <w:r w:rsidRPr="007D0AA0">
        <w:rPr>
          <w:rFonts w:eastAsia="Arial Unicode MS"/>
          <w:sz w:val="20"/>
          <w:szCs w:val="20"/>
        </w:rPr>
        <w:t xml:space="preserve">                                                                                   (підпис)</w:t>
      </w:r>
    </w:p>
    <w:p w:rsidR="007130F6" w:rsidRPr="007D0AA0" w:rsidRDefault="007130F6" w:rsidP="007130F6"/>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808"/>
        <w:gridCol w:w="4727"/>
        <w:gridCol w:w="4749"/>
      </w:tblGrid>
      <w:tr w:rsidR="007130F6" w:rsidRPr="007D0AA0" w:rsidTr="00321578">
        <w:trPr>
          <w:tblCellSpacing w:w="22" w:type="dxa"/>
        </w:trPr>
        <w:tc>
          <w:tcPr>
            <w:tcW w:w="1900" w:type="pct"/>
            <w:hideMark/>
          </w:tcPr>
          <w:p w:rsidR="007130F6" w:rsidRPr="007D0AA0" w:rsidRDefault="007130F6" w:rsidP="00321578">
            <w:pPr>
              <w:rPr>
                <w:rFonts w:eastAsia="Arial Unicode MS"/>
              </w:rPr>
            </w:pPr>
            <w:r w:rsidRPr="007D0AA0">
              <w:rPr>
                <w:rFonts w:eastAsia="Arial Unicode MS"/>
              </w:rPr>
              <w:t xml:space="preserve">Керівник </w:t>
            </w:r>
          </w:p>
          <w:p w:rsidR="007130F6" w:rsidRPr="007D0AA0" w:rsidRDefault="007130F6" w:rsidP="00321578">
            <w:pPr>
              <w:rPr>
                <w:rFonts w:eastAsia="Arial Unicode MS"/>
              </w:rPr>
            </w:pPr>
            <w:r w:rsidRPr="007D0AA0">
              <w:rPr>
                <w:rFonts w:eastAsia="Arial Unicode MS"/>
              </w:rPr>
              <w:t>юридичної особи – клієнта Банку</w:t>
            </w:r>
          </w:p>
          <w:p w:rsidR="007130F6" w:rsidRPr="007D0AA0" w:rsidRDefault="007130F6" w:rsidP="00321578">
            <w:pPr>
              <w:rPr>
                <w:rFonts w:eastAsia="Arial Unicode MS"/>
              </w:rPr>
            </w:pPr>
          </w:p>
        </w:tc>
        <w:tc>
          <w:tcPr>
            <w:tcW w:w="1550" w:type="pct"/>
            <w:hideMark/>
          </w:tcPr>
          <w:p w:rsidR="007130F6" w:rsidRPr="007D0AA0" w:rsidRDefault="007130F6" w:rsidP="00321578">
            <w:pPr>
              <w:jc w:val="center"/>
              <w:rPr>
                <w:rFonts w:eastAsia="Arial Unicode MS"/>
              </w:rPr>
            </w:pPr>
          </w:p>
          <w:p w:rsidR="007130F6" w:rsidRPr="007D0AA0" w:rsidRDefault="007130F6" w:rsidP="00321578">
            <w:pPr>
              <w:jc w:val="center"/>
              <w:rPr>
                <w:rFonts w:eastAsia="Arial Unicode MS"/>
              </w:rPr>
            </w:pPr>
            <w:r w:rsidRPr="007D0AA0">
              <w:rPr>
                <w:rFonts w:eastAsia="Arial Unicode MS"/>
              </w:rPr>
              <w:t>___________________</w:t>
            </w:r>
            <w:r w:rsidRPr="007D0AA0">
              <w:rPr>
                <w:rFonts w:eastAsia="Arial Unicode MS"/>
              </w:rPr>
              <w:br/>
            </w:r>
            <w:r w:rsidRPr="007D0AA0">
              <w:rPr>
                <w:rFonts w:eastAsia="Arial Unicode MS"/>
                <w:sz w:val="20"/>
                <w:szCs w:val="20"/>
              </w:rPr>
              <w:t>(підпис)</w:t>
            </w:r>
            <w:r w:rsidRPr="007D0AA0">
              <w:rPr>
                <w:rFonts w:eastAsia="Arial Unicode MS"/>
              </w:rPr>
              <w:t xml:space="preserve"> </w:t>
            </w:r>
          </w:p>
        </w:tc>
        <w:tc>
          <w:tcPr>
            <w:tcW w:w="1550" w:type="pct"/>
            <w:hideMark/>
          </w:tcPr>
          <w:p w:rsidR="007130F6" w:rsidRPr="007D0AA0" w:rsidRDefault="007130F6" w:rsidP="00321578">
            <w:pPr>
              <w:jc w:val="center"/>
              <w:rPr>
                <w:rFonts w:eastAsia="Arial Unicode MS"/>
              </w:rPr>
            </w:pPr>
          </w:p>
          <w:p w:rsidR="007130F6" w:rsidRPr="007D0AA0" w:rsidRDefault="007130F6" w:rsidP="00321578">
            <w:pPr>
              <w:jc w:val="center"/>
              <w:rPr>
                <w:rFonts w:eastAsia="Arial Unicode MS"/>
              </w:rPr>
            </w:pPr>
            <w:r w:rsidRPr="007D0AA0">
              <w:rPr>
                <w:rFonts w:eastAsia="Arial Unicode MS"/>
              </w:rPr>
              <w:t>___________________</w:t>
            </w:r>
            <w:r w:rsidRPr="007D0AA0">
              <w:rPr>
                <w:rFonts w:eastAsia="Arial Unicode MS"/>
              </w:rPr>
              <w:br/>
            </w:r>
            <w:r w:rsidRPr="007D0AA0">
              <w:rPr>
                <w:rFonts w:eastAsia="Arial Unicode MS"/>
                <w:sz w:val="20"/>
                <w:szCs w:val="20"/>
              </w:rPr>
              <w:t>(ініціали, прізвище)</w:t>
            </w:r>
            <w:r w:rsidRPr="007D0AA0">
              <w:rPr>
                <w:rFonts w:eastAsia="Arial Unicode MS"/>
              </w:rPr>
              <w:t xml:space="preserve"> </w:t>
            </w:r>
          </w:p>
        </w:tc>
      </w:tr>
      <w:tr w:rsidR="007130F6" w:rsidRPr="007D0AA0" w:rsidTr="00321578">
        <w:trPr>
          <w:tblCellSpacing w:w="22" w:type="dxa"/>
        </w:trPr>
        <w:tc>
          <w:tcPr>
            <w:tcW w:w="1900" w:type="pct"/>
            <w:hideMark/>
          </w:tcPr>
          <w:p w:rsidR="007130F6" w:rsidRPr="007D0AA0" w:rsidRDefault="007130F6" w:rsidP="00321578">
            <w:pPr>
              <w:rPr>
                <w:rFonts w:eastAsia="Arial Unicode MS"/>
              </w:rPr>
            </w:pPr>
          </w:p>
          <w:p w:rsidR="007130F6" w:rsidRPr="007D0AA0" w:rsidRDefault="007130F6" w:rsidP="00321578">
            <w:pPr>
              <w:rPr>
                <w:rFonts w:eastAsia="Arial Unicode MS"/>
              </w:rPr>
            </w:pPr>
            <w:r w:rsidRPr="007D0AA0">
              <w:rPr>
                <w:rFonts w:eastAsia="Arial Unicode MS"/>
              </w:rPr>
              <w:br/>
              <w:t>"___" _____________ 20__ року</w:t>
            </w:r>
            <w:r w:rsidRPr="007D0AA0">
              <w:rPr>
                <w:rFonts w:eastAsia="Arial Unicode MS"/>
              </w:rPr>
              <w:br/>
            </w:r>
            <w:r w:rsidRPr="007D0AA0">
              <w:rPr>
                <w:rFonts w:eastAsia="Arial Unicode MS"/>
                <w:sz w:val="20"/>
                <w:szCs w:val="20"/>
              </w:rPr>
              <w:t>                    (дата складання)</w:t>
            </w:r>
          </w:p>
        </w:tc>
        <w:tc>
          <w:tcPr>
            <w:tcW w:w="1550" w:type="pct"/>
            <w:hideMark/>
          </w:tcPr>
          <w:p w:rsidR="007130F6" w:rsidRPr="007D0AA0" w:rsidRDefault="007130F6" w:rsidP="00321578">
            <w:pPr>
              <w:jc w:val="center"/>
              <w:rPr>
                <w:rFonts w:eastAsia="Arial Unicode MS"/>
              </w:rPr>
            </w:pPr>
            <w:r w:rsidRPr="007D0AA0">
              <w:rPr>
                <w:rFonts w:eastAsia="Arial Unicode MS"/>
              </w:rPr>
              <w:t> </w:t>
            </w:r>
          </w:p>
        </w:tc>
        <w:tc>
          <w:tcPr>
            <w:tcW w:w="1550" w:type="pct"/>
            <w:hideMark/>
          </w:tcPr>
          <w:p w:rsidR="007130F6" w:rsidRPr="007D0AA0" w:rsidRDefault="007130F6" w:rsidP="00321578">
            <w:pPr>
              <w:jc w:val="center"/>
              <w:rPr>
                <w:rFonts w:eastAsia="Arial Unicode MS"/>
              </w:rPr>
            </w:pPr>
            <w:r w:rsidRPr="007D0AA0">
              <w:rPr>
                <w:rFonts w:eastAsia="Arial Unicode MS"/>
              </w:rPr>
              <w:t> </w:t>
            </w:r>
          </w:p>
        </w:tc>
      </w:tr>
    </w:tbl>
    <w:p w:rsidR="007130F6" w:rsidRPr="007D0AA0" w:rsidRDefault="007130F6" w:rsidP="007130F6"/>
    <w:p w:rsidR="00367B18" w:rsidRPr="007D0AA0" w:rsidRDefault="007130F6" w:rsidP="007130F6">
      <w:pPr>
        <w:spacing w:after="200" w:line="276" w:lineRule="auto"/>
        <w:sectPr w:rsidR="00367B18" w:rsidRPr="007D0AA0" w:rsidSect="007130F6">
          <w:footerReference w:type="default" r:id="rId16"/>
          <w:footnotePr>
            <w:numRestart w:val="eachSect"/>
          </w:footnotePr>
          <w:pgSz w:w="16838" w:h="11906" w:orient="landscape"/>
          <w:pgMar w:top="1418" w:right="851" w:bottom="851" w:left="851" w:header="709" w:footer="709" w:gutter="0"/>
          <w:cols w:space="708"/>
          <w:docGrid w:linePitch="360"/>
        </w:sectPr>
      </w:pPr>
      <w:r w:rsidRPr="007D0AA0">
        <w:br w:type="page"/>
      </w:r>
    </w:p>
    <w:p w:rsidR="007130F6" w:rsidRPr="00D40681" w:rsidRDefault="007130F6" w:rsidP="007130F6">
      <w:pPr>
        <w:keepNext/>
        <w:ind w:left="720"/>
        <w:jc w:val="right"/>
        <w:outlineLvl w:val="2"/>
        <w:rPr>
          <w:b/>
        </w:rPr>
      </w:pPr>
      <w:r w:rsidRPr="00D40681">
        <w:rPr>
          <w:b/>
        </w:rPr>
        <w:lastRenderedPageBreak/>
        <w:t>Додаток 1</w:t>
      </w:r>
      <w:r w:rsidR="00A97B2C" w:rsidRPr="00D40681">
        <w:rPr>
          <w:b/>
          <w:lang w:val="en-US"/>
        </w:rPr>
        <w:t>0</w:t>
      </w:r>
    </w:p>
    <w:p w:rsidR="007130F6" w:rsidRPr="007D0AA0" w:rsidRDefault="007130F6" w:rsidP="007130F6">
      <w:pPr>
        <w:keepNext/>
        <w:ind w:left="720"/>
        <w:jc w:val="center"/>
        <w:outlineLvl w:val="2"/>
        <w:rPr>
          <w:b/>
        </w:rPr>
      </w:pPr>
      <w:r w:rsidRPr="007D0AA0">
        <w:rPr>
          <w:b/>
        </w:rPr>
        <w:t>Відомості</w:t>
      </w:r>
      <w:r w:rsidRPr="007D0AA0">
        <w:rPr>
          <w:b/>
        </w:rPr>
        <w:br/>
        <w:t>про структуру власності юридичної особи, яка прямо володіє істотною участю в юридичній особі – клієнті Банку</w:t>
      </w:r>
    </w:p>
    <w:p w:rsidR="007130F6" w:rsidRPr="007D0AA0" w:rsidRDefault="007130F6" w:rsidP="007130F6">
      <w:pPr>
        <w:keepNext/>
        <w:ind w:left="720"/>
        <w:jc w:val="center"/>
        <w:outlineLvl w:val="2"/>
        <w:rPr>
          <w:sz w:val="20"/>
        </w:rPr>
      </w:pPr>
      <w:r w:rsidRPr="007D0AA0">
        <w:rPr>
          <w:sz w:val="20"/>
        </w:rPr>
        <w:t>(станом на ____________ 20__ року)</w:t>
      </w:r>
    </w:p>
    <w:p w:rsidR="007130F6" w:rsidRPr="007D0AA0" w:rsidRDefault="007130F6" w:rsidP="007130F6"/>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5284"/>
      </w:tblGrid>
      <w:tr w:rsidR="007130F6" w:rsidRPr="007D0AA0" w:rsidTr="00321578">
        <w:trPr>
          <w:tblCellSpacing w:w="22" w:type="dxa"/>
        </w:trPr>
        <w:tc>
          <w:tcPr>
            <w:tcW w:w="5000" w:type="pct"/>
            <w:hideMark/>
          </w:tcPr>
          <w:p w:rsidR="007130F6" w:rsidRPr="007D0AA0" w:rsidRDefault="007130F6" w:rsidP="00321578">
            <w:pPr>
              <w:spacing w:before="100" w:beforeAutospacing="1" w:after="100" w:afterAutospacing="1"/>
              <w:jc w:val="center"/>
              <w:rPr>
                <w:rFonts w:eastAsia="Arial Unicode MS"/>
              </w:rPr>
            </w:pPr>
            <w:r w:rsidRPr="007D0AA0">
              <w:rPr>
                <w:rFonts w:eastAsia="Arial Unicode MS"/>
              </w:rPr>
              <w:t>____________________________________________________________________________________________________________</w:t>
            </w:r>
            <w:r w:rsidRPr="007D0AA0">
              <w:rPr>
                <w:rFonts w:eastAsia="Arial Unicode MS"/>
              </w:rPr>
              <w:br/>
            </w:r>
            <w:r w:rsidRPr="007D0AA0">
              <w:rPr>
                <w:rFonts w:eastAsia="Arial Unicode MS"/>
                <w:sz w:val="20"/>
              </w:rPr>
              <w:t>(повне найменування юридичної особи, яка</w:t>
            </w:r>
            <w:r w:rsidR="0017549F" w:rsidRPr="007D0AA0">
              <w:rPr>
                <w:rFonts w:eastAsia="Arial Unicode MS"/>
                <w:sz w:val="20"/>
              </w:rPr>
              <w:t xml:space="preserve"> прямо</w:t>
            </w:r>
            <w:r w:rsidRPr="007D0AA0">
              <w:rPr>
                <w:rFonts w:eastAsia="Arial Unicode MS"/>
                <w:sz w:val="20"/>
              </w:rPr>
              <w:t xml:space="preserve"> володіє істотною участю в юридичній особі – клієнті Банку та її місцезнаходження)</w:t>
            </w:r>
          </w:p>
        </w:tc>
      </w:tr>
    </w:tbl>
    <w:p w:rsidR="007130F6" w:rsidRPr="007D0AA0" w:rsidRDefault="007130F6" w:rsidP="007130F6">
      <w:pPr>
        <w:keepNext/>
        <w:ind w:left="720"/>
        <w:jc w:val="both"/>
        <w:outlineLvl w:val="2"/>
        <w:rPr>
          <w:b/>
        </w:rPr>
      </w:pPr>
    </w:p>
    <w:p w:rsidR="007130F6" w:rsidRPr="007D0AA0" w:rsidRDefault="007130F6" w:rsidP="007130F6">
      <w:pPr>
        <w:rPr>
          <w:u w:val="single"/>
        </w:rPr>
      </w:pPr>
      <w:r w:rsidRPr="007D0AA0">
        <w:rPr>
          <w:u w:val="single"/>
        </w:rPr>
        <w:t>Інформація про фізичних осіб, які володіють істотною участю в юридичній особі</w:t>
      </w:r>
    </w:p>
    <w:p w:rsidR="007130F6" w:rsidRPr="007D0AA0" w:rsidRDefault="007130F6" w:rsidP="007130F6">
      <w:pPr>
        <w:rPr>
          <w:u w:val="single"/>
        </w:rPr>
      </w:pPr>
    </w:p>
    <w:tbl>
      <w:tblPr>
        <w:tblW w:w="15199"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6"/>
        <w:gridCol w:w="1019"/>
        <w:gridCol w:w="1345"/>
        <w:gridCol w:w="842"/>
        <w:gridCol w:w="1159"/>
        <w:gridCol w:w="1211"/>
        <w:gridCol w:w="1368"/>
        <w:gridCol w:w="1312"/>
        <w:gridCol w:w="1341"/>
        <w:gridCol w:w="1056"/>
        <w:gridCol w:w="1001"/>
        <w:gridCol w:w="1143"/>
        <w:gridCol w:w="681"/>
        <w:gridCol w:w="1325"/>
      </w:tblGrid>
      <w:tr w:rsidR="007130F6" w:rsidRPr="007D0AA0" w:rsidTr="00321578">
        <w:trPr>
          <w:trHeight w:val="189"/>
          <w:tblCellSpacing w:w="22" w:type="dxa"/>
          <w:jc w:val="center"/>
        </w:trPr>
        <w:tc>
          <w:tcPr>
            <w:tcW w:w="109" w:type="pct"/>
            <w:vMerge w:val="restart"/>
            <w:tcBorders>
              <w:top w:val="outset" w:sz="6" w:space="0" w:color="auto"/>
              <w:left w:val="outset" w:sz="6" w:space="0" w:color="auto"/>
              <w:right w:val="outset" w:sz="6" w:space="0" w:color="auto"/>
            </w:tcBorders>
            <w:hideMark/>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N</w:t>
            </w:r>
            <w:r w:rsidRPr="007D0AA0">
              <w:rPr>
                <w:rFonts w:eastAsia="Arial Unicode MS"/>
                <w:sz w:val="18"/>
                <w:szCs w:val="20"/>
              </w:rPr>
              <w:br/>
              <w:t>з/п</w:t>
            </w:r>
          </w:p>
        </w:tc>
        <w:tc>
          <w:tcPr>
            <w:tcW w:w="322" w:type="pct"/>
            <w:vMerge w:val="restart"/>
            <w:tcBorders>
              <w:top w:val="outset" w:sz="6" w:space="0" w:color="auto"/>
              <w:left w:val="outset" w:sz="6" w:space="0" w:color="auto"/>
              <w:right w:val="outset" w:sz="6" w:space="0" w:color="auto"/>
            </w:tcBorders>
            <w:hideMark/>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Прізвище, ім'я, по батькові (за наявності)</w:t>
            </w:r>
          </w:p>
        </w:tc>
        <w:tc>
          <w:tcPr>
            <w:tcW w:w="430" w:type="pct"/>
            <w:vMerge w:val="restart"/>
            <w:tcBorders>
              <w:top w:val="outset" w:sz="6" w:space="0" w:color="auto"/>
              <w:left w:val="outset" w:sz="6" w:space="0" w:color="auto"/>
              <w:right w:val="outset" w:sz="6" w:space="0" w:color="auto"/>
            </w:tcBorders>
            <w:hideMark/>
          </w:tcPr>
          <w:p w:rsidR="007130F6" w:rsidRPr="007D0AA0" w:rsidRDefault="007130F6" w:rsidP="0017549F">
            <w:pPr>
              <w:spacing w:before="100" w:beforeAutospacing="1" w:after="100" w:afterAutospacing="1"/>
              <w:jc w:val="center"/>
              <w:rPr>
                <w:rFonts w:eastAsia="Arial Unicode MS"/>
                <w:sz w:val="18"/>
                <w:szCs w:val="20"/>
              </w:rPr>
            </w:pPr>
            <w:r w:rsidRPr="007D0AA0">
              <w:rPr>
                <w:rFonts w:eastAsia="Arial Unicode MS"/>
                <w:sz w:val="18"/>
                <w:szCs w:val="20"/>
              </w:rPr>
              <w:t>Номер та серія паспорта громадянина України (або іншого документа, що посвідчує особу та відповідно до законодавства України може бути використаний на території України для укладення правочинів)</w:t>
            </w:r>
            <w:r w:rsidR="00F91DF7" w:rsidRPr="007D0AA0">
              <w:rPr>
                <w:rStyle w:val="aff0"/>
                <w:rFonts w:eastAsia="Arial Unicode MS"/>
                <w:sz w:val="18"/>
                <w:szCs w:val="20"/>
              </w:rPr>
              <w:footnoteReference w:id="8"/>
            </w:r>
          </w:p>
        </w:tc>
        <w:tc>
          <w:tcPr>
            <w:tcW w:w="264" w:type="pct"/>
            <w:vMerge w:val="restart"/>
            <w:tcBorders>
              <w:top w:val="outset" w:sz="6" w:space="0" w:color="auto"/>
              <w:left w:val="outset" w:sz="6" w:space="0" w:color="auto"/>
              <w:right w:val="outset" w:sz="6" w:space="0" w:color="auto"/>
            </w:tcBorders>
            <w:hideMark/>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Коли та ким виданий</w:t>
            </w:r>
          </w:p>
        </w:tc>
        <w:tc>
          <w:tcPr>
            <w:tcW w:w="369" w:type="pct"/>
            <w:vMerge w:val="restart"/>
            <w:tcBorders>
              <w:top w:val="outset" w:sz="6" w:space="0" w:color="auto"/>
              <w:left w:val="outset" w:sz="6" w:space="0" w:color="auto"/>
              <w:right w:val="outset" w:sz="6" w:space="0" w:color="auto"/>
            </w:tcBorders>
            <w:hideMark/>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Дата народження</w:t>
            </w:r>
          </w:p>
        </w:tc>
        <w:tc>
          <w:tcPr>
            <w:tcW w:w="386" w:type="pct"/>
            <w:vMerge w:val="restart"/>
            <w:tcBorders>
              <w:top w:val="outset" w:sz="6" w:space="0" w:color="auto"/>
              <w:left w:val="outset" w:sz="6" w:space="0" w:color="auto"/>
              <w:right w:val="outset" w:sz="6" w:space="0" w:color="auto"/>
            </w:tcBorders>
            <w:hideMark/>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Місце проживання</w:t>
            </w:r>
          </w:p>
        </w:tc>
        <w:tc>
          <w:tcPr>
            <w:tcW w:w="438" w:type="pct"/>
            <w:vMerge w:val="restart"/>
            <w:tcBorders>
              <w:top w:val="outset" w:sz="6" w:space="0" w:color="auto"/>
              <w:left w:val="outset" w:sz="6" w:space="0" w:color="auto"/>
              <w:right w:val="outset" w:sz="6" w:space="0" w:color="auto"/>
            </w:tcBorders>
            <w:hideMark/>
          </w:tcPr>
          <w:p w:rsidR="007130F6" w:rsidRPr="007D0AA0" w:rsidRDefault="007130F6" w:rsidP="00321578">
            <w:pPr>
              <w:jc w:val="center"/>
              <w:rPr>
                <w:rFonts w:eastAsia="Arial Unicode MS"/>
                <w:sz w:val="18"/>
                <w:szCs w:val="20"/>
              </w:rPr>
            </w:pPr>
            <w:r w:rsidRPr="007D0AA0">
              <w:rPr>
                <w:rFonts w:eastAsia="Arial Unicode MS"/>
                <w:sz w:val="18"/>
                <w:szCs w:val="20"/>
              </w:rPr>
              <w:t xml:space="preserve">Реєстраційний номер облікової картки </w:t>
            </w:r>
          </w:p>
          <w:p w:rsidR="007130F6" w:rsidRPr="007D0AA0" w:rsidRDefault="007130F6" w:rsidP="00321578">
            <w:pPr>
              <w:jc w:val="center"/>
              <w:rPr>
                <w:rFonts w:eastAsia="Arial Unicode MS"/>
                <w:sz w:val="18"/>
                <w:szCs w:val="20"/>
              </w:rPr>
            </w:pPr>
            <w:r w:rsidRPr="007D0AA0">
              <w:rPr>
                <w:rFonts w:eastAsia="Arial Unicode MS"/>
                <w:sz w:val="18"/>
                <w:szCs w:val="20"/>
              </w:rPr>
              <w:t>(за наявності)</w:t>
            </w:r>
          </w:p>
        </w:tc>
        <w:tc>
          <w:tcPr>
            <w:tcW w:w="420" w:type="pct"/>
            <w:vMerge w:val="restart"/>
            <w:tcBorders>
              <w:top w:val="outset" w:sz="6" w:space="0" w:color="auto"/>
              <w:left w:val="outset" w:sz="6" w:space="0" w:color="auto"/>
              <w:right w:val="outset" w:sz="6" w:space="0" w:color="auto"/>
            </w:tcBorders>
          </w:tcPr>
          <w:p w:rsidR="007130F6" w:rsidRPr="007D0AA0" w:rsidRDefault="007130F6" w:rsidP="00F91DF7">
            <w:pPr>
              <w:spacing w:before="100" w:beforeAutospacing="1" w:after="100" w:afterAutospacing="1"/>
              <w:jc w:val="center"/>
              <w:rPr>
                <w:rFonts w:eastAsia="Arial Unicode MS"/>
                <w:sz w:val="18"/>
                <w:szCs w:val="20"/>
              </w:rPr>
            </w:pPr>
            <w:r w:rsidRPr="007D0AA0">
              <w:rPr>
                <w:rFonts w:eastAsia="Arial Unicode MS"/>
                <w:sz w:val="18"/>
                <w:szCs w:val="20"/>
              </w:rPr>
              <w:t xml:space="preserve">Родинний зв’язок асоційованої особи </w:t>
            </w:r>
            <w:r w:rsidR="00F91DF7" w:rsidRPr="007D0AA0">
              <w:rPr>
                <w:rStyle w:val="aff0"/>
                <w:rFonts w:eastAsia="Arial Unicode MS"/>
                <w:sz w:val="18"/>
                <w:szCs w:val="20"/>
              </w:rPr>
              <w:footnoteReference w:id="9"/>
            </w:r>
            <w:r w:rsidRPr="007D0AA0">
              <w:rPr>
                <w:rFonts w:eastAsia="Arial Unicode MS"/>
                <w:sz w:val="18"/>
                <w:szCs w:val="20"/>
              </w:rPr>
              <w:t xml:space="preserve"> та прізвище, ім'я, по батькові власника істотної участі щодо якого ця особа є асоційованою</w:t>
            </w:r>
          </w:p>
        </w:tc>
        <w:tc>
          <w:tcPr>
            <w:tcW w:w="429" w:type="pct"/>
            <w:vMerge w:val="restart"/>
            <w:tcBorders>
              <w:top w:val="outset" w:sz="6" w:space="0" w:color="auto"/>
              <w:left w:val="outset" w:sz="6" w:space="0" w:color="auto"/>
              <w:right w:val="outset" w:sz="6" w:space="0" w:color="auto"/>
            </w:tcBorders>
          </w:tcPr>
          <w:p w:rsidR="007130F6" w:rsidRPr="007D0AA0" w:rsidRDefault="007130F6" w:rsidP="00321578">
            <w:pPr>
              <w:jc w:val="center"/>
              <w:rPr>
                <w:rFonts w:eastAsia="Arial Unicode MS"/>
                <w:sz w:val="18"/>
                <w:szCs w:val="20"/>
              </w:rPr>
            </w:pPr>
            <w:r w:rsidRPr="007D0AA0">
              <w:rPr>
                <w:rFonts w:eastAsia="Arial Unicode MS"/>
                <w:sz w:val="18"/>
                <w:szCs w:val="20"/>
              </w:rPr>
              <w:t>Володіння самостійне/</w:t>
            </w:r>
          </w:p>
          <w:p w:rsidR="007130F6" w:rsidRPr="007D0AA0" w:rsidRDefault="007130F6" w:rsidP="00321578">
            <w:pPr>
              <w:jc w:val="center"/>
              <w:rPr>
                <w:rFonts w:eastAsia="Arial Unicode MS"/>
                <w:sz w:val="18"/>
                <w:szCs w:val="20"/>
              </w:rPr>
            </w:pPr>
            <w:r w:rsidRPr="007D0AA0">
              <w:rPr>
                <w:rFonts w:eastAsia="Arial Unicode MS"/>
                <w:sz w:val="18"/>
                <w:szCs w:val="20"/>
              </w:rPr>
              <w:t>спільно з іншими особами та повне найменування юридичної особи або прізвище, ім'я, по батькові фізичної особи, спільно з якою володіє</w:t>
            </w:r>
          </w:p>
        </w:tc>
        <w:tc>
          <w:tcPr>
            <w:tcW w:w="652" w:type="pct"/>
            <w:gridSpan w:val="2"/>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Пряма участь</w:t>
            </w:r>
          </w:p>
        </w:tc>
        <w:tc>
          <w:tcPr>
            <w:tcW w:w="575" w:type="pct"/>
            <w:gridSpan w:val="2"/>
            <w:tcBorders>
              <w:top w:val="outset" w:sz="6" w:space="0" w:color="auto"/>
              <w:left w:val="outset" w:sz="6" w:space="0" w:color="auto"/>
              <w:bottom w:val="single" w:sz="4" w:space="0" w:color="D9D9D9"/>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Опосередкована участь</w:t>
            </w:r>
          </w:p>
        </w:tc>
        <w:tc>
          <w:tcPr>
            <w:tcW w:w="417" w:type="pct"/>
            <w:vMerge w:val="restart"/>
            <w:tcBorders>
              <w:top w:val="outset" w:sz="6" w:space="0" w:color="auto"/>
              <w:left w:val="outset" w:sz="6" w:space="0" w:color="auto"/>
              <w:right w:val="outset" w:sz="6" w:space="0" w:color="auto"/>
            </w:tcBorders>
            <w:hideMark/>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Загальний відсоток участі у статутному капіталі</w:t>
            </w:r>
          </w:p>
        </w:tc>
      </w:tr>
      <w:tr w:rsidR="007130F6" w:rsidRPr="007D0AA0" w:rsidTr="00321578">
        <w:trPr>
          <w:trHeight w:val="1612"/>
          <w:tblCellSpacing w:w="22" w:type="dxa"/>
          <w:jc w:val="center"/>
        </w:trPr>
        <w:tc>
          <w:tcPr>
            <w:tcW w:w="109" w:type="pct"/>
            <w:vMerge/>
            <w:tcBorders>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c>
          <w:tcPr>
            <w:tcW w:w="322" w:type="pct"/>
            <w:vMerge/>
            <w:tcBorders>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c>
          <w:tcPr>
            <w:tcW w:w="430" w:type="pct"/>
            <w:vMerge/>
            <w:tcBorders>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c>
          <w:tcPr>
            <w:tcW w:w="264" w:type="pct"/>
            <w:vMerge/>
            <w:tcBorders>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c>
          <w:tcPr>
            <w:tcW w:w="369" w:type="pct"/>
            <w:vMerge/>
            <w:tcBorders>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c>
          <w:tcPr>
            <w:tcW w:w="386" w:type="pct"/>
            <w:vMerge/>
            <w:tcBorders>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c>
          <w:tcPr>
            <w:tcW w:w="438" w:type="pct"/>
            <w:vMerge/>
            <w:tcBorders>
              <w:left w:val="outset" w:sz="6" w:space="0" w:color="auto"/>
              <w:bottom w:val="outset" w:sz="6" w:space="0" w:color="auto"/>
              <w:right w:val="outset" w:sz="6" w:space="0" w:color="auto"/>
            </w:tcBorders>
          </w:tcPr>
          <w:p w:rsidR="007130F6" w:rsidRPr="007D0AA0" w:rsidRDefault="007130F6" w:rsidP="00321578">
            <w:pPr>
              <w:jc w:val="center"/>
              <w:rPr>
                <w:rFonts w:eastAsia="Arial Unicode MS"/>
                <w:sz w:val="18"/>
                <w:szCs w:val="20"/>
              </w:rPr>
            </w:pPr>
          </w:p>
        </w:tc>
        <w:tc>
          <w:tcPr>
            <w:tcW w:w="420" w:type="pct"/>
            <w:vMerge/>
            <w:tcBorders>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c>
          <w:tcPr>
            <w:tcW w:w="429" w:type="pct"/>
            <w:vMerge/>
            <w:tcBorders>
              <w:left w:val="outset" w:sz="6" w:space="0" w:color="auto"/>
              <w:bottom w:val="outset" w:sz="6" w:space="0" w:color="auto"/>
              <w:right w:val="outset" w:sz="6" w:space="0" w:color="auto"/>
            </w:tcBorders>
          </w:tcPr>
          <w:p w:rsidR="007130F6" w:rsidRPr="007D0AA0" w:rsidRDefault="007130F6" w:rsidP="00321578">
            <w:pPr>
              <w:jc w:val="center"/>
              <w:rPr>
                <w:rFonts w:eastAsia="Arial Unicode MS"/>
                <w:sz w:val="18"/>
                <w:szCs w:val="20"/>
              </w:rPr>
            </w:pPr>
          </w:p>
        </w:tc>
        <w:tc>
          <w:tcPr>
            <w:tcW w:w="335"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відсоток статутного капіталу юридичної особи</w:t>
            </w:r>
          </w:p>
        </w:tc>
        <w:tc>
          <w:tcPr>
            <w:tcW w:w="302"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грн.</w:t>
            </w:r>
          </w:p>
        </w:tc>
        <w:tc>
          <w:tcPr>
            <w:tcW w:w="364" w:type="pct"/>
            <w:tcBorders>
              <w:top w:val="single" w:sz="4" w:space="0" w:color="A6A6A6"/>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відсоток статутного капіталу юридичної особи</w:t>
            </w:r>
          </w:p>
        </w:tc>
        <w:tc>
          <w:tcPr>
            <w:tcW w:w="196" w:type="pct"/>
            <w:tcBorders>
              <w:top w:val="single" w:sz="4" w:space="0" w:color="A6A6A6"/>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грн.</w:t>
            </w:r>
          </w:p>
        </w:tc>
        <w:tc>
          <w:tcPr>
            <w:tcW w:w="417" w:type="pct"/>
            <w:vMerge/>
            <w:tcBorders>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18"/>
                <w:szCs w:val="20"/>
              </w:rPr>
            </w:pPr>
          </w:p>
        </w:tc>
      </w:tr>
      <w:tr w:rsidR="007130F6" w:rsidRPr="007D0AA0" w:rsidTr="00321578">
        <w:trPr>
          <w:tblCellSpacing w:w="22" w:type="dxa"/>
          <w:jc w:val="center"/>
        </w:trPr>
        <w:tc>
          <w:tcPr>
            <w:tcW w:w="109" w:type="pct"/>
            <w:tcBorders>
              <w:top w:val="outset" w:sz="6" w:space="0" w:color="auto"/>
              <w:left w:val="outset" w:sz="6" w:space="0" w:color="auto"/>
              <w:bottom w:val="outset" w:sz="6" w:space="0" w:color="auto"/>
              <w:right w:val="outset" w:sz="6" w:space="0" w:color="auto"/>
            </w:tcBorders>
            <w:hideMark/>
          </w:tcPr>
          <w:p w:rsidR="007130F6" w:rsidRPr="007D0AA0" w:rsidRDefault="007130F6" w:rsidP="00321578">
            <w:pPr>
              <w:spacing w:before="100" w:beforeAutospacing="1" w:after="100" w:afterAutospacing="1"/>
              <w:jc w:val="center"/>
              <w:rPr>
                <w:rFonts w:eastAsia="Arial Unicode MS"/>
                <w:sz w:val="18"/>
                <w:szCs w:val="20"/>
              </w:rPr>
            </w:pPr>
            <w:r w:rsidRPr="007D0AA0">
              <w:rPr>
                <w:rFonts w:eastAsia="Arial Unicode MS"/>
                <w:sz w:val="18"/>
                <w:szCs w:val="20"/>
              </w:rPr>
              <w:t>1</w:t>
            </w:r>
          </w:p>
        </w:tc>
        <w:tc>
          <w:tcPr>
            <w:tcW w:w="322" w:type="pct"/>
            <w:tcBorders>
              <w:top w:val="outset" w:sz="6" w:space="0" w:color="auto"/>
              <w:left w:val="outset" w:sz="6" w:space="0" w:color="auto"/>
              <w:bottom w:val="outset" w:sz="6" w:space="0" w:color="auto"/>
              <w:right w:val="outset" w:sz="6" w:space="0" w:color="auto"/>
            </w:tcBorders>
            <w:hideMark/>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7D0AA0">
              <w:rPr>
                <w:rFonts w:eastAsia="Arial Unicode MS"/>
                <w:sz w:val="18"/>
                <w:szCs w:val="20"/>
              </w:rPr>
              <w:t>2</w:t>
            </w:r>
          </w:p>
        </w:tc>
        <w:tc>
          <w:tcPr>
            <w:tcW w:w="430" w:type="pct"/>
            <w:tcBorders>
              <w:top w:val="outset" w:sz="6" w:space="0" w:color="auto"/>
              <w:left w:val="outset" w:sz="6" w:space="0" w:color="auto"/>
              <w:bottom w:val="outset" w:sz="6" w:space="0" w:color="auto"/>
              <w:right w:val="outset" w:sz="6" w:space="0" w:color="auto"/>
            </w:tcBorders>
            <w:hideMark/>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7D0AA0">
              <w:rPr>
                <w:rFonts w:eastAsia="Arial Unicode MS"/>
                <w:sz w:val="18"/>
                <w:szCs w:val="20"/>
              </w:rPr>
              <w:t>3</w:t>
            </w:r>
          </w:p>
        </w:tc>
        <w:tc>
          <w:tcPr>
            <w:tcW w:w="264" w:type="pct"/>
            <w:tcBorders>
              <w:top w:val="outset" w:sz="6" w:space="0" w:color="auto"/>
              <w:left w:val="outset" w:sz="6" w:space="0" w:color="auto"/>
              <w:bottom w:val="outset" w:sz="6" w:space="0" w:color="auto"/>
              <w:right w:val="outset" w:sz="6" w:space="0" w:color="auto"/>
            </w:tcBorders>
            <w:hideMark/>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7D0AA0">
              <w:rPr>
                <w:rFonts w:eastAsia="Arial Unicode MS"/>
                <w:sz w:val="18"/>
                <w:szCs w:val="20"/>
              </w:rPr>
              <w:t>4</w:t>
            </w:r>
          </w:p>
        </w:tc>
        <w:tc>
          <w:tcPr>
            <w:tcW w:w="369" w:type="pct"/>
            <w:tcBorders>
              <w:top w:val="outset" w:sz="6" w:space="0" w:color="auto"/>
              <w:left w:val="outset" w:sz="6" w:space="0" w:color="auto"/>
              <w:bottom w:val="outset" w:sz="6" w:space="0" w:color="auto"/>
              <w:right w:val="outset" w:sz="6" w:space="0" w:color="auto"/>
            </w:tcBorders>
            <w:hideMark/>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7D0AA0">
              <w:rPr>
                <w:rFonts w:eastAsia="Arial Unicode MS"/>
                <w:sz w:val="18"/>
                <w:szCs w:val="20"/>
              </w:rPr>
              <w:t>5</w:t>
            </w:r>
          </w:p>
        </w:tc>
        <w:tc>
          <w:tcPr>
            <w:tcW w:w="386" w:type="pct"/>
            <w:tcBorders>
              <w:top w:val="outset" w:sz="6" w:space="0" w:color="auto"/>
              <w:left w:val="outset" w:sz="6" w:space="0" w:color="auto"/>
              <w:bottom w:val="outset" w:sz="6" w:space="0" w:color="auto"/>
              <w:right w:val="outset" w:sz="6" w:space="0" w:color="auto"/>
            </w:tcBorders>
            <w:hideMark/>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7D0AA0">
              <w:rPr>
                <w:rFonts w:eastAsia="Arial Unicode MS"/>
                <w:sz w:val="18"/>
                <w:szCs w:val="20"/>
              </w:rPr>
              <w:t>6</w:t>
            </w:r>
          </w:p>
        </w:tc>
        <w:tc>
          <w:tcPr>
            <w:tcW w:w="438" w:type="pct"/>
            <w:tcBorders>
              <w:top w:val="outset" w:sz="6" w:space="0" w:color="auto"/>
              <w:left w:val="outset" w:sz="6" w:space="0" w:color="auto"/>
              <w:bottom w:val="outset" w:sz="6" w:space="0" w:color="auto"/>
              <w:right w:val="outset" w:sz="6" w:space="0" w:color="auto"/>
            </w:tcBorders>
            <w:hideMark/>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7D0AA0">
              <w:rPr>
                <w:rFonts w:eastAsia="Arial Unicode MS"/>
                <w:sz w:val="18"/>
                <w:szCs w:val="20"/>
              </w:rPr>
              <w:t>7</w:t>
            </w:r>
          </w:p>
        </w:tc>
        <w:tc>
          <w:tcPr>
            <w:tcW w:w="420"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7D0AA0">
              <w:rPr>
                <w:rFonts w:eastAsia="Arial Unicode MS"/>
                <w:sz w:val="18"/>
                <w:szCs w:val="20"/>
              </w:rPr>
              <w:t>8</w:t>
            </w:r>
          </w:p>
        </w:tc>
        <w:tc>
          <w:tcPr>
            <w:tcW w:w="429"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7D0AA0">
              <w:rPr>
                <w:rFonts w:eastAsia="Arial Unicode MS"/>
                <w:sz w:val="18"/>
                <w:szCs w:val="20"/>
              </w:rPr>
              <w:t>9</w:t>
            </w:r>
          </w:p>
        </w:tc>
        <w:tc>
          <w:tcPr>
            <w:tcW w:w="335"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7D0AA0">
              <w:rPr>
                <w:rFonts w:eastAsia="Arial Unicode MS"/>
                <w:sz w:val="18"/>
                <w:szCs w:val="20"/>
              </w:rPr>
              <w:t>10</w:t>
            </w:r>
          </w:p>
        </w:tc>
        <w:tc>
          <w:tcPr>
            <w:tcW w:w="302"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7D0AA0">
              <w:rPr>
                <w:rFonts w:eastAsia="Arial Unicode MS"/>
                <w:sz w:val="18"/>
                <w:szCs w:val="20"/>
              </w:rPr>
              <w:t>11</w:t>
            </w:r>
          </w:p>
        </w:tc>
        <w:tc>
          <w:tcPr>
            <w:tcW w:w="364" w:type="pct"/>
            <w:tcBorders>
              <w:top w:val="outset" w:sz="6" w:space="0" w:color="auto"/>
              <w:left w:val="outset" w:sz="6" w:space="0" w:color="auto"/>
              <w:bottom w:val="single" w:sz="4" w:space="0" w:color="D9D9D9"/>
              <w:right w:val="outset" w:sz="6" w:space="0" w:color="auto"/>
            </w:tcBorders>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7D0AA0">
              <w:rPr>
                <w:rFonts w:eastAsia="Arial Unicode MS"/>
                <w:sz w:val="18"/>
                <w:szCs w:val="20"/>
              </w:rPr>
              <w:t>12</w:t>
            </w:r>
          </w:p>
        </w:tc>
        <w:tc>
          <w:tcPr>
            <w:tcW w:w="196" w:type="pct"/>
            <w:tcBorders>
              <w:top w:val="outset" w:sz="6" w:space="0" w:color="auto"/>
              <w:left w:val="outset" w:sz="6" w:space="0" w:color="auto"/>
              <w:bottom w:val="single" w:sz="4" w:space="0" w:color="D9D9D9"/>
              <w:right w:val="outset" w:sz="6" w:space="0" w:color="auto"/>
            </w:tcBorders>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7D0AA0">
              <w:rPr>
                <w:rFonts w:eastAsia="Arial Unicode MS"/>
                <w:sz w:val="18"/>
                <w:szCs w:val="20"/>
              </w:rPr>
              <w:t>13</w:t>
            </w:r>
          </w:p>
        </w:tc>
        <w:tc>
          <w:tcPr>
            <w:tcW w:w="417" w:type="pct"/>
            <w:tcBorders>
              <w:top w:val="outset" w:sz="6" w:space="0" w:color="auto"/>
              <w:left w:val="outset" w:sz="6" w:space="0" w:color="auto"/>
              <w:bottom w:val="outset" w:sz="6" w:space="0" w:color="auto"/>
              <w:right w:val="outset" w:sz="6" w:space="0" w:color="auto"/>
            </w:tcBorders>
            <w:hideMark/>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7D0AA0">
              <w:rPr>
                <w:rFonts w:eastAsia="Arial Unicode MS"/>
                <w:sz w:val="18"/>
                <w:szCs w:val="20"/>
              </w:rPr>
              <w:t>14</w:t>
            </w:r>
          </w:p>
        </w:tc>
      </w:tr>
      <w:tr w:rsidR="007130F6" w:rsidRPr="007D0AA0" w:rsidTr="00321578">
        <w:trPr>
          <w:tblCellSpacing w:w="22" w:type="dxa"/>
          <w:jc w:val="center"/>
        </w:trPr>
        <w:tc>
          <w:tcPr>
            <w:tcW w:w="109" w:type="pct"/>
            <w:tcBorders>
              <w:top w:val="outset" w:sz="6" w:space="0" w:color="auto"/>
              <w:left w:val="outset" w:sz="6" w:space="0" w:color="auto"/>
              <w:bottom w:val="outset" w:sz="6" w:space="0" w:color="auto"/>
              <w:right w:val="outset" w:sz="6" w:space="0" w:color="auto"/>
            </w:tcBorders>
            <w:hideMark/>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7D0AA0">
              <w:rPr>
                <w:rFonts w:eastAsia="Arial Unicode MS"/>
                <w:sz w:val="18"/>
                <w:szCs w:val="20"/>
              </w:rPr>
              <w:t> </w:t>
            </w:r>
          </w:p>
        </w:tc>
        <w:tc>
          <w:tcPr>
            <w:tcW w:w="322" w:type="pct"/>
            <w:tcBorders>
              <w:top w:val="outset" w:sz="6" w:space="0" w:color="auto"/>
              <w:left w:val="outset" w:sz="6" w:space="0" w:color="auto"/>
              <w:bottom w:val="outset" w:sz="6" w:space="0" w:color="auto"/>
              <w:right w:val="outset" w:sz="6" w:space="0" w:color="auto"/>
            </w:tcBorders>
            <w:hideMark/>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7D0AA0">
              <w:rPr>
                <w:rFonts w:eastAsia="Arial Unicode MS"/>
                <w:sz w:val="18"/>
                <w:szCs w:val="20"/>
              </w:rPr>
              <w:t> </w:t>
            </w:r>
          </w:p>
        </w:tc>
        <w:tc>
          <w:tcPr>
            <w:tcW w:w="430" w:type="pct"/>
            <w:tcBorders>
              <w:top w:val="outset" w:sz="6" w:space="0" w:color="auto"/>
              <w:left w:val="outset" w:sz="6" w:space="0" w:color="auto"/>
              <w:bottom w:val="outset" w:sz="6" w:space="0" w:color="auto"/>
              <w:right w:val="outset" w:sz="6" w:space="0" w:color="auto"/>
            </w:tcBorders>
            <w:hideMark/>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p>
        </w:tc>
        <w:tc>
          <w:tcPr>
            <w:tcW w:w="264" w:type="pct"/>
            <w:tcBorders>
              <w:top w:val="outset" w:sz="6" w:space="0" w:color="auto"/>
              <w:left w:val="outset" w:sz="6" w:space="0" w:color="auto"/>
              <w:bottom w:val="outset" w:sz="6" w:space="0" w:color="auto"/>
              <w:right w:val="outset" w:sz="6" w:space="0" w:color="auto"/>
            </w:tcBorders>
            <w:hideMark/>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7D0AA0">
              <w:rPr>
                <w:rFonts w:eastAsia="Arial Unicode MS"/>
                <w:sz w:val="18"/>
                <w:szCs w:val="20"/>
              </w:rPr>
              <w:t> </w:t>
            </w:r>
          </w:p>
        </w:tc>
        <w:tc>
          <w:tcPr>
            <w:tcW w:w="369" w:type="pct"/>
            <w:tcBorders>
              <w:top w:val="outset" w:sz="6" w:space="0" w:color="auto"/>
              <w:left w:val="outset" w:sz="6" w:space="0" w:color="auto"/>
              <w:bottom w:val="outset" w:sz="6" w:space="0" w:color="auto"/>
              <w:right w:val="outset" w:sz="6" w:space="0" w:color="auto"/>
            </w:tcBorders>
            <w:hideMark/>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7D0AA0">
              <w:rPr>
                <w:rFonts w:eastAsia="Arial Unicode MS"/>
                <w:sz w:val="18"/>
                <w:szCs w:val="20"/>
              </w:rPr>
              <w:t> </w:t>
            </w:r>
          </w:p>
        </w:tc>
        <w:tc>
          <w:tcPr>
            <w:tcW w:w="386" w:type="pct"/>
            <w:tcBorders>
              <w:top w:val="outset" w:sz="6" w:space="0" w:color="auto"/>
              <w:left w:val="outset" w:sz="6" w:space="0" w:color="auto"/>
              <w:bottom w:val="outset" w:sz="6" w:space="0" w:color="auto"/>
              <w:right w:val="outset" w:sz="6" w:space="0" w:color="auto"/>
            </w:tcBorders>
            <w:hideMark/>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7D0AA0">
              <w:rPr>
                <w:rFonts w:eastAsia="Arial Unicode MS"/>
                <w:sz w:val="18"/>
                <w:szCs w:val="20"/>
              </w:rPr>
              <w:t> </w:t>
            </w:r>
          </w:p>
        </w:tc>
        <w:tc>
          <w:tcPr>
            <w:tcW w:w="438" w:type="pct"/>
            <w:tcBorders>
              <w:top w:val="outset" w:sz="6" w:space="0" w:color="auto"/>
              <w:left w:val="outset" w:sz="6" w:space="0" w:color="auto"/>
              <w:bottom w:val="outset" w:sz="6" w:space="0" w:color="auto"/>
              <w:right w:val="outset" w:sz="6" w:space="0" w:color="auto"/>
            </w:tcBorders>
            <w:hideMark/>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7D0AA0">
              <w:rPr>
                <w:rFonts w:eastAsia="Arial Unicode MS"/>
                <w:sz w:val="18"/>
                <w:szCs w:val="20"/>
              </w:rPr>
              <w:t> </w:t>
            </w:r>
          </w:p>
        </w:tc>
        <w:tc>
          <w:tcPr>
            <w:tcW w:w="420"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p>
        </w:tc>
        <w:tc>
          <w:tcPr>
            <w:tcW w:w="429"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p>
        </w:tc>
        <w:tc>
          <w:tcPr>
            <w:tcW w:w="335"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p>
        </w:tc>
        <w:tc>
          <w:tcPr>
            <w:tcW w:w="302"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p>
        </w:tc>
        <w:tc>
          <w:tcPr>
            <w:tcW w:w="364" w:type="pct"/>
            <w:tcBorders>
              <w:top w:val="single" w:sz="4" w:space="0" w:color="A6A6A6"/>
              <w:left w:val="outset" w:sz="6" w:space="0" w:color="auto"/>
              <w:bottom w:val="outset" w:sz="6" w:space="0" w:color="auto"/>
              <w:right w:val="outset" w:sz="6" w:space="0" w:color="auto"/>
            </w:tcBorders>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p>
        </w:tc>
        <w:tc>
          <w:tcPr>
            <w:tcW w:w="196" w:type="pct"/>
            <w:tcBorders>
              <w:top w:val="single" w:sz="4" w:space="0" w:color="A6A6A6"/>
              <w:left w:val="outset" w:sz="6" w:space="0" w:color="auto"/>
              <w:bottom w:val="outset" w:sz="6" w:space="0" w:color="auto"/>
              <w:right w:val="outset" w:sz="6" w:space="0" w:color="auto"/>
            </w:tcBorders>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p>
        </w:tc>
        <w:tc>
          <w:tcPr>
            <w:tcW w:w="417" w:type="pct"/>
            <w:tcBorders>
              <w:top w:val="outset" w:sz="6" w:space="0" w:color="auto"/>
              <w:left w:val="outset" w:sz="6" w:space="0" w:color="auto"/>
              <w:bottom w:val="outset" w:sz="6" w:space="0" w:color="auto"/>
              <w:right w:val="outset" w:sz="6" w:space="0" w:color="auto"/>
            </w:tcBorders>
            <w:hideMark/>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7D0AA0">
              <w:rPr>
                <w:rFonts w:eastAsia="Arial Unicode MS"/>
                <w:sz w:val="18"/>
                <w:szCs w:val="20"/>
              </w:rPr>
              <w:t> </w:t>
            </w:r>
          </w:p>
        </w:tc>
      </w:tr>
    </w:tbl>
    <w:p w:rsidR="007130F6" w:rsidRPr="007D0AA0" w:rsidRDefault="007130F6" w:rsidP="007130F6">
      <w:pPr>
        <w:rPr>
          <w:u w:val="single"/>
        </w:rPr>
      </w:pPr>
      <w:r w:rsidRPr="007D0AA0">
        <w:rPr>
          <w:u w:val="single"/>
        </w:rPr>
        <w:t>Інформація про юридичних осіб, які володіють істотною участю в юридичній особі</w:t>
      </w:r>
    </w:p>
    <w:p w:rsidR="007130F6" w:rsidRPr="007D0AA0" w:rsidRDefault="007130F6" w:rsidP="007130F6">
      <w:pPr>
        <w:rPr>
          <w:u w:val="single"/>
        </w:rPr>
      </w:pPr>
    </w:p>
    <w:tbl>
      <w:tblPr>
        <w:tblW w:w="14418" w:type="dxa"/>
        <w:jc w:val="center"/>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4"/>
        <w:gridCol w:w="1374"/>
        <w:gridCol w:w="1682"/>
        <w:gridCol w:w="960"/>
        <w:gridCol w:w="1935"/>
        <w:gridCol w:w="2880"/>
        <w:gridCol w:w="1050"/>
        <w:gridCol w:w="839"/>
        <w:gridCol w:w="1064"/>
        <w:gridCol w:w="861"/>
        <w:gridCol w:w="1219"/>
      </w:tblGrid>
      <w:tr w:rsidR="007130F6" w:rsidRPr="007D0AA0" w:rsidTr="00321578">
        <w:trPr>
          <w:trHeight w:val="364"/>
          <w:tblCellSpacing w:w="22" w:type="dxa"/>
          <w:jc w:val="center"/>
        </w:trPr>
        <w:tc>
          <w:tcPr>
            <w:tcW w:w="171" w:type="pct"/>
            <w:vMerge w:val="restart"/>
            <w:tcBorders>
              <w:top w:val="outset" w:sz="6" w:space="0" w:color="auto"/>
              <w:left w:val="outset" w:sz="6" w:space="0" w:color="auto"/>
              <w:right w:val="outset" w:sz="6" w:space="0" w:color="auto"/>
            </w:tcBorders>
            <w:hideMark/>
          </w:tcPr>
          <w:p w:rsidR="007130F6" w:rsidRPr="007D0AA0" w:rsidRDefault="007130F6" w:rsidP="00321578">
            <w:pPr>
              <w:spacing w:before="100" w:beforeAutospacing="1" w:after="100" w:afterAutospacing="1"/>
              <w:jc w:val="center"/>
              <w:rPr>
                <w:rFonts w:eastAsia="Arial Unicode MS"/>
                <w:sz w:val="20"/>
              </w:rPr>
            </w:pPr>
            <w:r w:rsidRPr="007D0AA0">
              <w:rPr>
                <w:rFonts w:eastAsia="Arial Unicode MS"/>
                <w:sz w:val="20"/>
              </w:rPr>
              <w:lastRenderedPageBreak/>
              <w:t>N</w:t>
            </w:r>
            <w:r w:rsidRPr="007D0AA0">
              <w:rPr>
                <w:rFonts w:eastAsia="Arial Unicode MS"/>
                <w:sz w:val="20"/>
              </w:rPr>
              <w:br/>
              <w:t>з/п</w:t>
            </w:r>
          </w:p>
        </w:tc>
        <w:tc>
          <w:tcPr>
            <w:tcW w:w="465" w:type="pct"/>
            <w:vMerge w:val="restart"/>
            <w:tcBorders>
              <w:top w:val="outset" w:sz="6" w:space="0" w:color="auto"/>
              <w:left w:val="outset" w:sz="6" w:space="0" w:color="auto"/>
              <w:right w:val="outset" w:sz="6" w:space="0" w:color="auto"/>
            </w:tcBorders>
            <w:hideMark/>
          </w:tcPr>
          <w:p w:rsidR="007130F6" w:rsidRPr="007D0AA0" w:rsidRDefault="007130F6" w:rsidP="00321578">
            <w:pPr>
              <w:spacing w:before="100" w:beforeAutospacing="1" w:after="100" w:afterAutospacing="1"/>
              <w:jc w:val="center"/>
              <w:rPr>
                <w:rFonts w:eastAsia="Arial Unicode MS"/>
                <w:sz w:val="20"/>
              </w:rPr>
            </w:pPr>
            <w:r w:rsidRPr="007D0AA0">
              <w:rPr>
                <w:rFonts w:eastAsia="Arial Unicode MS"/>
                <w:sz w:val="20"/>
              </w:rPr>
              <w:t>Повне найменування</w:t>
            </w:r>
          </w:p>
        </w:tc>
        <w:tc>
          <w:tcPr>
            <w:tcW w:w="572" w:type="pct"/>
            <w:vMerge w:val="restart"/>
            <w:tcBorders>
              <w:top w:val="outset" w:sz="6" w:space="0" w:color="auto"/>
              <w:left w:val="outset" w:sz="6" w:space="0" w:color="auto"/>
              <w:right w:val="outset" w:sz="6" w:space="0" w:color="auto"/>
            </w:tcBorders>
            <w:hideMark/>
          </w:tcPr>
          <w:p w:rsidR="007130F6" w:rsidRPr="007D0AA0" w:rsidRDefault="007130F6" w:rsidP="00321578">
            <w:pPr>
              <w:spacing w:before="100" w:beforeAutospacing="1" w:after="100" w:afterAutospacing="1"/>
              <w:jc w:val="center"/>
              <w:rPr>
                <w:rFonts w:eastAsia="Arial Unicode MS"/>
                <w:sz w:val="20"/>
              </w:rPr>
            </w:pPr>
            <w:r w:rsidRPr="007D0AA0">
              <w:rPr>
                <w:rFonts w:eastAsia="Arial Unicode MS"/>
                <w:sz w:val="20"/>
              </w:rPr>
              <w:t>Місцезнаходження</w:t>
            </w:r>
          </w:p>
        </w:tc>
        <w:tc>
          <w:tcPr>
            <w:tcW w:w="320" w:type="pct"/>
            <w:vMerge w:val="restart"/>
            <w:tcBorders>
              <w:top w:val="outset" w:sz="6" w:space="0" w:color="auto"/>
              <w:left w:val="outset" w:sz="6" w:space="0" w:color="auto"/>
              <w:right w:val="outset" w:sz="6" w:space="0" w:color="auto"/>
            </w:tcBorders>
            <w:hideMark/>
          </w:tcPr>
          <w:p w:rsidR="007130F6" w:rsidRPr="007D0AA0" w:rsidRDefault="007130F6" w:rsidP="00321578">
            <w:pPr>
              <w:spacing w:before="100" w:beforeAutospacing="1" w:after="100" w:afterAutospacing="1"/>
              <w:jc w:val="center"/>
              <w:rPr>
                <w:rFonts w:eastAsia="Arial Unicode MS"/>
                <w:sz w:val="20"/>
              </w:rPr>
            </w:pPr>
            <w:r w:rsidRPr="007D0AA0">
              <w:rPr>
                <w:rFonts w:eastAsia="Arial Unicode MS"/>
                <w:sz w:val="20"/>
              </w:rPr>
              <w:t>Код за ЄДРПОУ</w:t>
            </w:r>
            <w:r w:rsidRPr="007D0AA0">
              <w:rPr>
                <w:rFonts w:eastAsia="Arial Unicode MS"/>
                <w:sz w:val="20"/>
                <w:vertAlign w:val="superscript"/>
              </w:rPr>
              <w:footnoteReference w:id="10"/>
            </w:r>
          </w:p>
        </w:tc>
        <w:tc>
          <w:tcPr>
            <w:tcW w:w="660" w:type="pct"/>
            <w:vMerge w:val="restart"/>
            <w:tcBorders>
              <w:top w:val="outset" w:sz="6" w:space="0" w:color="auto"/>
              <w:left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20"/>
              </w:rPr>
            </w:pPr>
            <w:r w:rsidRPr="007D0AA0">
              <w:rPr>
                <w:rFonts w:eastAsia="Arial Unicode MS"/>
                <w:sz w:val="20"/>
              </w:rPr>
              <w:t>Державний орган, який здійснив реєстрацію (для іноземних юридичних осіб)</w:t>
            </w:r>
          </w:p>
        </w:tc>
        <w:tc>
          <w:tcPr>
            <w:tcW w:w="990" w:type="pct"/>
            <w:vMerge w:val="restart"/>
            <w:tcBorders>
              <w:top w:val="outset" w:sz="6" w:space="0" w:color="auto"/>
              <w:left w:val="outset" w:sz="6" w:space="0" w:color="auto"/>
              <w:right w:val="outset" w:sz="6" w:space="0" w:color="auto"/>
            </w:tcBorders>
          </w:tcPr>
          <w:p w:rsidR="007130F6" w:rsidRPr="007D0AA0" w:rsidRDefault="007130F6" w:rsidP="00321578">
            <w:pPr>
              <w:jc w:val="center"/>
              <w:rPr>
                <w:rFonts w:eastAsia="Arial Unicode MS"/>
                <w:sz w:val="20"/>
              </w:rPr>
            </w:pPr>
            <w:r w:rsidRPr="007D0AA0">
              <w:rPr>
                <w:rFonts w:eastAsia="Arial Unicode MS"/>
                <w:sz w:val="20"/>
              </w:rPr>
              <w:t>Володіння самостійне/</w:t>
            </w:r>
          </w:p>
          <w:p w:rsidR="007130F6" w:rsidRPr="007D0AA0" w:rsidRDefault="007130F6" w:rsidP="00321578">
            <w:pPr>
              <w:jc w:val="center"/>
              <w:rPr>
                <w:rFonts w:eastAsia="Arial Unicode MS"/>
                <w:sz w:val="20"/>
              </w:rPr>
            </w:pPr>
            <w:r w:rsidRPr="007D0AA0">
              <w:rPr>
                <w:rFonts w:eastAsia="Arial Unicode MS"/>
                <w:sz w:val="20"/>
              </w:rPr>
              <w:t>спільно з іншими особами</w:t>
            </w:r>
          </w:p>
          <w:p w:rsidR="007130F6" w:rsidRPr="007D0AA0" w:rsidRDefault="007130F6" w:rsidP="00321578">
            <w:pPr>
              <w:jc w:val="center"/>
              <w:rPr>
                <w:rFonts w:eastAsia="Arial Unicode MS"/>
                <w:sz w:val="20"/>
              </w:rPr>
            </w:pPr>
            <w:r w:rsidRPr="007D0AA0">
              <w:rPr>
                <w:rFonts w:eastAsia="Arial Unicode MS"/>
                <w:sz w:val="20"/>
              </w:rPr>
              <w:t>та повне найменування юридичної особи або прізвище, ім'я, по батькові  фізичної особи, спільно з якою володіє</w:t>
            </w:r>
          </w:p>
        </w:tc>
        <w:tc>
          <w:tcPr>
            <w:tcW w:w="628" w:type="pct"/>
            <w:gridSpan w:val="2"/>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20"/>
              </w:rPr>
            </w:pPr>
            <w:r w:rsidRPr="007D0AA0">
              <w:rPr>
                <w:rFonts w:eastAsia="Arial Unicode MS"/>
                <w:sz w:val="20"/>
              </w:rPr>
              <w:t>Пряма участь</w:t>
            </w:r>
          </w:p>
        </w:tc>
        <w:tc>
          <w:tcPr>
            <w:tcW w:w="641" w:type="pct"/>
            <w:gridSpan w:val="2"/>
            <w:tcBorders>
              <w:top w:val="outset" w:sz="6" w:space="0" w:color="auto"/>
              <w:left w:val="outset" w:sz="6" w:space="0" w:color="auto"/>
              <w:bottom w:val="single" w:sz="4" w:space="0" w:color="D9D9D9"/>
              <w:right w:val="outset" w:sz="6" w:space="0" w:color="auto"/>
            </w:tcBorders>
          </w:tcPr>
          <w:p w:rsidR="007130F6" w:rsidRPr="007D0AA0" w:rsidRDefault="007130F6" w:rsidP="00321578">
            <w:pPr>
              <w:spacing w:before="100" w:beforeAutospacing="1" w:after="100" w:afterAutospacing="1"/>
              <w:jc w:val="center"/>
              <w:rPr>
                <w:rFonts w:eastAsia="Arial Unicode MS"/>
                <w:sz w:val="20"/>
              </w:rPr>
            </w:pPr>
            <w:r w:rsidRPr="007D0AA0">
              <w:rPr>
                <w:rFonts w:eastAsia="Arial Unicode MS"/>
                <w:sz w:val="20"/>
              </w:rPr>
              <w:t>Опосередкована участь</w:t>
            </w:r>
          </w:p>
        </w:tc>
        <w:tc>
          <w:tcPr>
            <w:tcW w:w="402" w:type="pct"/>
            <w:vMerge w:val="restart"/>
            <w:tcBorders>
              <w:top w:val="outset" w:sz="6" w:space="0" w:color="auto"/>
              <w:left w:val="outset" w:sz="6" w:space="0" w:color="auto"/>
              <w:right w:val="outset" w:sz="6" w:space="0" w:color="auto"/>
            </w:tcBorders>
            <w:hideMark/>
          </w:tcPr>
          <w:p w:rsidR="007130F6" w:rsidRPr="007D0AA0" w:rsidRDefault="007130F6" w:rsidP="00321578">
            <w:pPr>
              <w:spacing w:before="100" w:beforeAutospacing="1" w:after="100" w:afterAutospacing="1"/>
              <w:jc w:val="center"/>
              <w:rPr>
                <w:rFonts w:eastAsia="Arial Unicode MS"/>
                <w:sz w:val="20"/>
              </w:rPr>
            </w:pPr>
            <w:r w:rsidRPr="007D0AA0">
              <w:rPr>
                <w:rFonts w:eastAsia="Arial Unicode MS"/>
                <w:sz w:val="20"/>
              </w:rPr>
              <w:t>Загальний відсоток участі у статутному капіталі</w:t>
            </w:r>
          </w:p>
        </w:tc>
      </w:tr>
      <w:tr w:rsidR="007130F6" w:rsidRPr="007D0AA0" w:rsidTr="00321578">
        <w:trPr>
          <w:trHeight w:val="1035"/>
          <w:tblCellSpacing w:w="22" w:type="dxa"/>
          <w:jc w:val="center"/>
        </w:trPr>
        <w:tc>
          <w:tcPr>
            <w:tcW w:w="171" w:type="pct"/>
            <w:vMerge/>
            <w:tcBorders>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20"/>
              </w:rPr>
            </w:pPr>
          </w:p>
        </w:tc>
        <w:tc>
          <w:tcPr>
            <w:tcW w:w="465" w:type="pct"/>
            <w:vMerge/>
            <w:tcBorders>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20"/>
              </w:rPr>
            </w:pPr>
          </w:p>
        </w:tc>
        <w:tc>
          <w:tcPr>
            <w:tcW w:w="572" w:type="pct"/>
            <w:vMerge/>
            <w:tcBorders>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20"/>
              </w:rPr>
            </w:pPr>
          </w:p>
        </w:tc>
        <w:tc>
          <w:tcPr>
            <w:tcW w:w="320" w:type="pct"/>
            <w:vMerge/>
            <w:tcBorders>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20"/>
              </w:rPr>
            </w:pPr>
          </w:p>
        </w:tc>
        <w:tc>
          <w:tcPr>
            <w:tcW w:w="660" w:type="pct"/>
            <w:vMerge/>
            <w:tcBorders>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20"/>
              </w:rPr>
            </w:pPr>
          </w:p>
        </w:tc>
        <w:tc>
          <w:tcPr>
            <w:tcW w:w="990" w:type="pct"/>
            <w:vMerge/>
            <w:tcBorders>
              <w:left w:val="outset" w:sz="6" w:space="0" w:color="auto"/>
              <w:bottom w:val="outset" w:sz="6" w:space="0" w:color="auto"/>
              <w:right w:val="outset" w:sz="6" w:space="0" w:color="auto"/>
            </w:tcBorders>
          </w:tcPr>
          <w:p w:rsidR="007130F6" w:rsidRPr="007D0AA0" w:rsidRDefault="007130F6" w:rsidP="00321578">
            <w:pPr>
              <w:jc w:val="center"/>
              <w:rPr>
                <w:rFonts w:eastAsia="Arial Unicode MS"/>
                <w:sz w:val="20"/>
              </w:rPr>
            </w:pPr>
          </w:p>
        </w:tc>
        <w:tc>
          <w:tcPr>
            <w:tcW w:w="351"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20"/>
              </w:rPr>
            </w:pPr>
            <w:r w:rsidRPr="007D0AA0">
              <w:rPr>
                <w:rFonts w:eastAsia="Arial Unicode MS"/>
                <w:sz w:val="20"/>
              </w:rPr>
              <w:t>відсоток статутного капіталу юридичної особи</w:t>
            </w:r>
          </w:p>
        </w:tc>
        <w:tc>
          <w:tcPr>
            <w:tcW w:w="262"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20"/>
              </w:rPr>
            </w:pPr>
            <w:r w:rsidRPr="007D0AA0">
              <w:rPr>
                <w:rFonts w:eastAsia="Arial Unicode MS"/>
                <w:sz w:val="20"/>
              </w:rPr>
              <w:t>грн.</w:t>
            </w:r>
          </w:p>
        </w:tc>
        <w:tc>
          <w:tcPr>
            <w:tcW w:w="356" w:type="pct"/>
            <w:tcBorders>
              <w:top w:val="single" w:sz="4" w:space="0" w:color="A6A6A6"/>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20"/>
              </w:rPr>
            </w:pPr>
            <w:r w:rsidRPr="007D0AA0">
              <w:rPr>
                <w:rFonts w:eastAsia="Arial Unicode MS"/>
                <w:sz w:val="20"/>
              </w:rPr>
              <w:t>відсоток статутного капіталу юридичної особи</w:t>
            </w:r>
          </w:p>
        </w:tc>
        <w:tc>
          <w:tcPr>
            <w:tcW w:w="269" w:type="pct"/>
            <w:tcBorders>
              <w:top w:val="single" w:sz="4" w:space="0" w:color="A6A6A6"/>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20"/>
              </w:rPr>
            </w:pPr>
            <w:r w:rsidRPr="007D0AA0">
              <w:rPr>
                <w:rFonts w:eastAsia="Arial Unicode MS"/>
                <w:sz w:val="20"/>
              </w:rPr>
              <w:t>грн.</w:t>
            </w:r>
          </w:p>
        </w:tc>
        <w:tc>
          <w:tcPr>
            <w:tcW w:w="402" w:type="pct"/>
            <w:vMerge/>
            <w:tcBorders>
              <w:left w:val="outset" w:sz="6" w:space="0" w:color="auto"/>
              <w:bottom w:val="outset" w:sz="6" w:space="0" w:color="auto"/>
              <w:right w:val="outset" w:sz="6" w:space="0" w:color="auto"/>
            </w:tcBorders>
          </w:tcPr>
          <w:p w:rsidR="007130F6" w:rsidRPr="007D0AA0" w:rsidRDefault="007130F6" w:rsidP="00321578">
            <w:pPr>
              <w:spacing w:before="100" w:beforeAutospacing="1" w:after="100" w:afterAutospacing="1"/>
              <w:jc w:val="center"/>
              <w:rPr>
                <w:rFonts w:eastAsia="Arial Unicode MS"/>
                <w:sz w:val="20"/>
              </w:rPr>
            </w:pPr>
          </w:p>
        </w:tc>
      </w:tr>
      <w:tr w:rsidR="007130F6" w:rsidRPr="007D0AA0" w:rsidTr="00321578">
        <w:trPr>
          <w:tblCellSpacing w:w="22" w:type="dxa"/>
          <w:jc w:val="center"/>
        </w:trPr>
        <w:tc>
          <w:tcPr>
            <w:tcW w:w="171" w:type="pct"/>
            <w:tcBorders>
              <w:top w:val="outset" w:sz="6" w:space="0" w:color="auto"/>
              <w:left w:val="outset" w:sz="6" w:space="0" w:color="auto"/>
              <w:bottom w:val="outset" w:sz="6" w:space="0" w:color="auto"/>
              <w:right w:val="outset" w:sz="6" w:space="0" w:color="auto"/>
            </w:tcBorders>
            <w:hideMark/>
          </w:tcPr>
          <w:p w:rsidR="007130F6" w:rsidRPr="007D0AA0" w:rsidRDefault="007130F6" w:rsidP="00321578">
            <w:pPr>
              <w:spacing w:before="100" w:beforeAutospacing="1" w:after="100" w:afterAutospacing="1"/>
              <w:jc w:val="center"/>
              <w:rPr>
                <w:rFonts w:eastAsia="Arial Unicode MS"/>
                <w:sz w:val="20"/>
              </w:rPr>
            </w:pPr>
            <w:r w:rsidRPr="007D0AA0">
              <w:rPr>
                <w:rFonts w:eastAsia="Arial Unicode MS"/>
                <w:sz w:val="20"/>
              </w:rPr>
              <w:t>1</w:t>
            </w:r>
          </w:p>
        </w:tc>
        <w:tc>
          <w:tcPr>
            <w:tcW w:w="465" w:type="pct"/>
            <w:tcBorders>
              <w:top w:val="outset" w:sz="6" w:space="0" w:color="auto"/>
              <w:left w:val="outset" w:sz="6" w:space="0" w:color="auto"/>
              <w:bottom w:val="outset" w:sz="6" w:space="0" w:color="auto"/>
              <w:right w:val="outset" w:sz="6" w:space="0" w:color="auto"/>
            </w:tcBorders>
            <w:hideMark/>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r w:rsidRPr="007D0AA0">
              <w:rPr>
                <w:rFonts w:eastAsia="Arial Unicode MS"/>
                <w:sz w:val="20"/>
              </w:rPr>
              <w:t>2</w:t>
            </w:r>
          </w:p>
        </w:tc>
        <w:tc>
          <w:tcPr>
            <w:tcW w:w="572" w:type="pct"/>
            <w:tcBorders>
              <w:top w:val="outset" w:sz="6" w:space="0" w:color="auto"/>
              <w:left w:val="outset" w:sz="6" w:space="0" w:color="auto"/>
              <w:bottom w:val="outset" w:sz="6" w:space="0" w:color="auto"/>
              <w:right w:val="outset" w:sz="6" w:space="0" w:color="auto"/>
            </w:tcBorders>
            <w:hideMark/>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r w:rsidRPr="007D0AA0">
              <w:rPr>
                <w:rFonts w:eastAsia="Arial Unicode MS"/>
                <w:sz w:val="20"/>
              </w:rPr>
              <w:t>3</w:t>
            </w:r>
          </w:p>
        </w:tc>
        <w:tc>
          <w:tcPr>
            <w:tcW w:w="320" w:type="pct"/>
            <w:tcBorders>
              <w:top w:val="outset" w:sz="6" w:space="0" w:color="auto"/>
              <w:left w:val="outset" w:sz="6" w:space="0" w:color="auto"/>
              <w:bottom w:val="outset" w:sz="6" w:space="0" w:color="auto"/>
              <w:right w:val="outset" w:sz="6" w:space="0" w:color="auto"/>
            </w:tcBorders>
            <w:hideMark/>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r w:rsidRPr="007D0AA0">
              <w:rPr>
                <w:rFonts w:eastAsia="Arial Unicode MS"/>
                <w:sz w:val="20"/>
              </w:rPr>
              <w:t>4</w:t>
            </w:r>
          </w:p>
        </w:tc>
        <w:tc>
          <w:tcPr>
            <w:tcW w:w="660"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r w:rsidRPr="007D0AA0">
              <w:rPr>
                <w:rFonts w:eastAsia="Arial Unicode MS"/>
                <w:sz w:val="20"/>
              </w:rPr>
              <w:t>5</w:t>
            </w:r>
          </w:p>
        </w:tc>
        <w:tc>
          <w:tcPr>
            <w:tcW w:w="990"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r w:rsidRPr="007D0AA0">
              <w:rPr>
                <w:rFonts w:eastAsia="Arial Unicode MS"/>
                <w:sz w:val="20"/>
              </w:rPr>
              <w:t>6</w:t>
            </w:r>
          </w:p>
        </w:tc>
        <w:tc>
          <w:tcPr>
            <w:tcW w:w="351" w:type="pct"/>
            <w:tcBorders>
              <w:top w:val="outset" w:sz="6" w:space="0" w:color="auto"/>
              <w:left w:val="outset" w:sz="6" w:space="0" w:color="auto"/>
              <w:bottom w:val="single" w:sz="4" w:space="0" w:color="D9D9D9"/>
              <w:right w:val="outset" w:sz="6" w:space="0" w:color="auto"/>
            </w:tcBorders>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r w:rsidRPr="007D0AA0">
              <w:rPr>
                <w:rFonts w:eastAsia="Arial Unicode MS"/>
                <w:sz w:val="20"/>
              </w:rPr>
              <w:t>7</w:t>
            </w:r>
          </w:p>
        </w:tc>
        <w:tc>
          <w:tcPr>
            <w:tcW w:w="262" w:type="pct"/>
            <w:tcBorders>
              <w:top w:val="outset" w:sz="6" w:space="0" w:color="auto"/>
              <w:left w:val="outset" w:sz="6" w:space="0" w:color="auto"/>
              <w:bottom w:val="single" w:sz="4" w:space="0" w:color="D9D9D9"/>
              <w:right w:val="outset" w:sz="6" w:space="0" w:color="auto"/>
            </w:tcBorders>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r w:rsidRPr="007D0AA0">
              <w:rPr>
                <w:rFonts w:eastAsia="Arial Unicode MS"/>
                <w:sz w:val="20"/>
              </w:rPr>
              <w:t>8</w:t>
            </w:r>
          </w:p>
        </w:tc>
        <w:tc>
          <w:tcPr>
            <w:tcW w:w="356" w:type="pct"/>
            <w:tcBorders>
              <w:top w:val="outset" w:sz="6" w:space="0" w:color="auto"/>
              <w:left w:val="outset" w:sz="6" w:space="0" w:color="auto"/>
              <w:bottom w:val="single" w:sz="4" w:space="0" w:color="D9D9D9"/>
              <w:right w:val="outset" w:sz="6" w:space="0" w:color="auto"/>
            </w:tcBorders>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r w:rsidRPr="007D0AA0">
              <w:rPr>
                <w:rFonts w:eastAsia="Arial Unicode MS"/>
                <w:sz w:val="20"/>
              </w:rPr>
              <w:t>9</w:t>
            </w:r>
          </w:p>
        </w:tc>
        <w:tc>
          <w:tcPr>
            <w:tcW w:w="269" w:type="pct"/>
            <w:tcBorders>
              <w:top w:val="outset" w:sz="6" w:space="0" w:color="auto"/>
              <w:left w:val="outset" w:sz="6" w:space="0" w:color="auto"/>
              <w:bottom w:val="single" w:sz="4" w:space="0" w:color="D9D9D9"/>
              <w:right w:val="outset" w:sz="6" w:space="0" w:color="auto"/>
            </w:tcBorders>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r w:rsidRPr="007D0AA0">
              <w:rPr>
                <w:rFonts w:eastAsia="Arial Unicode MS"/>
                <w:sz w:val="20"/>
              </w:rPr>
              <w:t>10</w:t>
            </w:r>
          </w:p>
        </w:tc>
        <w:tc>
          <w:tcPr>
            <w:tcW w:w="402" w:type="pct"/>
            <w:tcBorders>
              <w:top w:val="outset" w:sz="6" w:space="0" w:color="auto"/>
              <w:left w:val="outset" w:sz="6" w:space="0" w:color="auto"/>
              <w:bottom w:val="outset" w:sz="6" w:space="0" w:color="auto"/>
              <w:right w:val="outset" w:sz="6" w:space="0" w:color="auto"/>
            </w:tcBorders>
            <w:hideMark/>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r w:rsidRPr="007D0AA0">
              <w:rPr>
                <w:rFonts w:eastAsia="Arial Unicode MS"/>
                <w:sz w:val="20"/>
              </w:rPr>
              <w:t>11</w:t>
            </w:r>
          </w:p>
        </w:tc>
      </w:tr>
      <w:tr w:rsidR="007130F6" w:rsidRPr="007D0AA0" w:rsidTr="00321578">
        <w:trPr>
          <w:tblCellSpacing w:w="22" w:type="dxa"/>
          <w:jc w:val="center"/>
        </w:trPr>
        <w:tc>
          <w:tcPr>
            <w:tcW w:w="171" w:type="pct"/>
            <w:tcBorders>
              <w:top w:val="outset" w:sz="6" w:space="0" w:color="auto"/>
              <w:left w:val="outset" w:sz="6" w:space="0" w:color="auto"/>
              <w:bottom w:val="outset" w:sz="6" w:space="0" w:color="auto"/>
              <w:right w:val="outset" w:sz="6" w:space="0" w:color="auto"/>
            </w:tcBorders>
            <w:hideMark/>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r w:rsidRPr="007D0AA0">
              <w:rPr>
                <w:rFonts w:eastAsia="Arial Unicode MS"/>
                <w:sz w:val="20"/>
              </w:rPr>
              <w:t> </w:t>
            </w:r>
          </w:p>
        </w:tc>
        <w:tc>
          <w:tcPr>
            <w:tcW w:w="465" w:type="pct"/>
            <w:tcBorders>
              <w:top w:val="outset" w:sz="6" w:space="0" w:color="auto"/>
              <w:left w:val="outset" w:sz="6" w:space="0" w:color="auto"/>
              <w:bottom w:val="outset" w:sz="6" w:space="0" w:color="auto"/>
              <w:right w:val="outset" w:sz="6" w:space="0" w:color="auto"/>
            </w:tcBorders>
            <w:hideMark/>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r w:rsidRPr="007D0AA0">
              <w:rPr>
                <w:rFonts w:eastAsia="Arial Unicode MS"/>
                <w:sz w:val="20"/>
              </w:rPr>
              <w:t> </w:t>
            </w:r>
          </w:p>
        </w:tc>
        <w:tc>
          <w:tcPr>
            <w:tcW w:w="572" w:type="pct"/>
            <w:tcBorders>
              <w:top w:val="outset" w:sz="6" w:space="0" w:color="auto"/>
              <w:left w:val="outset" w:sz="6" w:space="0" w:color="auto"/>
              <w:bottom w:val="outset" w:sz="6" w:space="0" w:color="auto"/>
              <w:right w:val="outset" w:sz="6" w:space="0" w:color="auto"/>
            </w:tcBorders>
            <w:hideMark/>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r w:rsidRPr="007D0AA0">
              <w:rPr>
                <w:rFonts w:eastAsia="Arial Unicode MS"/>
                <w:sz w:val="20"/>
              </w:rPr>
              <w:t> </w:t>
            </w:r>
          </w:p>
        </w:tc>
        <w:tc>
          <w:tcPr>
            <w:tcW w:w="320" w:type="pct"/>
            <w:tcBorders>
              <w:top w:val="outset" w:sz="6" w:space="0" w:color="auto"/>
              <w:left w:val="outset" w:sz="6" w:space="0" w:color="auto"/>
              <w:bottom w:val="outset" w:sz="6" w:space="0" w:color="auto"/>
              <w:right w:val="outset" w:sz="6" w:space="0" w:color="auto"/>
            </w:tcBorders>
            <w:hideMark/>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r w:rsidRPr="007D0AA0">
              <w:rPr>
                <w:rFonts w:eastAsia="Arial Unicode MS"/>
                <w:sz w:val="20"/>
              </w:rPr>
              <w:t> </w:t>
            </w:r>
          </w:p>
        </w:tc>
        <w:tc>
          <w:tcPr>
            <w:tcW w:w="660"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p>
        </w:tc>
        <w:tc>
          <w:tcPr>
            <w:tcW w:w="990" w:type="pct"/>
            <w:tcBorders>
              <w:top w:val="outset" w:sz="6" w:space="0" w:color="auto"/>
              <w:left w:val="outset" w:sz="6" w:space="0" w:color="auto"/>
              <w:bottom w:val="outset" w:sz="6" w:space="0" w:color="auto"/>
              <w:right w:val="outset" w:sz="6" w:space="0" w:color="auto"/>
            </w:tcBorders>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p>
        </w:tc>
        <w:tc>
          <w:tcPr>
            <w:tcW w:w="351" w:type="pct"/>
            <w:tcBorders>
              <w:top w:val="single" w:sz="4" w:space="0" w:color="A6A6A6"/>
              <w:left w:val="outset" w:sz="6" w:space="0" w:color="auto"/>
              <w:bottom w:val="outset" w:sz="6" w:space="0" w:color="auto"/>
              <w:right w:val="outset" w:sz="6" w:space="0" w:color="auto"/>
            </w:tcBorders>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p>
        </w:tc>
        <w:tc>
          <w:tcPr>
            <w:tcW w:w="262" w:type="pct"/>
            <w:tcBorders>
              <w:top w:val="single" w:sz="4" w:space="0" w:color="A6A6A6"/>
              <w:left w:val="outset" w:sz="6" w:space="0" w:color="auto"/>
              <w:bottom w:val="outset" w:sz="6" w:space="0" w:color="auto"/>
              <w:right w:val="outset" w:sz="6" w:space="0" w:color="auto"/>
            </w:tcBorders>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p>
        </w:tc>
        <w:tc>
          <w:tcPr>
            <w:tcW w:w="356" w:type="pct"/>
            <w:tcBorders>
              <w:top w:val="single" w:sz="4" w:space="0" w:color="A6A6A6"/>
              <w:left w:val="outset" w:sz="6" w:space="0" w:color="auto"/>
              <w:bottom w:val="outset" w:sz="6" w:space="0" w:color="auto"/>
              <w:right w:val="outset" w:sz="6" w:space="0" w:color="auto"/>
            </w:tcBorders>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p>
        </w:tc>
        <w:tc>
          <w:tcPr>
            <w:tcW w:w="269" w:type="pct"/>
            <w:tcBorders>
              <w:top w:val="single" w:sz="4" w:space="0" w:color="A6A6A6"/>
              <w:left w:val="outset" w:sz="6" w:space="0" w:color="auto"/>
              <w:bottom w:val="outset" w:sz="6" w:space="0" w:color="auto"/>
              <w:right w:val="outset" w:sz="6" w:space="0" w:color="auto"/>
            </w:tcBorders>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p>
        </w:tc>
        <w:tc>
          <w:tcPr>
            <w:tcW w:w="402" w:type="pct"/>
            <w:tcBorders>
              <w:top w:val="outset" w:sz="6" w:space="0" w:color="auto"/>
              <w:left w:val="outset" w:sz="6" w:space="0" w:color="auto"/>
              <w:bottom w:val="outset" w:sz="6" w:space="0" w:color="auto"/>
              <w:right w:val="outset" w:sz="6" w:space="0" w:color="auto"/>
            </w:tcBorders>
            <w:hideMark/>
          </w:tcPr>
          <w:p w:rsidR="007130F6" w:rsidRPr="007D0AA0"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r w:rsidRPr="007D0AA0">
              <w:rPr>
                <w:rFonts w:eastAsia="Arial Unicode MS"/>
                <w:sz w:val="20"/>
              </w:rPr>
              <w:t> </w:t>
            </w:r>
          </w:p>
        </w:tc>
      </w:tr>
    </w:tbl>
    <w:p w:rsidR="007130F6" w:rsidRPr="007D0AA0" w:rsidRDefault="007130F6" w:rsidP="007130F6"/>
    <w:p w:rsidR="007130F6" w:rsidRPr="007D0AA0" w:rsidRDefault="007130F6" w:rsidP="007130F6">
      <w:pPr>
        <w:jc w:val="both"/>
        <w:rPr>
          <w:rFonts w:eastAsia="Arial Unicode MS"/>
          <w:sz w:val="22"/>
          <w:szCs w:val="22"/>
        </w:rPr>
      </w:pPr>
      <w:r w:rsidRPr="007D0AA0">
        <w:rPr>
          <w:rFonts w:eastAsia="Arial Unicode MS"/>
          <w:sz w:val="22"/>
          <w:szCs w:val="22"/>
        </w:rPr>
        <w:t xml:space="preserve">Стверджую, що інформація, надана в таблицях, містить інформацію про всіх власників істотної участі в юридичній особі та не заперечую проти перевірки ПАТ «Розрахунковий центр» достовірності поданих документів і даних, що в них містяться. У разі будь-яких змін в інформації, що зазначена в цих таблицях, зобов'язуюся повідомити про них ПАТ «Розрахунковий центр» </w:t>
      </w:r>
      <w:r w:rsidR="00BB5DD4" w:rsidRPr="007D0AA0">
        <w:rPr>
          <w:rFonts w:eastAsia="Arial Unicode MS"/>
          <w:sz w:val="22"/>
          <w:szCs w:val="22"/>
        </w:rPr>
        <w:t>протягом 10 робочих днів</w:t>
      </w:r>
      <w:r w:rsidRPr="007D0AA0">
        <w:rPr>
          <w:rFonts w:eastAsia="Arial Unicode MS"/>
          <w:sz w:val="22"/>
          <w:szCs w:val="22"/>
        </w:rPr>
        <w:t xml:space="preserve"> з дати отримання відомостей про зміну інформації __________________</w:t>
      </w:r>
    </w:p>
    <w:p w:rsidR="007130F6" w:rsidRPr="007D0AA0" w:rsidRDefault="007130F6" w:rsidP="00291F03">
      <w:pPr>
        <w:jc w:val="right"/>
        <w:rPr>
          <w:rFonts w:eastAsia="Arial Unicode MS"/>
          <w:sz w:val="22"/>
          <w:szCs w:val="22"/>
        </w:rPr>
      </w:pPr>
      <w:r w:rsidRPr="007D0AA0">
        <w:rPr>
          <w:rFonts w:eastAsia="Arial Unicode MS"/>
          <w:sz w:val="22"/>
          <w:szCs w:val="22"/>
        </w:rPr>
        <w:t xml:space="preserve">                                  (підпис) </w:t>
      </w:r>
    </w:p>
    <w:p w:rsidR="007130F6" w:rsidRPr="007D0AA0" w:rsidRDefault="007130F6" w:rsidP="007130F6">
      <w:pPr>
        <w:jc w:val="both"/>
        <w:rPr>
          <w:rFonts w:ascii="Arial Unicode MS" w:eastAsia="Arial Unicode MS" w:hAnsi="Arial Unicode MS"/>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808"/>
        <w:gridCol w:w="4727"/>
        <w:gridCol w:w="4749"/>
      </w:tblGrid>
      <w:tr w:rsidR="007130F6" w:rsidRPr="007D0AA0" w:rsidTr="00321578">
        <w:trPr>
          <w:tblCellSpacing w:w="22" w:type="dxa"/>
        </w:trPr>
        <w:tc>
          <w:tcPr>
            <w:tcW w:w="1900" w:type="pct"/>
            <w:hideMark/>
          </w:tcPr>
          <w:p w:rsidR="007130F6" w:rsidRPr="007D0AA0" w:rsidRDefault="007130F6" w:rsidP="00321578">
            <w:pPr>
              <w:rPr>
                <w:rFonts w:eastAsia="Arial Unicode MS"/>
              </w:rPr>
            </w:pPr>
            <w:r w:rsidRPr="007D0AA0">
              <w:rPr>
                <w:rFonts w:eastAsia="Arial Unicode MS"/>
              </w:rPr>
              <w:t xml:space="preserve">Керівник </w:t>
            </w:r>
          </w:p>
          <w:p w:rsidR="007130F6" w:rsidRPr="007D0AA0" w:rsidRDefault="007130F6" w:rsidP="00321578">
            <w:pPr>
              <w:rPr>
                <w:rFonts w:eastAsia="Arial Unicode MS"/>
              </w:rPr>
            </w:pPr>
            <w:r w:rsidRPr="007D0AA0">
              <w:rPr>
                <w:rFonts w:eastAsia="Arial Unicode MS"/>
              </w:rPr>
              <w:t>юридичної особи – клієнта Банку</w:t>
            </w:r>
          </w:p>
          <w:p w:rsidR="007130F6" w:rsidRPr="007D0AA0" w:rsidRDefault="007130F6" w:rsidP="00321578">
            <w:pPr>
              <w:rPr>
                <w:rFonts w:eastAsia="Arial Unicode MS"/>
              </w:rPr>
            </w:pPr>
          </w:p>
        </w:tc>
        <w:tc>
          <w:tcPr>
            <w:tcW w:w="1550" w:type="pct"/>
            <w:hideMark/>
          </w:tcPr>
          <w:p w:rsidR="007130F6" w:rsidRPr="007D0AA0" w:rsidRDefault="007130F6" w:rsidP="00321578">
            <w:pPr>
              <w:jc w:val="center"/>
              <w:rPr>
                <w:rFonts w:eastAsia="Arial Unicode MS"/>
              </w:rPr>
            </w:pPr>
          </w:p>
          <w:p w:rsidR="007130F6" w:rsidRPr="007D0AA0" w:rsidRDefault="007130F6" w:rsidP="00321578">
            <w:pPr>
              <w:jc w:val="center"/>
              <w:rPr>
                <w:rFonts w:eastAsia="Arial Unicode MS"/>
              </w:rPr>
            </w:pPr>
            <w:r w:rsidRPr="007D0AA0">
              <w:rPr>
                <w:rFonts w:eastAsia="Arial Unicode MS"/>
              </w:rPr>
              <w:t>___________________</w:t>
            </w:r>
            <w:r w:rsidRPr="007D0AA0">
              <w:rPr>
                <w:rFonts w:eastAsia="Arial Unicode MS"/>
              </w:rPr>
              <w:br/>
            </w:r>
            <w:r w:rsidRPr="007D0AA0">
              <w:rPr>
                <w:rFonts w:eastAsia="Arial Unicode MS"/>
                <w:sz w:val="20"/>
              </w:rPr>
              <w:t xml:space="preserve">(підпис) </w:t>
            </w:r>
          </w:p>
        </w:tc>
        <w:tc>
          <w:tcPr>
            <w:tcW w:w="1550" w:type="pct"/>
            <w:hideMark/>
          </w:tcPr>
          <w:p w:rsidR="007130F6" w:rsidRPr="007D0AA0" w:rsidRDefault="007130F6" w:rsidP="00321578">
            <w:pPr>
              <w:jc w:val="center"/>
              <w:rPr>
                <w:rFonts w:eastAsia="Arial Unicode MS"/>
              </w:rPr>
            </w:pPr>
          </w:p>
          <w:p w:rsidR="007130F6" w:rsidRPr="007D0AA0" w:rsidRDefault="007130F6" w:rsidP="00321578">
            <w:pPr>
              <w:jc w:val="center"/>
              <w:rPr>
                <w:rFonts w:eastAsia="Arial Unicode MS"/>
              </w:rPr>
            </w:pPr>
            <w:r w:rsidRPr="007D0AA0">
              <w:rPr>
                <w:rFonts w:eastAsia="Arial Unicode MS"/>
              </w:rPr>
              <w:t>___________________</w:t>
            </w:r>
            <w:r w:rsidRPr="007D0AA0">
              <w:rPr>
                <w:rFonts w:eastAsia="Arial Unicode MS"/>
              </w:rPr>
              <w:br/>
            </w:r>
            <w:r w:rsidRPr="007D0AA0">
              <w:rPr>
                <w:rFonts w:eastAsia="Arial Unicode MS"/>
                <w:sz w:val="20"/>
              </w:rPr>
              <w:t xml:space="preserve">(ініціали, прізвище) </w:t>
            </w:r>
          </w:p>
        </w:tc>
      </w:tr>
      <w:tr w:rsidR="007130F6" w:rsidRPr="007D0AA0" w:rsidTr="00321578">
        <w:trPr>
          <w:tblCellSpacing w:w="22" w:type="dxa"/>
        </w:trPr>
        <w:tc>
          <w:tcPr>
            <w:tcW w:w="1900" w:type="pct"/>
            <w:hideMark/>
          </w:tcPr>
          <w:p w:rsidR="007130F6" w:rsidRPr="007D0AA0" w:rsidRDefault="007130F6" w:rsidP="00321578">
            <w:pPr>
              <w:rPr>
                <w:rFonts w:eastAsia="Arial Unicode MS"/>
              </w:rPr>
            </w:pPr>
            <w:r w:rsidRPr="007D0AA0">
              <w:rPr>
                <w:rFonts w:eastAsia="Arial Unicode MS"/>
              </w:rPr>
              <w:br/>
            </w:r>
          </w:p>
          <w:p w:rsidR="007130F6" w:rsidRPr="007D0AA0" w:rsidRDefault="007130F6" w:rsidP="00321578">
            <w:pPr>
              <w:rPr>
                <w:rFonts w:eastAsia="Arial Unicode MS"/>
              </w:rPr>
            </w:pPr>
            <w:r w:rsidRPr="007D0AA0">
              <w:rPr>
                <w:rFonts w:eastAsia="Arial Unicode MS"/>
              </w:rPr>
              <w:t>"___" _____________ 20__ року</w:t>
            </w:r>
            <w:r w:rsidRPr="007D0AA0">
              <w:rPr>
                <w:rFonts w:eastAsia="Arial Unicode MS"/>
              </w:rPr>
              <w:br/>
            </w:r>
            <w:r w:rsidRPr="007D0AA0">
              <w:rPr>
                <w:rFonts w:eastAsia="Arial Unicode MS"/>
                <w:sz w:val="20"/>
                <w:szCs w:val="20"/>
              </w:rPr>
              <w:t>                (дата складання)</w:t>
            </w:r>
          </w:p>
        </w:tc>
        <w:tc>
          <w:tcPr>
            <w:tcW w:w="1550" w:type="pct"/>
            <w:hideMark/>
          </w:tcPr>
          <w:p w:rsidR="007130F6" w:rsidRPr="007D0AA0" w:rsidRDefault="007130F6" w:rsidP="00321578">
            <w:pPr>
              <w:jc w:val="center"/>
              <w:rPr>
                <w:rFonts w:eastAsia="Arial Unicode MS"/>
              </w:rPr>
            </w:pPr>
            <w:r w:rsidRPr="007D0AA0">
              <w:rPr>
                <w:rFonts w:eastAsia="Arial Unicode MS"/>
              </w:rPr>
              <w:t> </w:t>
            </w:r>
          </w:p>
        </w:tc>
        <w:tc>
          <w:tcPr>
            <w:tcW w:w="1550" w:type="pct"/>
            <w:hideMark/>
          </w:tcPr>
          <w:p w:rsidR="007130F6" w:rsidRPr="007D0AA0" w:rsidRDefault="007130F6" w:rsidP="00321578">
            <w:pPr>
              <w:jc w:val="center"/>
              <w:rPr>
                <w:rFonts w:eastAsia="Arial Unicode MS"/>
              </w:rPr>
            </w:pPr>
            <w:r w:rsidRPr="007D0AA0">
              <w:rPr>
                <w:rFonts w:eastAsia="Arial Unicode MS"/>
              </w:rPr>
              <w:t> </w:t>
            </w:r>
          </w:p>
        </w:tc>
      </w:tr>
    </w:tbl>
    <w:p w:rsidR="007130F6" w:rsidRPr="007D0AA0" w:rsidRDefault="007130F6" w:rsidP="007130F6">
      <w:pPr>
        <w:jc w:val="right"/>
      </w:pPr>
    </w:p>
    <w:p w:rsidR="00367B18" w:rsidRPr="007D0AA0" w:rsidRDefault="007130F6" w:rsidP="007130F6">
      <w:pPr>
        <w:spacing w:after="200" w:line="276" w:lineRule="auto"/>
        <w:sectPr w:rsidR="00367B18" w:rsidRPr="007D0AA0" w:rsidSect="007130F6">
          <w:footnotePr>
            <w:numRestart w:val="eachSect"/>
          </w:footnotePr>
          <w:pgSz w:w="16838" w:h="11906" w:orient="landscape"/>
          <w:pgMar w:top="1418" w:right="851" w:bottom="851" w:left="851" w:header="709" w:footer="709" w:gutter="0"/>
          <w:cols w:space="708"/>
          <w:docGrid w:linePitch="360"/>
        </w:sectPr>
      </w:pPr>
      <w:r w:rsidRPr="007D0AA0">
        <w:br w:type="page"/>
      </w:r>
    </w:p>
    <w:p w:rsidR="007130F6" w:rsidRPr="00D40681" w:rsidRDefault="007130F6" w:rsidP="007130F6">
      <w:pPr>
        <w:jc w:val="right"/>
        <w:rPr>
          <w:b/>
          <w:lang w:val="en-US"/>
        </w:rPr>
      </w:pPr>
      <w:r w:rsidRPr="00D40681">
        <w:rPr>
          <w:b/>
        </w:rPr>
        <w:lastRenderedPageBreak/>
        <w:t>Додаток 1</w:t>
      </w:r>
      <w:r w:rsidR="00A97B2C" w:rsidRPr="007D0AA0">
        <w:rPr>
          <w:b/>
          <w:lang w:val="en-US"/>
        </w:rPr>
        <w:t>1</w:t>
      </w:r>
    </w:p>
    <w:p w:rsidR="00A73103" w:rsidRPr="007D0AA0" w:rsidRDefault="00A73103" w:rsidP="00A73103">
      <w:pPr>
        <w:jc w:val="center"/>
        <w:rPr>
          <w:b/>
        </w:rPr>
      </w:pPr>
      <w:r w:rsidRPr="007D0AA0">
        <w:rPr>
          <w:b/>
        </w:rPr>
        <w:t>Схематичне зображення структури власності клієнта Банку</w:t>
      </w:r>
    </w:p>
    <w:p w:rsidR="00A73103" w:rsidRPr="007D0AA0" w:rsidRDefault="00A73103" w:rsidP="00A73103">
      <w:pPr>
        <w:jc w:val="center"/>
        <w:rPr>
          <w:sz w:val="20"/>
          <w:szCs w:val="20"/>
        </w:rPr>
      </w:pPr>
      <w:r w:rsidRPr="007D0AA0">
        <w:rPr>
          <w:sz w:val="20"/>
          <w:szCs w:val="20"/>
        </w:rPr>
        <w:t>________________________________________________</w:t>
      </w:r>
      <w:r w:rsidRPr="007D0AA0">
        <w:rPr>
          <w:sz w:val="20"/>
          <w:szCs w:val="20"/>
        </w:rPr>
        <w:br/>
        <w:t>(повне найменування юридичної особи – клієнта Банку та її місцезнаходження)</w:t>
      </w:r>
    </w:p>
    <w:p w:rsidR="00A73103" w:rsidRPr="007D0AA0" w:rsidRDefault="00A73103" w:rsidP="00A73103">
      <w:pPr>
        <w:jc w:val="center"/>
        <w:rPr>
          <w:sz w:val="20"/>
          <w:szCs w:val="20"/>
        </w:rPr>
      </w:pPr>
    </w:p>
    <w:p w:rsidR="007130F6" w:rsidRPr="007D0AA0" w:rsidRDefault="00A73103" w:rsidP="007130F6">
      <w:r w:rsidRPr="00D40681">
        <w:rPr>
          <w:noProof/>
          <w:lang w:val="ru-RU"/>
        </w:rPr>
        <mc:AlternateContent>
          <mc:Choice Requires="wpg">
            <w:drawing>
              <wp:anchor distT="0" distB="0" distL="114300" distR="114300" simplePos="0" relativeHeight="251888640" behindDoc="0" locked="0" layoutInCell="1" allowOverlap="1" wp14:anchorId="42DE8491" wp14:editId="6D908C69">
                <wp:simplePos x="0" y="0"/>
                <wp:positionH relativeFrom="column">
                  <wp:posOffset>408940</wp:posOffset>
                </wp:positionH>
                <wp:positionV relativeFrom="paragraph">
                  <wp:posOffset>34290</wp:posOffset>
                </wp:positionV>
                <wp:extent cx="9082454" cy="3807070"/>
                <wp:effectExtent l="0" t="0" r="23495" b="22225"/>
                <wp:wrapNone/>
                <wp:docPr id="67" name="Группа 67"/>
                <wp:cNvGraphicFramePr/>
                <a:graphic xmlns:a="http://schemas.openxmlformats.org/drawingml/2006/main">
                  <a:graphicData uri="http://schemas.microsoft.com/office/word/2010/wordprocessingGroup">
                    <wpg:wgp>
                      <wpg:cNvGrpSpPr/>
                      <wpg:grpSpPr>
                        <a:xfrm>
                          <a:off x="0" y="0"/>
                          <a:ext cx="9082454" cy="3807070"/>
                          <a:chOff x="0" y="0"/>
                          <a:chExt cx="7711632" cy="3673954"/>
                        </a:xfrm>
                      </wpg:grpSpPr>
                      <wps:wsp>
                        <wps:cNvPr id="68" name="TextBox 96"/>
                        <wps:cNvSpPr txBox="1"/>
                        <wps:spPr>
                          <a:xfrm>
                            <a:off x="5538159" y="2320505"/>
                            <a:ext cx="1189990" cy="480060"/>
                          </a:xfrm>
                          <a:prstGeom prst="rect">
                            <a:avLst/>
                          </a:prstGeom>
                          <a:solidFill>
                            <a:srgbClr val="9BBB59">
                              <a:lumMod val="20000"/>
                              <a:lumOff val="80000"/>
                            </a:srgbClr>
                          </a:solidFill>
                          <a:ln w="9525" cmpd="sng">
                            <a:solidFill>
                              <a:sysClr val="windowText" lastClr="000000"/>
                            </a:solidFill>
                          </a:ln>
                          <a:effectLst/>
                        </wps:spPr>
                        <wps:txbx>
                          <w:txbxContent>
                            <w:p w:rsidR="002A0F8E" w:rsidRDefault="002A0F8E" w:rsidP="00A73103">
                              <w:pPr>
                                <w:pStyle w:val="a7"/>
                                <w:spacing w:before="0" w:beforeAutospacing="0" w:after="0" w:afterAutospacing="0"/>
                                <w:jc w:val="center"/>
                                <w:rPr>
                                  <w:b/>
                                  <w:bCs/>
                                  <w:color w:val="000000" w:themeColor="dark1"/>
                                  <w:sz w:val="16"/>
                                  <w:szCs w:val="16"/>
                                </w:rPr>
                              </w:pPr>
                              <w:r>
                                <w:rPr>
                                  <w:b/>
                                  <w:bCs/>
                                  <w:color w:val="000000" w:themeColor="dark1"/>
                                  <w:sz w:val="16"/>
                                  <w:szCs w:val="16"/>
                                </w:rPr>
                                <w:t>ТОВ «</w:t>
                              </w:r>
                              <w:r w:rsidRPr="002C36C4">
                                <w:rPr>
                                  <w:b/>
                                  <w:bCs/>
                                  <w:color w:val="000000" w:themeColor="dark1"/>
                                  <w:sz w:val="16"/>
                                  <w:szCs w:val="16"/>
                                </w:rPr>
                                <w:t xml:space="preserve">Юр.особа </w:t>
                              </w:r>
                              <w:r>
                                <w:rPr>
                                  <w:b/>
                                  <w:bCs/>
                                  <w:color w:val="000000" w:themeColor="dark1"/>
                                  <w:sz w:val="16"/>
                                  <w:szCs w:val="16"/>
                                </w:rPr>
                                <w:t>8»</w:t>
                              </w:r>
                            </w:p>
                            <w:p w:rsidR="002A0F8E" w:rsidRDefault="002A0F8E" w:rsidP="00A73103">
                              <w:pPr>
                                <w:pStyle w:val="a7"/>
                                <w:spacing w:before="0" w:beforeAutospacing="0" w:after="0" w:afterAutospacing="0"/>
                                <w:jc w:val="center"/>
                                <w:rPr>
                                  <w:rFonts w:ascii="Times New Roman" w:hAnsi="Times New Roman"/>
                                  <w:bCs/>
                                  <w:color w:val="000000" w:themeColor="dark1"/>
                                  <w:sz w:val="16"/>
                                  <w:szCs w:val="16"/>
                                </w:rPr>
                              </w:pPr>
                              <w:r>
                                <w:rPr>
                                  <w:rFonts w:ascii="Times New Roman" w:hAnsi="Times New Roman"/>
                                  <w:bCs/>
                                  <w:color w:val="000000" w:themeColor="dark1"/>
                                  <w:sz w:val="16"/>
                                  <w:szCs w:val="16"/>
                                </w:rPr>
                                <w:t>(</w:t>
                              </w:r>
                              <w:r w:rsidRPr="004B385E">
                                <w:rPr>
                                  <w:rFonts w:ascii="Times New Roman" w:hAnsi="Times New Roman"/>
                                  <w:bCs/>
                                  <w:color w:val="000000" w:themeColor="dark1"/>
                                  <w:sz w:val="16"/>
                                  <w:szCs w:val="16"/>
                                </w:rPr>
                                <w:t>країна реєстрації</w:t>
                              </w:r>
                              <w:r>
                                <w:rPr>
                                  <w:rFonts w:ascii="Times New Roman" w:hAnsi="Times New Roman"/>
                                  <w:bCs/>
                                  <w:color w:val="000000" w:themeColor="dark1"/>
                                  <w:sz w:val="16"/>
                                  <w:szCs w:val="16"/>
                                </w:rPr>
                                <w:t>)</w:t>
                              </w:r>
                            </w:p>
                            <w:p w:rsidR="002A0F8E" w:rsidRDefault="002A0F8E" w:rsidP="00A73103">
                              <w:pPr>
                                <w:pStyle w:val="a7"/>
                                <w:spacing w:before="0" w:beforeAutospacing="0" w:after="0" w:afterAutospacing="0"/>
                                <w:jc w:val="center"/>
                                <w:rPr>
                                  <w:b/>
                                  <w:bCs/>
                                  <w:color w:val="000000" w:themeColor="dark1"/>
                                  <w:sz w:val="16"/>
                                  <w:szCs w:val="16"/>
                                </w:rPr>
                              </w:pPr>
                              <w:r>
                                <w:rPr>
                                  <w:rFonts w:ascii="Times New Roman" w:hAnsi="Times New Roman"/>
                                  <w:bCs/>
                                  <w:color w:val="000000" w:themeColor="dark1"/>
                                  <w:sz w:val="16"/>
                                  <w:szCs w:val="16"/>
                                </w:rPr>
                                <w:t>Номінальний утримувач</w:t>
                              </w:r>
                            </w:p>
                            <w:p w:rsidR="002A0F8E" w:rsidRPr="00063CB8" w:rsidRDefault="002A0F8E" w:rsidP="00A73103">
                              <w:pPr>
                                <w:pStyle w:val="a7"/>
                                <w:jc w:val="center"/>
                                <w:rPr>
                                  <w:sz w:val="16"/>
                                  <w:szCs w:val="16"/>
                                </w:rPr>
                              </w:pPr>
                              <w:r w:rsidRPr="00714E3F">
                                <w:rPr>
                                  <w:bCs/>
                                  <w:color w:val="000000" w:themeColor="dark1"/>
                                  <w:sz w:val="16"/>
                                  <w:szCs w:val="16"/>
                                </w:rPr>
                                <w:t>(країна реєстрації)</w:t>
                              </w:r>
                            </w:p>
                          </w:txbxContent>
                        </wps:txbx>
                        <wps:bodyPr wrap="square" rtlCol="0" anchor="t">
                          <a:noAutofit/>
                        </wps:bodyPr>
                      </wps:wsp>
                      <wps:wsp>
                        <wps:cNvPr id="69" name="TextBox 18"/>
                        <wps:cNvSpPr txBox="1"/>
                        <wps:spPr>
                          <a:xfrm>
                            <a:off x="1871933" y="2700068"/>
                            <a:ext cx="1949450" cy="638175"/>
                          </a:xfrm>
                          <a:prstGeom prst="rect">
                            <a:avLst/>
                          </a:prstGeom>
                          <a:solidFill>
                            <a:srgbClr val="F79646">
                              <a:lumMod val="20000"/>
                              <a:lumOff val="80000"/>
                            </a:srgbClr>
                          </a:solidFill>
                          <a:ln w="9525" cmpd="sng">
                            <a:solidFill>
                              <a:sysClr val="windowText" lastClr="000000"/>
                            </a:solidFill>
                          </a:ln>
                          <a:effectLst/>
                        </wps:spPr>
                        <wps:txbx>
                          <w:txbxContent>
                            <w:p w:rsidR="002A0F8E" w:rsidRPr="002C36C4" w:rsidRDefault="002A0F8E" w:rsidP="00A73103">
                              <w:pPr>
                                <w:pStyle w:val="a7"/>
                                <w:spacing w:before="0" w:beforeAutospacing="0" w:after="0" w:afterAutospacing="0"/>
                                <w:rPr>
                                  <w:sz w:val="16"/>
                                  <w:szCs w:val="16"/>
                                </w:rPr>
                              </w:pPr>
                              <w:r>
                                <w:rPr>
                                  <w:color w:val="000000" w:themeColor="dark1"/>
                                  <w:sz w:val="16"/>
                                  <w:szCs w:val="16"/>
                                </w:rPr>
                                <w:t xml:space="preserve">1. </w:t>
                              </w:r>
                              <w:r w:rsidRPr="002C36C4">
                                <w:rPr>
                                  <w:color w:val="000000" w:themeColor="dark1"/>
                                  <w:sz w:val="16"/>
                                  <w:szCs w:val="16"/>
                                </w:rPr>
                                <w:t>Ф</w:t>
                              </w:r>
                              <w:r>
                                <w:rPr>
                                  <w:rFonts w:ascii="Calibri" w:hAnsi="Calibri" w:cs="Calibri"/>
                                  <w:color w:val="000000" w:themeColor="dark1"/>
                                  <w:sz w:val="16"/>
                                  <w:szCs w:val="16"/>
                                </w:rPr>
                                <w:t>і</w:t>
                              </w:r>
                              <w:r w:rsidRPr="002C36C4">
                                <w:rPr>
                                  <w:color w:val="000000" w:themeColor="dark1"/>
                                  <w:sz w:val="16"/>
                                  <w:szCs w:val="16"/>
                                </w:rPr>
                                <w:t>з.особа 2</w:t>
                              </w:r>
                              <w:r>
                                <w:rPr>
                                  <w:color w:val="000000" w:themeColor="dark1"/>
                                  <w:sz w:val="16"/>
                                  <w:szCs w:val="16"/>
                                </w:rPr>
                                <w:t xml:space="preserve"> (громадянство)</w:t>
                              </w:r>
                              <w:r w:rsidRPr="002C36C4">
                                <w:rPr>
                                  <w:color w:val="000000" w:themeColor="dark1"/>
                                  <w:sz w:val="16"/>
                                  <w:szCs w:val="16"/>
                                </w:rPr>
                                <w:t xml:space="preserve"> -60%</w:t>
                              </w:r>
                            </w:p>
                            <w:p w:rsidR="002A0F8E" w:rsidRDefault="002A0F8E" w:rsidP="00A73103">
                              <w:pPr>
                                <w:pStyle w:val="a7"/>
                                <w:spacing w:before="0" w:beforeAutospacing="0" w:after="0" w:afterAutospacing="0"/>
                                <w:rPr>
                                  <w:color w:val="000000" w:themeColor="dark1"/>
                                  <w:sz w:val="16"/>
                                  <w:szCs w:val="16"/>
                                </w:rPr>
                              </w:pPr>
                              <w:r>
                                <w:rPr>
                                  <w:color w:val="000000" w:themeColor="dark1"/>
                                  <w:sz w:val="16"/>
                                  <w:szCs w:val="16"/>
                                </w:rPr>
                                <w:t xml:space="preserve">2. </w:t>
                              </w:r>
                              <w:r w:rsidRPr="002C36C4">
                                <w:rPr>
                                  <w:color w:val="000000" w:themeColor="dark1"/>
                                  <w:sz w:val="16"/>
                                  <w:szCs w:val="16"/>
                                </w:rPr>
                                <w:t>Ф</w:t>
                              </w:r>
                              <w:r>
                                <w:rPr>
                                  <w:rFonts w:ascii="Calibri" w:hAnsi="Calibri" w:cs="Calibri"/>
                                  <w:color w:val="000000" w:themeColor="dark1"/>
                                  <w:sz w:val="16"/>
                                  <w:szCs w:val="16"/>
                                </w:rPr>
                                <w:t>і</w:t>
                              </w:r>
                              <w:r w:rsidRPr="002C36C4">
                                <w:rPr>
                                  <w:color w:val="000000" w:themeColor="dark1"/>
                                  <w:sz w:val="16"/>
                                  <w:szCs w:val="16"/>
                                </w:rPr>
                                <w:t xml:space="preserve">з.особа 3 </w:t>
                              </w:r>
                              <w:r>
                                <w:rPr>
                                  <w:color w:val="000000" w:themeColor="dark1"/>
                                  <w:sz w:val="16"/>
                                  <w:szCs w:val="16"/>
                                </w:rPr>
                                <w:t>(громадянство)</w:t>
                              </w:r>
                              <w:r w:rsidRPr="002C36C4">
                                <w:rPr>
                                  <w:color w:val="000000" w:themeColor="dark1"/>
                                  <w:sz w:val="16"/>
                                  <w:szCs w:val="16"/>
                                </w:rPr>
                                <w:t xml:space="preserve"> -40%</w:t>
                              </w:r>
                            </w:p>
                            <w:p w:rsidR="002A0F8E" w:rsidRPr="00E6333C" w:rsidRDefault="002A0F8E" w:rsidP="00A73103">
                              <w:pPr>
                                <w:pStyle w:val="a7"/>
                                <w:spacing w:before="0" w:beforeAutospacing="0" w:after="0" w:afterAutospacing="0"/>
                                <w:rPr>
                                  <w:sz w:val="16"/>
                                  <w:szCs w:val="16"/>
                                </w:rPr>
                              </w:pPr>
                              <w:r>
                                <w:rPr>
                                  <w:color w:val="000000" w:themeColor="dark1"/>
                                  <w:sz w:val="16"/>
                                  <w:szCs w:val="16"/>
                                </w:rPr>
                                <w:t>брат ф</w:t>
                              </w:r>
                              <w:r>
                                <w:rPr>
                                  <w:rFonts w:ascii="Calibri" w:hAnsi="Calibri" w:cs="Calibri"/>
                                  <w:color w:val="000000" w:themeColor="dark1"/>
                                  <w:sz w:val="16"/>
                                  <w:szCs w:val="16"/>
                                </w:rPr>
                                <w:t>і</w:t>
                              </w:r>
                              <w:r>
                                <w:rPr>
                                  <w:color w:val="000000" w:themeColor="dark1"/>
                                  <w:sz w:val="16"/>
                                  <w:szCs w:val="16"/>
                                </w:rPr>
                                <w:t>з..особи 2</w:t>
                              </w:r>
                            </w:p>
                          </w:txbxContent>
                        </wps:txbx>
                        <wps:bodyPr wrap="square" rtlCol="0" anchor="t">
                          <a:noAutofit/>
                        </wps:bodyPr>
                      </wps:wsp>
                      <wps:wsp>
                        <wps:cNvPr id="70" name="TextBox 20"/>
                        <wps:cNvSpPr txBox="1"/>
                        <wps:spPr>
                          <a:xfrm>
                            <a:off x="2156604" y="1595887"/>
                            <a:ext cx="622300" cy="247015"/>
                          </a:xfrm>
                          <a:prstGeom prst="rect">
                            <a:avLst/>
                          </a:prstGeom>
                          <a:noFill/>
                          <a:ln w="9525" cmpd="sng">
                            <a:noFill/>
                          </a:ln>
                          <a:effectLst/>
                        </wps:spPr>
                        <wps:txbx>
                          <w:txbxContent>
                            <w:p w:rsidR="002A0F8E" w:rsidRPr="002C36C4" w:rsidRDefault="002A0F8E" w:rsidP="00A73103">
                              <w:pPr>
                                <w:pStyle w:val="a7"/>
                                <w:spacing w:before="0" w:beforeAutospacing="0" w:after="0" w:afterAutospacing="0"/>
                                <w:jc w:val="center"/>
                                <w:rPr>
                                  <w:sz w:val="16"/>
                                  <w:szCs w:val="16"/>
                                </w:rPr>
                              </w:pPr>
                              <w:r w:rsidRPr="002C36C4">
                                <w:rPr>
                                  <w:color w:val="000000" w:themeColor="dark1"/>
                                  <w:sz w:val="16"/>
                                  <w:szCs w:val="16"/>
                                </w:rPr>
                                <w:t>100%</w:t>
                              </w:r>
                            </w:p>
                          </w:txbxContent>
                        </wps:txbx>
                        <wps:bodyPr wrap="square" rtlCol="0" anchor="t"/>
                      </wps:wsp>
                      <wps:wsp>
                        <wps:cNvPr id="71" name="Прямая со стрелкой 71"/>
                        <wps:cNvCnPr/>
                        <wps:spPr>
                          <a:xfrm flipV="1">
                            <a:off x="2855344" y="1492370"/>
                            <a:ext cx="8255" cy="410845"/>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72" name="TextBox 39"/>
                        <wps:cNvSpPr txBox="1"/>
                        <wps:spPr>
                          <a:xfrm>
                            <a:off x="1500997" y="77637"/>
                            <a:ext cx="889084" cy="447675"/>
                          </a:xfrm>
                          <a:prstGeom prst="rect">
                            <a:avLst/>
                          </a:prstGeom>
                          <a:solidFill>
                            <a:srgbClr val="F79646">
                              <a:lumMod val="20000"/>
                              <a:lumOff val="80000"/>
                            </a:srgbClr>
                          </a:solidFill>
                          <a:ln w="9525" cmpd="sng">
                            <a:solidFill>
                              <a:sysClr val="windowText" lastClr="000000"/>
                            </a:solidFill>
                          </a:ln>
                          <a:effectLst/>
                        </wps:spPr>
                        <wps:txbx>
                          <w:txbxContent>
                            <w:p w:rsidR="002A0F8E" w:rsidRDefault="002A0F8E" w:rsidP="00A73103">
                              <w:pPr>
                                <w:pStyle w:val="a7"/>
                                <w:spacing w:before="0" w:beforeAutospacing="0" w:after="0" w:afterAutospacing="0"/>
                                <w:jc w:val="center"/>
                                <w:rPr>
                                  <w:color w:val="000000" w:themeColor="dark1"/>
                                  <w:sz w:val="16"/>
                                  <w:szCs w:val="16"/>
                                </w:rPr>
                              </w:pPr>
                              <w:r w:rsidRPr="002C36C4">
                                <w:rPr>
                                  <w:color w:val="000000" w:themeColor="dark1"/>
                                  <w:sz w:val="16"/>
                                  <w:szCs w:val="16"/>
                                </w:rPr>
                                <w:t>Ф</w:t>
                              </w:r>
                              <w:r>
                                <w:rPr>
                                  <w:rFonts w:ascii="Calibri" w:hAnsi="Calibri" w:cs="Calibri"/>
                                  <w:color w:val="000000" w:themeColor="dark1"/>
                                  <w:sz w:val="16"/>
                                  <w:szCs w:val="16"/>
                                </w:rPr>
                                <w:t>і</w:t>
                              </w:r>
                              <w:r w:rsidRPr="002C36C4">
                                <w:rPr>
                                  <w:color w:val="000000" w:themeColor="dark1"/>
                                  <w:sz w:val="16"/>
                                  <w:szCs w:val="16"/>
                                </w:rPr>
                                <w:t xml:space="preserve">з.особа </w:t>
                              </w:r>
                              <w:r>
                                <w:rPr>
                                  <w:color w:val="000000" w:themeColor="dark1"/>
                                  <w:sz w:val="16"/>
                                  <w:szCs w:val="16"/>
                                </w:rPr>
                                <w:t xml:space="preserve"> 1</w:t>
                              </w:r>
                            </w:p>
                            <w:p w:rsidR="002A0F8E" w:rsidRPr="002C36C4" w:rsidRDefault="002A0F8E" w:rsidP="00A73103">
                              <w:pPr>
                                <w:pStyle w:val="a7"/>
                                <w:spacing w:before="0" w:beforeAutospacing="0" w:after="0" w:afterAutospacing="0"/>
                                <w:jc w:val="center"/>
                                <w:rPr>
                                  <w:sz w:val="16"/>
                                  <w:szCs w:val="16"/>
                                </w:rPr>
                              </w:pPr>
                              <w:r>
                                <w:rPr>
                                  <w:color w:val="000000" w:themeColor="dark1"/>
                                  <w:sz w:val="16"/>
                                  <w:szCs w:val="16"/>
                                </w:rPr>
                                <w:t>(громадянство)</w:t>
                              </w:r>
                            </w:p>
                          </w:txbxContent>
                        </wps:txbx>
                        <wps:bodyPr wrap="square" rtlCol="0" anchor="t">
                          <a:noAutofit/>
                        </wps:bodyPr>
                      </wps:wsp>
                      <wps:wsp>
                        <wps:cNvPr id="73" name="TextBox 40"/>
                        <wps:cNvSpPr txBox="1"/>
                        <wps:spPr>
                          <a:xfrm>
                            <a:off x="2441276" y="0"/>
                            <a:ext cx="431321" cy="302895"/>
                          </a:xfrm>
                          <a:prstGeom prst="rect">
                            <a:avLst/>
                          </a:prstGeom>
                          <a:noFill/>
                          <a:ln w="9525" cmpd="sng">
                            <a:noFill/>
                          </a:ln>
                          <a:effectLst/>
                        </wps:spPr>
                        <wps:txbx>
                          <w:txbxContent>
                            <w:p w:rsidR="002A0F8E" w:rsidRPr="002C36C4" w:rsidRDefault="002A0F8E" w:rsidP="00A73103">
                              <w:pPr>
                                <w:pStyle w:val="a7"/>
                                <w:spacing w:before="0" w:beforeAutospacing="0" w:after="0" w:afterAutospacing="0"/>
                                <w:jc w:val="center"/>
                                <w:rPr>
                                  <w:sz w:val="16"/>
                                  <w:szCs w:val="16"/>
                                </w:rPr>
                              </w:pPr>
                              <w:r w:rsidRPr="002C36C4">
                                <w:rPr>
                                  <w:color w:val="000000" w:themeColor="dark1"/>
                                  <w:sz w:val="16"/>
                                  <w:szCs w:val="16"/>
                                </w:rPr>
                                <w:t>10</w:t>
                              </w:r>
                              <w:r>
                                <w:rPr>
                                  <w:color w:val="000000" w:themeColor="dark1"/>
                                  <w:sz w:val="16"/>
                                  <w:szCs w:val="16"/>
                                </w:rPr>
                                <w:t>%</w:t>
                              </w:r>
                              <w:r w:rsidRPr="002C36C4">
                                <w:rPr>
                                  <w:color w:val="000000" w:themeColor="dark1"/>
                                  <w:sz w:val="16"/>
                                  <w:szCs w:val="16"/>
                                </w:rPr>
                                <w:t>%</w:t>
                              </w:r>
                            </w:p>
                          </w:txbxContent>
                        </wps:txbx>
                        <wps:bodyPr wrap="square" rtlCol="0" anchor="t"/>
                      </wps:wsp>
                      <wps:wsp>
                        <wps:cNvPr id="74" name="TextBox 42"/>
                        <wps:cNvSpPr txBox="1"/>
                        <wps:spPr>
                          <a:xfrm>
                            <a:off x="2372265" y="603849"/>
                            <a:ext cx="534035" cy="267419"/>
                          </a:xfrm>
                          <a:prstGeom prst="rect">
                            <a:avLst/>
                          </a:prstGeom>
                          <a:noFill/>
                          <a:ln w="9525" cmpd="sng">
                            <a:noFill/>
                          </a:ln>
                          <a:effectLst/>
                        </wps:spPr>
                        <wps:txbx>
                          <w:txbxContent>
                            <w:p w:rsidR="002A0F8E" w:rsidRPr="002C36C4" w:rsidRDefault="002A0F8E" w:rsidP="00A73103">
                              <w:pPr>
                                <w:pStyle w:val="a7"/>
                                <w:spacing w:before="0" w:beforeAutospacing="0" w:after="0" w:afterAutospacing="0"/>
                                <w:jc w:val="center"/>
                                <w:rPr>
                                  <w:sz w:val="16"/>
                                  <w:szCs w:val="16"/>
                                </w:rPr>
                              </w:pPr>
                              <w:r>
                                <w:rPr>
                                  <w:color w:val="000000" w:themeColor="dark1"/>
                                  <w:sz w:val="16"/>
                                  <w:szCs w:val="16"/>
                                </w:rPr>
                                <w:t>3</w:t>
                              </w:r>
                              <w:r w:rsidRPr="002C36C4">
                                <w:rPr>
                                  <w:color w:val="000000" w:themeColor="dark1"/>
                                  <w:sz w:val="16"/>
                                  <w:szCs w:val="16"/>
                                </w:rPr>
                                <w:t>0%</w:t>
                              </w:r>
                            </w:p>
                          </w:txbxContent>
                        </wps:txbx>
                        <wps:bodyPr wrap="square" rtlCol="0" anchor="t">
                          <a:noAutofit/>
                        </wps:bodyPr>
                      </wps:wsp>
                      <wps:wsp>
                        <wps:cNvPr id="75" name="TextBox 53"/>
                        <wps:cNvSpPr txBox="1"/>
                        <wps:spPr>
                          <a:xfrm>
                            <a:off x="4390846" y="1630392"/>
                            <a:ext cx="534035" cy="273685"/>
                          </a:xfrm>
                          <a:prstGeom prst="rect">
                            <a:avLst/>
                          </a:prstGeom>
                          <a:noFill/>
                          <a:ln w="9525" cmpd="sng">
                            <a:noFill/>
                          </a:ln>
                          <a:effectLst/>
                        </wps:spPr>
                        <wps:txbx>
                          <w:txbxContent>
                            <w:p w:rsidR="002A0F8E" w:rsidRPr="002C36C4" w:rsidRDefault="002A0F8E" w:rsidP="00A73103">
                              <w:pPr>
                                <w:pStyle w:val="a7"/>
                                <w:spacing w:before="0" w:beforeAutospacing="0" w:after="0" w:afterAutospacing="0"/>
                                <w:jc w:val="center"/>
                                <w:rPr>
                                  <w:sz w:val="16"/>
                                  <w:szCs w:val="16"/>
                                </w:rPr>
                              </w:pPr>
                              <w:r w:rsidRPr="002C36C4">
                                <w:rPr>
                                  <w:color w:val="000000" w:themeColor="dark1"/>
                                  <w:sz w:val="16"/>
                                  <w:szCs w:val="16"/>
                                </w:rPr>
                                <w:t>50%</w:t>
                              </w:r>
                            </w:p>
                          </w:txbxContent>
                        </wps:txbx>
                        <wps:bodyPr wrap="square" rtlCol="0" anchor="t"/>
                      </wps:wsp>
                      <wps:wsp>
                        <wps:cNvPr id="76" name="TextBox 63"/>
                        <wps:cNvSpPr txBox="1"/>
                        <wps:spPr>
                          <a:xfrm>
                            <a:off x="5736567" y="1509622"/>
                            <a:ext cx="534035" cy="304165"/>
                          </a:xfrm>
                          <a:prstGeom prst="rect">
                            <a:avLst/>
                          </a:prstGeom>
                          <a:noFill/>
                          <a:ln w="9525" cmpd="sng">
                            <a:noFill/>
                          </a:ln>
                          <a:effectLst/>
                        </wps:spPr>
                        <wps:txbx>
                          <w:txbxContent>
                            <w:p w:rsidR="002A0F8E" w:rsidRPr="002C36C4" w:rsidRDefault="002A0F8E" w:rsidP="00A73103">
                              <w:pPr>
                                <w:pStyle w:val="a7"/>
                                <w:spacing w:before="0" w:beforeAutospacing="0" w:after="0" w:afterAutospacing="0"/>
                                <w:jc w:val="center"/>
                                <w:rPr>
                                  <w:sz w:val="16"/>
                                  <w:szCs w:val="16"/>
                                </w:rPr>
                              </w:pPr>
                              <w:r>
                                <w:rPr>
                                  <w:color w:val="000000" w:themeColor="dark1"/>
                                  <w:sz w:val="16"/>
                                  <w:szCs w:val="16"/>
                                </w:rPr>
                                <w:t>5</w:t>
                              </w:r>
                              <w:r w:rsidRPr="002C36C4">
                                <w:rPr>
                                  <w:color w:val="000000" w:themeColor="dark1"/>
                                  <w:sz w:val="16"/>
                                  <w:szCs w:val="16"/>
                                </w:rPr>
                                <w:t>0%</w:t>
                              </w:r>
                            </w:p>
                          </w:txbxContent>
                        </wps:txbx>
                        <wps:bodyPr wrap="square" rtlCol="0" anchor="t"/>
                      </wps:wsp>
                      <wps:wsp>
                        <wps:cNvPr id="77" name="Прямая со стрелкой 77"/>
                        <wps:cNvCnPr/>
                        <wps:spPr>
                          <a:xfrm flipV="1">
                            <a:off x="4511616" y="2415396"/>
                            <a:ext cx="0" cy="407035"/>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78" name="TextBox 88"/>
                        <wps:cNvSpPr txBox="1"/>
                        <wps:spPr>
                          <a:xfrm>
                            <a:off x="4002657" y="2717320"/>
                            <a:ext cx="1033145" cy="359410"/>
                          </a:xfrm>
                          <a:prstGeom prst="rect">
                            <a:avLst/>
                          </a:prstGeom>
                          <a:solidFill>
                            <a:sysClr val="window" lastClr="FFFFFF"/>
                          </a:solidFill>
                          <a:ln w="9525" cmpd="sng">
                            <a:solidFill>
                              <a:sysClr val="window" lastClr="FFFFFF">
                                <a:shade val="50000"/>
                              </a:sysClr>
                            </a:solidFill>
                          </a:ln>
                          <a:effectLst/>
                        </wps:spPr>
                        <wps:txbx>
                          <w:txbxContent>
                            <w:p w:rsidR="002A0F8E" w:rsidRPr="002C36C4" w:rsidRDefault="002A0F8E" w:rsidP="00A73103">
                              <w:pPr>
                                <w:pStyle w:val="a7"/>
                                <w:spacing w:before="0" w:beforeAutospacing="0" w:after="0" w:afterAutospacing="0"/>
                                <w:jc w:val="center"/>
                                <w:rPr>
                                  <w:sz w:val="16"/>
                                  <w:szCs w:val="16"/>
                                </w:rPr>
                              </w:pPr>
                              <w:r>
                                <w:rPr>
                                  <w:color w:val="000000" w:themeColor="dark1"/>
                                  <w:sz w:val="16"/>
                                  <w:szCs w:val="16"/>
                                </w:rPr>
                                <w:t>239</w:t>
                              </w:r>
                              <w:r w:rsidRPr="002C36C4">
                                <w:rPr>
                                  <w:color w:val="000000" w:themeColor="dark1"/>
                                  <w:sz w:val="16"/>
                                  <w:szCs w:val="16"/>
                                </w:rPr>
                                <w:t xml:space="preserve"> акц</w:t>
                              </w:r>
                              <w:r>
                                <w:rPr>
                                  <w:rFonts w:ascii="Calibri" w:hAnsi="Calibri" w:cs="Calibri"/>
                                  <w:color w:val="000000" w:themeColor="dark1"/>
                                  <w:sz w:val="16"/>
                                  <w:szCs w:val="16"/>
                                </w:rPr>
                                <w:t>і</w:t>
                              </w:r>
                              <w:r w:rsidRPr="002C36C4">
                                <w:rPr>
                                  <w:color w:val="000000" w:themeColor="dark1"/>
                                  <w:sz w:val="16"/>
                                  <w:szCs w:val="16"/>
                                </w:rPr>
                                <w:t>онер</w:t>
                              </w:r>
                              <w:r>
                                <w:rPr>
                                  <w:rFonts w:ascii="Calibri" w:hAnsi="Calibri" w:cs="Calibri"/>
                                  <w:color w:val="000000" w:themeColor="dark1"/>
                                  <w:sz w:val="16"/>
                                  <w:szCs w:val="16"/>
                                </w:rPr>
                                <w:t>і</w:t>
                              </w:r>
                              <w:r w:rsidRPr="002C36C4">
                                <w:rPr>
                                  <w:color w:val="000000" w:themeColor="dark1"/>
                                  <w:sz w:val="16"/>
                                  <w:szCs w:val="16"/>
                                </w:rPr>
                                <w:t>в</w:t>
                              </w:r>
                            </w:p>
                          </w:txbxContent>
                        </wps:txbx>
                        <wps:bodyPr wrap="square" rtlCol="0" anchor="t"/>
                      </wps:wsp>
                      <wps:wsp>
                        <wps:cNvPr id="80" name="TextBox 89"/>
                        <wps:cNvSpPr txBox="1"/>
                        <wps:spPr>
                          <a:xfrm>
                            <a:off x="2872597" y="34505"/>
                            <a:ext cx="2241789" cy="486410"/>
                          </a:xfrm>
                          <a:prstGeom prst="rect">
                            <a:avLst/>
                          </a:prstGeom>
                          <a:solidFill>
                            <a:sysClr val="window" lastClr="FFFFFF">
                              <a:lumMod val="85000"/>
                            </a:sysClr>
                          </a:solidFill>
                          <a:ln w="9525" cmpd="sng">
                            <a:solidFill>
                              <a:sysClr val="windowText" lastClr="000000"/>
                            </a:solidFill>
                          </a:ln>
                          <a:effectLst/>
                        </wps:spPr>
                        <wps:txbx>
                          <w:txbxContent>
                            <w:p w:rsidR="002A0F8E" w:rsidRDefault="002A0F8E" w:rsidP="00A73103">
                              <w:pPr>
                                <w:pStyle w:val="a7"/>
                                <w:spacing w:before="0" w:beforeAutospacing="0" w:after="0" w:afterAutospacing="0"/>
                                <w:jc w:val="center"/>
                                <w:rPr>
                                  <w:b/>
                                  <w:bCs/>
                                  <w:color w:val="000000" w:themeColor="dark1"/>
                                  <w:sz w:val="16"/>
                                  <w:szCs w:val="16"/>
                                </w:rPr>
                              </w:pPr>
                              <w:r>
                                <w:rPr>
                                  <w:b/>
                                  <w:bCs/>
                                  <w:color w:val="000000" w:themeColor="dark1"/>
                                  <w:sz w:val="16"/>
                                  <w:szCs w:val="16"/>
                                </w:rPr>
                                <w:t>ТОВ «</w:t>
                              </w:r>
                              <w:r w:rsidRPr="002C36C4">
                                <w:rPr>
                                  <w:b/>
                                  <w:bCs/>
                                  <w:color w:val="000000" w:themeColor="dark1"/>
                                  <w:sz w:val="16"/>
                                  <w:szCs w:val="16"/>
                                </w:rPr>
                                <w:t>Юридична особа</w:t>
                              </w:r>
                              <w:r>
                                <w:rPr>
                                  <w:b/>
                                  <w:bCs/>
                                  <w:color w:val="000000" w:themeColor="dark1"/>
                                  <w:sz w:val="16"/>
                                  <w:szCs w:val="16"/>
                                </w:rPr>
                                <w:t xml:space="preserve"> 1»</w:t>
                              </w:r>
                              <w:r w:rsidRPr="002C36C4">
                                <w:rPr>
                                  <w:b/>
                                  <w:bCs/>
                                  <w:color w:val="000000" w:themeColor="dark1"/>
                                  <w:sz w:val="16"/>
                                  <w:szCs w:val="16"/>
                                </w:rPr>
                                <w:t xml:space="preserve"> </w:t>
                              </w:r>
                              <w:r w:rsidRPr="00D40681">
                                <w:rPr>
                                  <w:rFonts w:ascii="Times New Roman" w:hAnsi="Times New Roman"/>
                                  <w:b/>
                                  <w:bCs/>
                                  <w:color w:val="000000" w:themeColor="dark1"/>
                                  <w:sz w:val="16"/>
                                  <w:szCs w:val="16"/>
                                </w:rPr>
                                <w:t xml:space="preserve">- </w:t>
                              </w:r>
                              <w:r w:rsidRPr="00D40681">
                                <w:rPr>
                                  <w:rFonts w:ascii="Times New Roman" w:hAnsi="Times New Roman" w:hint="eastAsia"/>
                                  <w:b/>
                                  <w:bCs/>
                                  <w:color w:val="000000" w:themeColor="dark1"/>
                                  <w:sz w:val="16"/>
                                  <w:szCs w:val="16"/>
                                </w:rPr>
                                <w:t>Клієнт</w:t>
                              </w:r>
                              <w:r w:rsidRPr="002C36C4">
                                <w:rPr>
                                  <w:b/>
                                  <w:bCs/>
                                  <w:color w:val="000000" w:themeColor="dark1"/>
                                  <w:sz w:val="16"/>
                                  <w:szCs w:val="16"/>
                                </w:rPr>
                                <w:t xml:space="preserve"> Банку</w:t>
                              </w:r>
                            </w:p>
                            <w:p w:rsidR="002A0F8E" w:rsidRPr="00714E3F" w:rsidRDefault="002A0F8E" w:rsidP="00A73103">
                              <w:pPr>
                                <w:pStyle w:val="a7"/>
                                <w:spacing w:before="0" w:beforeAutospacing="0" w:after="0" w:afterAutospacing="0"/>
                                <w:jc w:val="center"/>
                                <w:rPr>
                                  <w:sz w:val="16"/>
                                  <w:szCs w:val="16"/>
                                </w:rPr>
                              </w:pPr>
                              <w:r w:rsidRPr="00714E3F">
                                <w:rPr>
                                  <w:bCs/>
                                  <w:color w:val="000000" w:themeColor="dark1"/>
                                  <w:sz w:val="16"/>
                                  <w:szCs w:val="16"/>
                                </w:rPr>
                                <w:t>(</w:t>
                              </w:r>
                              <w:r w:rsidRPr="00D40681">
                                <w:rPr>
                                  <w:rFonts w:ascii="Times New Roman" w:hAnsi="Times New Roman" w:hint="eastAsia"/>
                                  <w:bCs/>
                                  <w:color w:val="000000" w:themeColor="dark1"/>
                                  <w:sz w:val="16"/>
                                  <w:szCs w:val="16"/>
                                </w:rPr>
                                <w:t>країна</w:t>
                              </w:r>
                              <w:r w:rsidRPr="00D40681">
                                <w:rPr>
                                  <w:rFonts w:ascii="Times New Roman" w:hAnsi="Times New Roman"/>
                                  <w:bCs/>
                                  <w:color w:val="000000" w:themeColor="dark1"/>
                                  <w:sz w:val="16"/>
                                  <w:szCs w:val="16"/>
                                </w:rPr>
                                <w:t xml:space="preserve"> </w:t>
                              </w:r>
                              <w:r w:rsidRPr="00D40681">
                                <w:rPr>
                                  <w:rFonts w:ascii="Times New Roman" w:hAnsi="Times New Roman" w:hint="eastAsia"/>
                                  <w:bCs/>
                                  <w:color w:val="000000" w:themeColor="dark1"/>
                                  <w:sz w:val="16"/>
                                  <w:szCs w:val="16"/>
                                </w:rPr>
                                <w:t>реєстрації</w:t>
                              </w:r>
                              <w:r w:rsidRPr="00714E3F">
                                <w:rPr>
                                  <w:bCs/>
                                  <w:color w:val="000000" w:themeColor="dark1"/>
                                  <w:sz w:val="16"/>
                                  <w:szCs w:val="16"/>
                                </w:rPr>
                                <w:t>)</w:t>
                              </w:r>
                            </w:p>
                          </w:txbxContent>
                        </wps:txbx>
                        <wps:bodyPr wrap="square" rtlCol="0" anchor="t">
                          <a:noAutofit/>
                        </wps:bodyPr>
                      </wps:wsp>
                      <wps:wsp>
                        <wps:cNvPr id="81" name="Прямая со стрелкой 81"/>
                        <wps:cNvCnPr/>
                        <wps:spPr>
                          <a:xfrm flipV="1">
                            <a:off x="2398144" y="327804"/>
                            <a:ext cx="470535" cy="0"/>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82" name="TextBox 96"/>
                        <wps:cNvSpPr txBox="1"/>
                        <wps:spPr>
                          <a:xfrm>
                            <a:off x="5572665" y="34505"/>
                            <a:ext cx="1190445" cy="480227"/>
                          </a:xfrm>
                          <a:prstGeom prst="rect">
                            <a:avLst/>
                          </a:prstGeom>
                          <a:solidFill>
                            <a:srgbClr val="9BBB59">
                              <a:lumMod val="20000"/>
                              <a:lumOff val="80000"/>
                            </a:srgbClr>
                          </a:solidFill>
                          <a:ln w="9525" cmpd="sng">
                            <a:solidFill>
                              <a:sysClr val="windowText" lastClr="000000"/>
                            </a:solidFill>
                          </a:ln>
                          <a:effectLst/>
                        </wps:spPr>
                        <wps:txbx>
                          <w:txbxContent>
                            <w:p w:rsidR="002A0F8E" w:rsidRDefault="002A0F8E" w:rsidP="00A73103">
                              <w:pPr>
                                <w:pStyle w:val="a7"/>
                                <w:spacing w:before="0" w:beforeAutospacing="0" w:after="0" w:afterAutospacing="0"/>
                                <w:jc w:val="center"/>
                                <w:rPr>
                                  <w:b/>
                                  <w:bCs/>
                                  <w:color w:val="000000" w:themeColor="dark1"/>
                                  <w:sz w:val="16"/>
                                  <w:szCs w:val="16"/>
                                </w:rPr>
                              </w:pPr>
                              <w:r>
                                <w:rPr>
                                  <w:b/>
                                  <w:bCs/>
                                  <w:color w:val="000000" w:themeColor="dark1"/>
                                  <w:sz w:val="16"/>
                                  <w:szCs w:val="16"/>
                                </w:rPr>
                                <w:t>ТОВ «</w:t>
                              </w:r>
                              <w:r w:rsidRPr="002C36C4">
                                <w:rPr>
                                  <w:b/>
                                  <w:bCs/>
                                  <w:color w:val="000000" w:themeColor="dark1"/>
                                  <w:sz w:val="16"/>
                                  <w:szCs w:val="16"/>
                                </w:rPr>
                                <w:t xml:space="preserve">Юр.особа </w:t>
                              </w:r>
                              <w:r>
                                <w:rPr>
                                  <w:b/>
                                  <w:bCs/>
                                  <w:color w:val="000000" w:themeColor="dark1"/>
                                  <w:sz w:val="16"/>
                                  <w:szCs w:val="16"/>
                                </w:rPr>
                                <w:t>2»</w:t>
                              </w:r>
                            </w:p>
                            <w:p w:rsidR="002A0F8E" w:rsidRPr="00063CB8" w:rsidRDefault="002A0F8E" w:rsidP="00A73103">
                              <w:pPr>
                                <w:pStyle w:val="a7"/>
                                <w:spacing w:before="0" w:beforeAutospacing="0" w:after="0" w:afterAutospacing="0"/>
                                <w:jc w:val="center"/>
                                <w:rPr>
                                  <w:sz w:val="16"/>
                                  <w:szCs w:val="16"/>
                                </w:rPr>
                              </w:pPr>
                              <w:r w:rsidRPr="00714E3F">
                                <w:rPr>
                                  <w:bCs/>
                                  <w:color w:val="000000" w:themeColor="dark1"/>
                                  <w:sz w:val="16"/>
                                  <w:szCs w:val="16"/>
                                </w:rPr>
                                <w:t>(</w:t>
                              </w:r>
                              <w:r w:rsidRPr="004B385E">
                                <w:rPr>
                                  <w:rFonts w:ascii="Times New Roman" w:hAnsi="Times New Roman"/>
                                  <w:bCs/>
                                  <w:color w:val="000000" w:themeColor="dark1"/>
                                  <w:sz w:val="16"/>
                                  <w:szCs w:val="16"/>
                                </w:rPr>
                                <w:t>країна реєстрації</w:t>
                              </w:r>
                              <w:r w:rsidRPr="00714E3F">
                                <w:rPr>
                                  <w:bCs/>
                                  <w:color w:val="000000" w:themeColor="dark1"/>
                                  <w:sz w:val="16"/>
                                  <w:szCs w:val="16"/>
                                </w:rPr>
                                <w:t>)</w:t>
                              </w:r>
                            </w:p>
                          </w:txbxContent>
                        </wps:txbx>
                        <wps:bodyPr wrap="square" rtlCol="0" anchor="t">
                          <a:noAutofit/>
                        </wps:bodyPr>
                      </wps:wsp>
                      <wps:wsp>
                        <wps:cNvPr id="83" name="TextBox 97"/>
                        <wps:cNvSpPr txBox="1"/>
                        <wps:spPr>
                          <a:xfrm>
                            <a:off x="5115465" y="0"/>
                            <a:ext cx="431165" cy="257810"/>
                          </a:xfrm>
                          <a:prstGeom prst="rect">
                            <a:avLst/>
                          </a:prstGeom>
                          <a:noFill/>
                          <a:ln w="9525" cmpd="sng">
                            <a:noFill/>
                          </a:ln>
                          <a:effectLst/>
                        </wps:spPr>
                        <wps:txbx>
                          <w:txbxContent>
                            <w:p w:rsidR="002A0F8E" w:rsidRPr="002C36C4" w:rsidRDefault="002A0F8E" w:rsidP="00A73103">
                              <w:pPr>
                                <w:pStyle w:val="a7"/>
                                <w:spacing w:before="0" w:beforeAutospacing="0" w:after="0" w:afterAutospacing="0"/>
                                <w:jc w:val="center"/>
                                <w:rPr>
                                  <w:sz w:val="16"/>
                                  <w:szCs w:val="16"/>
                                </w:rPr>
                              </w:pPr>
                              <w:r w:rsidRPr="002C36C4">
                                <w:rPr>
                                  <w:color w:val="000000" w:themeColor="dark1"/>
                                  <w:sz w:val="16"/>
                                  <w:szCs w:val="16"/>
                                </w:rPr>
                                <w:t>10%</w:t>
                              </w:r>
                            </w:p>
                          </w:txbxContent>
                        </wps:txbx>
                        <wps:bodyPr wrap="square" rtlCol="0" anchor="t"/>
                      </wps:wsp>
                      <wps:wsp>
                        <wps:cNvPr id="84" name="Прямая со стрелкой 84"/>
                        <wps:cNvCnPr/>
                        <wps:spPr>
                          <a:xfrm flipV="1">
                            <a:off x="5106838" y="301924"/>
                            <a:ext cx="470535" cy="0"/>
                          </a:xfrm>
                          <a:prstGeom prst="straightConnector1">
                            <a:avLst/>
                          </a:prstGeom>
                          <a:noFill/>
                          <a:ln w="9525" cap="flat" cmpd="sng" algn="ctr">
                            <a:solidFill>
                              <a:srgbClr val="FF0000"/>
                            </a:solidFill>
                            <a:prstDash val="solid"/>
                            <a:headEnd type="triangle" w="med" len="med"/>
                            <a:tailEnd type="none" w="med" len="med"/>
                          </a:ln>
                          <a:effectLst/>
                        </wps:spPr>
                        <wps:bodyPr/>
                      </wps:wsp>
                      <wps:wsp>
                        <wps:cNvPr id="85" name="TextBox 96"/>
                        <wps:cNvSpPr txBox="1"/>
                        <wps:spPr>
                          <a:xfrm>
                            <a:off x="2188932" y="1017852"/>
                            <a:ext cx="1269806" cy="480060"/>
                          </a:xfrm>
                          <a:prstGeom prst="rect">
                            <a:avLst/>
                          </a:prstGeom>
                          <a:solidFill>
                            <a:srgbClr val="9BBB59">
                              <a:lumMod val="20000"/>
                              <a:lumOff val="80000"/>
                            </a:srgbClr>
                          </a:solidFill>
                          <a:ln w="9525" cmpd="sng">
                            <a:solidFill>
                              <a:sysClr val="windowText" lastClr="000000"/>
                            </a:solidFill>
                          </a:ln>
                          <a:effectLst/>
                        </wps:spPr>
                        <wps:txbx>
                          <w:txbxContent>
                            <w:p w:rsidR="002A0F8E" w:rsidRDefault="002A0F8E" w:rsidP="00A73103">
                              <w:pPr>
                                <w:pStyle w:val="a7"/>
                                <w:spacing w:before="0" w:beforeAutospacing="0" w:after="0" w:afterAutospacing="0"/>
                                <w:jc w:val="center"/>
                                <w:rPr>
                                  <w:b/>
                                  <w:bCs/>
                                  <w:color w:val="000000" w:themeColor="dark1"/>
                                  <w:sz w:val="16"/>
                                  <w:szCs w:val="16"/>
                                </w:rPr>
                              </w:pPr>
                              <w:r>
                                <w:rPr>
                                  <w:b/>
                                  <w:bCs/>
                                  <w:color w:val="000000" w:themeColor="dark1"/>
                                  <w:sz w:val="16"/>
                                  <w:szCs w:val="16"/>
                                </w:rPr>
                                <w:t>ТОВ «</w:t>
                              </w:r>
                              <w:r w:rsidRPr="002C36C4">
                                <w:rPr>
                                  <w:b/>
                                  <w:bCs/>
                                  <w:color w:val="000000" w:themeColor="dark1"/>
                                  <w:sz w:val="16"/>
                                  <w:szCs w:val="16"/>
                                </w:rPr>
                                <w:t xml:space="preserve">Юр.особа </w:t>
                              </w:r>
                              <w:r>
                                <w:rPr>
                                  <w:b/>
                                  <w:bCs/>
                                  <w:color w:val="000000" w:themeColor="dark1"/>
                                  <w:sz w:val="16"/>
                                  <w:szCs w:val="16"/>
                                </w:rPr>
                                <w:t>3»</w:t>
                              </w:r>
                            </w:p>
                            <w:p w:rsidR="002A0F8E" w:rsidRPr="00063CB8" w:rsidRDefault="002A0F8E" w:rsidP="00A73103">
                              <w:pPr>
                                <w:pStyle w:val="a7"/>
                                <w:spacing w:before="0" w:beforeAutospacing="0" w:after="0" w:afterAutospacing="0"/>
                                <w:jc w:val="center"/>
                                <w:rPr>
                                  <w:sz w:val="16"/>
                                  <w:szCs w:val="16"/>
                                </w:rPr>
                              </w:pPr>
                              <w:r w:rsidRPr="00714E3F">
                                <w:rPr>
                                  <w:bCs/>
                                  <w:color w:val="000000" w:themeColor="dark1"/>
                                  <w:sz w:val="16"/>
                                  <w:szCs w:val="16"/>
                                </w:rPr>
                                <w:t>(</w:t>
                              </w:r>
                              <w:r w:rsidRPr="004B385E">
                                <w:rPr>
                                  <w:rFonts w:ascii="Times New Roman" w:hAnsi="Times New Roman"/>
                                  <w:bCs/>
                                  <w:color w:val="000000" w:themeColor="dark1"/>
                                  <w:sz w:val="16"/>
                                  <w:szCs w:val="16"/>
                                </w:rPr>
                                <w:t>країна реєстрації</w:t>
                              </w:r>
                              <w:r w:rsidRPr="00714E3F">
                                <w:rPr>
                                  <w:bCs/>
                                  <w:color w:val="000000" w:themeColor="dark1"/>
                                  <w:sz w:val="16"/>
                                  <w:szCs w:val="16"/>
                                </w:rPr>
                                <w:t>)</w:t>
                              </w:r>
                            </w:p>
                          </w:txbxContent>
                        </wps:txbx>
                        <wps:bodyPr wrap="square" rtlCol="0" anchor="t">
                          <a:noAutofit/>
                        </wps:bodyPr>
                      </wps:wsp>
                      <wps:wsp>
                        <wps:cNvPr id="86" name="Прямая со стрелкой 86"/>
                        <wps:cNvCnPr/>
                        <wps:spPr>
                          <a:xfrm flipV="1">
                            <a:off x="2872597" y="517585"/>
                            <a:ext cx="327025" cy="499745"/>
                          </a:xfrm>
                          <a:prstGeom prst="straightConnector1">
                            <a:avLst/>
                          </a:prstGeom>
                          <a:ln>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6" name="TextBox 96"/>
                        <wps:cNvSpPr txBox="1"/>
                        <wps:spPr>
                          <a:xfrm>
                            <a:off x="4753155" y="1017917"/>
                            <a:ext cx="1189990" cy="480060"/>
                          </a:xfrm>
                          <a:prstGeom prst="rect">
                            <a:avLst/>
                          </a:prstGeom>
                          <a:solidFill>
                            <a:srgbClr val="9BBB59">
                              <a:lumMod val="20000"/>
                              <a:lumOff val="80000"/>
                            </a:srgbClr>
                          </a:solidFill>
                          <a:ln w="9525" cmpd="sng">
                            <a:solidFill>
                              <a:sysClr val="windowText" lastClr="000000"/>
                            </a:solidFill>
                          </a:ln>
                          <a:effectLst/>
                        </wps:spPr>
                        <wps:txbx>
                          <w:txbxContent>
                            <w:p w:rsidR="002A0F8E" w:rsidRDefault="002A0F8E" w:rsidP="00A73103">
                              <w:pPr>
                                <w:pStyle w:val="a7"/>
                                <w:spacing w:before="0" w:beforeAutospacing="0" w:after="0" w:afterAutospacing="0"/>
                                <w:jc w:val="center"/>
                                <w:rPr>
                                  <w:b/>
                                  <w:bCs/>
                                  <w:color w:val="000000" w:themeColor="dark1"/>
                                  <w:sz w:val="16"/>
                                  <w:szCs w:val="16"/>
                                </w:rPr>
                              </w:pPr>
                              <w:r>
                                <w:rPr>
                                  <w:b/>
                                  <w:bCs/>
                                  <w:color w:val="000000" w:themeColor="dark1"/>
                                  <w:sz w:val="16"/>
                                  <w:szCs w:val="16"/>
                                </w:rPr>
                                <w:t>ТОВ «</w:t>
                              </w:r>
                              <w:r w:rsidRPr="002C36C4">
                                <w:rPr>
                                  <w:b/>
                                  <w:bCs/>
                                  <w:color w:val="000000" w:themeColor="dark1"/>
                                  <w:sz w:val="16"/>
                                  <w:szCs w:val="16"/>
                                </w:rPr>
                                <w:t xml:space="preserve">Юр.особа </w:t>
                              </w:r>
                              <w:r>
                                <w:rPr>
                                  <w:b/>
                                  <w:bCs/>
                                  <w:color w:val="000000" w:themeColor="dark1"/>
                                  <w:sz w:val="16"/>
                                  <w:szCs w:val="16"/>
                                </w:rPr>
                                <w:t>4»</w:t>
                              </w:r>
                            </w:p>
                            <w:p w:rsidR="002A0F8E" w:rsidRPr="00063CB8" w:rsidRDefault="002A0F8E" w:rsidP="00A73103">
                              <w:pPr>
                                <w:pStyle w:val="a7"/>
                                <w:spacing w:before="0" w:beforeAutospacing="0" w:after="0" w:afterAutospacing="0"/>
                                <w:jc w:val="center"/>
                                <w:rPr>
                                  <w:sz w:val="16"/>
                                  <w:szCs w:val="16"/>
                                </w:rPr>
                              </w:pPr>
                              <w:r w:rsidRPr="00714E3F">
                                <w:rPr>
                                  <w:bCs/>
                                  <w:color w:val="000000" w:themeColor="dark1"/>
                                  <w:sz w:val="16"/>
                                  <w:szCs w:val="16"/>
                                </w:rPr>
                                <w:t>(</w:t>
                              </w:r>
                              <w:r w:rsidRPr="004B385E">
                                <w:rPr>
                                  <w:rFonts w:ascii="Times New Roman" w:hAnsi="Times New Roman"/>
                                  <w:bCs/>
                                  <w:color w:val="000000" w:themeColor="dark1"/>
                                  <w:sz w:val="16"/>
                                  <w:szCs w:val="16"/>
                                </w:rPr>
                                <w:t>країна реєстрації</w:t>
                              </w:r>
                              <w:r w:rsidRPr="00714E3F">
                                <w:rPr>
                                  <w:bCs/>
                                  <w:color w:val="000000" w:themeColor="dark1"/>
                                  <w:sz w:val="16"/>
                                  <w:szCs w:val="16"/>
                                </w:rPr>
                                <w:t>)</w:t>
                              </w:r>
                            </w:p>
                          </w:txbxContent>
                        </wps:txbx>
                        <wps:bodyPr wrap="square" rtlCol="0" anchor="t">
                          <a:noAutofit/>
                        </wps:bodyPr>
                      </wps:wsp>
                      <wps:wsp>
                        <wps:cNvPr id="99" name="Прямая со стрелкой 99"/>
                        <wps:cNvCnPr/>
                        <wps:spPr>
                          <a:xfrm flipH="1" flipV="1">
                            <a:off x="4830793" y="517585"/>
                            <a:ext cx="499745" cy="499745"/>
                          </a:xfrm>
                          <a:prstGeom prst="straightConnector1">
                            <a:avLst/>
                          </a:prstGeom>
                          <a:ln>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0" name="TextBox 96"/>
                        <wps:cNvSpPr txBox="1"/>
                        <wps:spPr>
                          <a:xfrm>
                            <a:off x="2268748" y="1906437"/>
                            <a:ext cx="1189990" cy="480060"/>
                          </a:xfrm>
                          <a:prstGeom prst="rect">
                            <a:avLst/>
                          </a:prstGeom>
                          <a:solidFill>
                            <a:srgbClr val="9BBB59">
                              <a:lumMod val="20000"/>
                              <a:lumOff val="80000"/>
                            </a:srgbClr>
                          </a:solidFill>
                          <a:ln w="9525" cmpd="sng">
                            <a:solidFill>
                              <a:sysClr val="windowText" lastClr="000000"/>
                            </a:solidFill>
                          </a:ln>
                          <a:effectLst/>
                        </wps:spPr>
                        <wps:txbx>
                          <w:txbxContent>
                            <w:p w:rsidR="002A0F8E" w:rsidRDefault="002A0F8E" w:rsidP="00A73103">
                              <w:pPr>
                                <w:pStyle w:val="a7"/>
                                <w:spacing w:before="0" w:beforeAutospacing="0" w:after="0" w:afterAutospacing="0"/>
                                <w:jc w:val="center"/>
                                <w:rPr>
                                  <w:b/>
                                  <w:bCs/>
                                  <w:color w:val="000000" w:themeColor="dark1"/>
                                  <w:sz w:val="16"/>
                                  <w:szCs w:val="16"/>
                                </w:rPr>
                              </w:pPr>
                              <w:r>
                                <w:rPr>
                                  <w:b/>
                                  <w:bCs/>
                                  <w:color w:val="000000" w:themeColor="dark1"/>
                                  <w:sz w:val="16"/>
                                  <w:szCs w:val="16"/>
                                </w:rPr>
                                <w:t>ТОВ «</w:t>
                              </w:r>
                              <w:r w:rsidRPr="002C36C4">
                                <w:rPr>
                                  <w:b/>
                                  <w:bCs/>
                                  <w:color w:val="000000" w:themeColor="dark1"/>
                                  <w:sz w:val="16"/>
                                  <w:szCs w:val="16"/>
                                </w:rPr>
                                <w:t xml:space="preserve">Юр.особа </w:t>
                              </w:r>
                              <w:r>
                                <w:rPr>
                                  <w:b/>
                                  <w:bCs/>
                                  <w:color w:val="000000" w:themeColor="dark1"/>
                                  <w:sz w:val="16"/>
                                  <w:szCs w:val="16"/>
                                </w:rPr>
                                <w:t>5»</w:t>
                              </w:r>
                            </w:p>
                            <w:p w:rsidR="002A0F8E" w:rsidRPr="00063CB8" w:rsidRDefault="002A0F8E" w:rsidP="00A73103">
                              <w:pPr>
                                <w:pStyle w:val="a7"/>
                                <w:spacing w:before="0" w:beforeAutospacing="0" w:after="0" w:afterAutospacing="0"/>
                                <w:jc w:val="center"/>
                                <w:rPr>
                                  <w:sz w:val="16"/>
                                  <w:szCs w:val="16"/>
                                </w:rPr>
                              </w:pPr>
                              <w:r w:rsidRPr="00714E3F">
                                <w:rPr>
                                  <w:bCs/>
                                  <w:color w:val="000000" w:themeColor="dark1"/>
                                  <w:sz w:val="16"/>
                                  <w:szCs w:val="16"/>
                                </w:rPr>
                                <w:t>(</w:t>
                              </w:r>
                              <w:r w:rsidRPr="004B385E">
                                <w:rPr>
                                  <w:rFonts w:ascii="Times New Roman" w:hAnsi="Times New Roman"/>
                                  <w:bCs/>
                                  <w:color w:val="000000" w:themeColor="dark1"/>
                                  <w:sz w:val="16"/>
                                  <w:szCs w:val="16"/>
                                </w:rPr>
                                <w:t>країна реєстрації</w:t>
                              </w:r>
                              <w:r w:rsidRPr="00714E3F">
                                <w:rPr>
                                  <w:bCs/>
                                  <w:color w:val="000000" w:themeColor="dark1"/>
                                  <w:sz w:val="16"/>
                                  <w:szCs w:val="16"/>
                                </w:rPr>
                                <w:t>)</w:t>
                              </w:r>
                            </w:p>
                          </w:txbxContent>
                        </wps:txbx>
                        <wps:bodyPr wrap="square" rtlCol="0" anchor="t">
                          <a:noAutofit/>
                        </wps:bodyPr>
                      </wps:wsp>
                      <wps:wsp>
                        <wps:cNvPr id="110" name="TextBox 20"/>
                        <wps:cNvSpPr txBox="1"/>
                        <wps:spPr>
                          <a:xfrm>
                            <a:off x="2122099" y="2380890"/>
                            <a:ext cx="622300" cy="247015"/>
                          </a:xfrm>
                          <a:prstGeom prst="rect">
                            <a:avLst/>
                          </a:prstGeom>
                          <a:noFill/>
                          <a:ln w="9525" cmpd="sng">
                            <a:noFill/>
                          </a:ln>
                          <a:effectLst/>
                        </wps:spPr>
                        <wps:txbx>
                          <w:txbxContent>
                            <w:p w:rsidR="002A0F8E" w:rsidRPr="002C36C4" w:rsidRDefault="002A0F8E" w:rsidP="00A73103">
                              <w:pPr>
                                <w:pStyle w:val="a7"/>
                                <w:spacing w:before="0" w:beforeAutospacing="0" w:after="0" w:afterAutospacing="0"/>
                                <w:jc w:val="center"/>
                                <w:rPr>
                                  <w:sz w:val="16"/>
                                  <w:szCs w:val="16"/>
                                </w:rPr>
                              </w:pPr>
                              <w:r w:rsidRPr="002C36C4">
                                <w:rPr>
                                  <w:color w:val="000000" w:themeColor="dark1"/>
                                  <w:sz w:val="16"/>
                                  <w:szCs w:val="16"/>
                                </w:rPr>
                                <w:t>100%</w:t>
                              </w:r>
                            </w:p>
                          </w:txbxContent>
                        </wps:txbx>
                        <wps:bodyPr wrap="square" rtlCol="0" anchor="t"/>
                      </wps:wsp>
                      <wps:wsp>
                        <wps:cNvPr id="111" name="Прямая со стрелкой 111"/>
                        <wps:cNvCnPr/>
                        <wps:spPr>
                          <a:xfrm flipV="1">
                            <a:off x="2838091" y="2380890"/>
                            <a:ext cx="1" cy="336430"/>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112" name="TextBox 96"/>
                        <wps:cNvSpPr txBox="1"/>
                        <wps:spPr>
                          <a:xfrm>
                            <a:off x="3924977" y="1906192"/>
                            <a:ext cx="1405532" cy="480060"/>
                          </a:xfrm>
                          <a:prstGeom prst="rect">
                            <a:avLst/>
                          </a:prstGeom>
                          <a:solidFill>
                            <a:srgbClr val="9BBB59">
                              <a:lumMod val="20000"/>
                              <a:lumOff val="80000"/>
                            </a:srgbClr>
                          </a:solidFill>
                          <a:ln w="9525" cmpd="sng">
                            <a:solidFill>
                              <a:sysClr val="windowText" lastClr="000000"/>
                            </a:solidFill>
                          </a:ln>
                          <a:effectLst/>
                        </wps:spPr>
                        <wps:txbx>
                          <w:txbxContent>
                            <w:p w:rsidR="002A0F8E" w:rsidRDefault="002A0F8E" w:rsidP="00A73103">
                              <w:pPr>
                                <w:pStyle w:val="a7"/>
                                <w:spacing w:before="0" w:beforeAutospacing="0" w:after="0" w:afterAutospacing="0"/>
                                <w:jc w:val="center"/>
                                <w:rPr>
                                  <w:b/>
                                  <w:bCs/>
                                  <w:color w:val="000000" w:themeColor="dark1"/>
                                  <w:sz w:val="16"/>
                                  <w:szCs w:val="16"/>
                                </w:rPr>
                              </w:pPr>
                              <w:r>
                                <w:rPr>
                                  <w:b/>
                                  <w:bCs/>
                                  <w:color w:val="000000" w:themeColor="dark1"/>
                                  <w:sz w:val="16"/>
                                  <w:szCs w:val="16"/>
                                </w:rPr>
                                <w:t>ТОВ «</w:t>
                              </w:r>
                              <w:r w:rsidRPr="002C36C4">
                                <w:rPr>
                                  <w:b/>
                                  <w:bCs/>
                                  <w:color w:val="000000" w:themeColor="dark1"/>
                                  <w:sz w:val="16"/>
                                  <w:szCs w:val="16"/>
                                </w:rPr>
                                <w:t xml:space="preserve">Юр.особа </w:t>
                              </w:r>
                              <w:r>
                                <w:rPr>
                                  <w:b/>
                                  <w:bCs/>
                                  <w:color w:val="000000" w:themeColor="dark1"/>
                                  <w:sz w:val="16"/>
                                  <w:szCs w:val="16"/>
                                </w:rPr>
                                <w:t>6»</w:t>
                              </w:r>
                            </w:p>
                            <w:p w:rsidR="002A0F8E" w:rsidRPr="00063CB8" w:rsidRDefault="002A0F8E" w:rsidP="00A73103">
                              <w:pPr>
                                <w:pStyle w:val="a7"/>
                                <w:spacing w:before="0" w:beforeAutospacing="0" w:after="0" w:afterAutospacing="0"/>
                                <w:jc w:val="center"/>
                                <w:rPr>
                                  <w:sz w:val="16"/>
                                  <w:szCs w:val="16"/>
                                </w:rPr>
                              </w:pPr>
                              <w:r w:rsidRPr="00714E3F">
                                <w:rPr>
                                  <w:bCs/>
                                  <w:color w:val="000000" w:themeColor="dark1"/>
                                  <w:sz w:val="16"/>
                                  <w:szCs w:val="16"/>
                                </w:rPr>
                                <w:t>(</w:t>
                              </w:r>
                              <w:r w:rsidRPr="004B385E">
                                <w:rPr>
                                  <w:rFonts w:ascii="Times New Roman" w:hAnsi="Times New Roman"/>
                                  <w:bCs/>
                                  <w:color w:val="000000" w:themeColor="dark1"/>
                                  <w:sz w:val="16"/>
                                  <w:szCs w:val="16"/>
                                </w:rPr>
                                <w:t>країна реєстрації</w:t>
                              </w:r>
                              <w:r w:rsidRPr="00714E3F">
                                <w:rPr>
                                  <w:bCs/>
                                  <w:color w:val="000000" w:themeColor="dark1"/>
                                  <w:sz w:val="16"/>
                                  <w:szCs w:val="16"/>
                                </w:rPr>
                                <w:t>)</w:t>
                              </w:r>
                            </w:p>
                          </w:txbxContent>
                        </wps:txbx>
                        <wps:bodyPr wrap="square" rtlCol="0" anchor="t">
                          <a:noAutofit/>
                        </wps:bodyPr>
                      </wps:wsp>
                      <wps:wsp>
                        <wps:cNvPr id="113" name="Прямая со стрелкой 113"/>
                        <wps:cNvCnPr/>
                        <wps:spPr>
                          <a:xfrm flipV="1">
                            <a:off x="4925683" y="1492370"/>
                            <a:ext cx="0" cy="407035"/>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114" name="Прямая со стрелкой 114"/>
                        <wps:cNvCnPr/>
                        <wps:spPr>
                          <a:xfrm flipV="1">
                            <a:off x="5762446" y="1483743"/>
                            <a:ext cx="0" cy="836295"/>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115" name="TextBox 96"/>
                        <wps:cNvSpPr txBox="1"/>
                        <wps:spPr>
                          <a:xfrm>
                            <a:off x="6228272" y="1595887"/>
                            <a:ext cx="1483360" cy="621030"/>
                          </a:xfrm>
                          <a:prstGeom prst="rect">
                            <a:avLst/>
                          </a:prstGeom>
                          <a:solidFill>
                            <a:srgbClr val="9BBB59">
                              <a:lumMod val="20000"/>
                              <a:lumOff val="80000"/>
                            </a:srgbClr>
                          </a:solidFill>
                          <a:ln w="9525" cmpd="sng">
                            <a:solidFill>
                              <a:sysClr val="windowText" lastClr="000000"/>
                            </a:solidFill>
                          </a:ln>
                          <a:effectLst/>
                        </wps:spPr>
                        <wps:txbx>
                          <w:txbxContent>
                            <w:p w:rsidR="002A0F8E" w:rsidRDefault="002A0F8E" w:rsidP="00A73103">
                              <w:pPr>
                                <w:pStyle w:val="a7"/>
                                <w:spacing w:before="0" w:beforeAutospacing="0" w:after="0" w:afterAutospacing="0"/>
                                <w:jc w:val="center"/>
                                <w:rPr>
                                  <w:b/>
                                  <w:bCs/>
                                  <w:color w:val="000000" w:themeColor="dark1"/>
                                  <w:sz w:val="16"/>
                                  <w:szCs w:val="16"/>
                                </w:rPr>
                              </w:pPr>
                              <w:r>
                                <w:rPr>
                                  <w:b/>
                                  <w:bCs/>
                                  <w:color w:val="000000" w:themeColor="dark1"/>
                                  <w:sz w:val="16"/>
                                  <w:szCs w:val="16"/>
                                </w:rPr>
                                <w:t>ТОВ «</w:t>
                              </w:r>
                              <w:r w:rsidRPr="002C36C4">
                                <w:rPr>
                                  <w:b/>
                                  <w:bCs/>
                                  <w:color w:val="000000" w:themeColor="dark1"/>
                                  <w:sz w:val="16"/>
                                  <w:szCs w:val="16"/>
                                </w:rPr>
                                <w:t xml:space="preserve">Юр.особа </w:t>
                              </w:r>
                              <w:r>
                                <w:rPr>
                                  <w:b/>
                                  <w:bCs/>
                                  <w:color w:val="000000" w:themeColor="dark1"/>
                                  <w:sz w:val="16"/>
                                  <w:szCs w:val="16"/>
                                </w:rPr>
                                <w:t>7»</w:t>
                              </w:r>
                            </w:p>
                            <w:p w:rsidR="002A0F8E" w:rsidRDefault="002A0F8E" w:rsidP="00A73103">
                              <w:pPr>
                                <w:pStyle w:val="a7"/>
                                <w:spacing w:before="0" w:beforeAutospacing="0" w:after="0" w:afterAutospacing="0"/>
                                <w:jc w:val="center"/>
                                <w:rPr>
                                  <w:bCs/>
                                  <w:color w:val="000000" w:themeColor="dark1"/>
                                  <w:sz w:val="16"/>
                                  <w:szCs w:val="16"/>
                                </w:rPr>
                              </w:pPr>
                              <w:r w:rsidRPr="00714E3F">
                                <w:rPr>
                                  <w:bCs/>
                                  <w:color w:val="000000" w:themeColor="dark1"/>
                                  <w:sz w:val="16"/>
                                  <w:szCs w:val="16"/>
                                </w:rPr>
                                <w:t>(</w:t>
                              </w:r>
                              <w:r w:rsidRPr="004B385E">
                                <w:rPr>
                                  <w:rFonts w:ascii="Times New Roman" w:hAnsi="Times New Roman"/>
                                  <w:bCs/>
                                  <w:color w:val="000000" w:themeColor="dark1"/>
                                  <w:sz w:val="16"/>
                                  <w:szCs w:val="16"/>
                                </w:rPr>
                                <w:t>країна реєстрації</w:t>
                              </w:r>
                              <w:r w:rsidRPr="00714E3F">
                                <w:rPr>
                                  <w:bCs/>
                                  <w:color w:val="000000" w:themeColor="dark1"/>
                                  <w:sz w:val="16"/>
                                  <w:szCs w:val="16"/>
                                </w:rPr>
                                <w:t>)</w:t>
                              </w:r>
                              <w:r>
                                <w:rPr>
                                  <w:bCs/>
                                  <w:color w:val="000000" w:themeColor="dark1"/>
                                  <w:sz w:val="16"/>
                                  <w:szCs w:val="16"/>
                                </w:rPr>
                                <w:t xml:space="preserve">, </w:t>
                              </w:r>
                            </w:p>
                            <w:p w:rsidR="002A0F8E" w:rsidRPr="00063CB8" w:rsidRDefault="002A0F8E" w:rsidP="00A73103">
                              <w:pPr>
                                <w:pStyle w:val="a7"/>
                                <w:jc w:val="center"/>
                                <w:rPr>
                                  <w:sz w:val="16"/>
                                  <w:szCs w:val="16"/>
                                </w:rPr>
                              </w:pPr>
                              <w:r>
                                <w:rPr>
                                  <w:bCs/>
                                  <w:color w:val="000000" w:themeColor="dark1"/>
                                  <w:sz w:val="16"/>
                                  <w:szCs w:val="16"/>
                                </w:rPr>
                                <w:t>номінальний утримувач</w:t>
                              </w:r>
                            </w:p>
                          </w:txbxContent>
                        </wps:txbx>
                        <wps:bodyPr wrap="square" rtlCol="0" anchor="t">
                          <a:noAutofit/>
                        </wps:bodyPr>
                      </wps:wsp>
                      <wps:wsp>
                        <wps:cNvPr id="116" name="Прямая со стрелкой 116"/>
                        <wps:cNvCnPr/>
                        <wps:spPr>
                          <a:xfrm flipV="1">
                            <a:off x="5762446" y="1906437"/>
                            <a:ext cx="470535" cy="0"/>
                          </a:xfrm>
                          <a:prstGeom prst="straightConnector1">
                            <a:avLst/>
                          </a:prstGeom>
                          <a:noFill/>
                          <a:ln w="9525" cap="flat" cmpd="sng" algn="ctr">
                            <a:solidFill>
                              <a:srgbClr val="FF0000"/>
                            </a:solidFill>
                            <a:prstDash val="solid"/>
                            <a:headEnd type="triangle" w="med" len="med"/>
                            <a:tailEnd type="none" w="med" len="med"/>
                          </a:ln>
                          <a:effectLst/>
                        </wps:spPr>
                        <wps:bodyPr/>
                      </wps:wsp>
                      <wps:wsp>
                        <wps:cNvPr id="117" name="TextBox 39"/>
                        <wps:cNvSpPr txBox="1"/>
                        <wps:spPr>
                          <a:xfrm>
                            <a:off x="5426016" y="3226279"/>
                            <a:ext cx="1432560" cy="447675"/>
                          </a:xfrm>
                          <a:prstGeom prst="rect">
                            <a:avLst/>
                          </a:prstGeom>
                          <a:solidFill>
                            <a:srgbClr val="F79646">
                              <a:lumMod val="20000"/>
                              <a:lumOff val="80000"/>
                            </a:srgbClr>
                          </a:solidFill>
                          <a:ln w="9525" cmpd="sng">
                            <a:solidFill>
                              <a:sysClr val="windowText" lastClr="000000"/>
                            </a:solidFill>
                          </a:ln>
                          <a:effectLst/>
                        </wps:spPr>
                        <wps:txbx>
                          <w:txbxContent>
                            <w:p w:rsidR="002A0F8E" w:rsidRDefault="002A0F8E" w:rsidP="00A73103">
                              <w:pPr>
                                <w:pStyle w:val="a7"/>
                                <w:spacing w:before="0" w:beforeAutospacing="0" w:after="0" w:afterAutospacing="0"/>
                                <w:jc w:val="center"/>
                                <w:rPr>
                                  <w:color w:val="000000" w:themeColor="dark1"/>
                                  <w:sz w:val="16"/>
                                  <w:szCs w:val="16"/>
                                </w:rPr>
                              </w:pPr>
                              <w:r w:rsidRPr="002C36C4">
                                <w:rPr>
                                  <w:color w:val="000000" w:themeColor="dark1"/>
                                  <w:sz w:val="16"/>
                                  <w:szCs w:val="16"/>
                                </w:rPr>
                                <w:t>Ф</w:t>
                              </w:r>
                              <w:r>
                                <w:rPr>
                                  <w:rFonts w:ascii="Calibri" w:hAnsi="Calibri" w:cs="Calibri"/>
                                  <w:color w:val="000000" w:themeColor="dark1"/>
                                  <w:sz w:val="16"/>
                                  <w:szCs w:val="16"/>
                                </w:rPr>
                                <w:t>і</w:t>
                              </w:r>
                              <w:r w:rsidRPr="002C36C4">
                                <w:rPr>
                                  <w:color w:val="000000" w:themeColor="dark1"/>
                                  <w:sz w:val="16"/>
                                  <w:szCs w:val="16"/>
                                </w:rPr>
                                <w:t xml:space="preserve">з.особа </w:t>
                              </w:r>
                              <w:r>
                                <w:rPr>
                                  <w:color w:val="000000" w:themeColor="dark1"/>
                                  <w:sz w:val="16"/>
                                  <w:szCs w:val="16"/>
                                </w:rPr>
                                <w:t xml:space="preserve"> 2</w:t>
                              </w:r>
                            </w:p>
                            <w:p w:rsidR="002A0F8E" w:rsidRPr="002C36C4" w:rsidRDefault="002A0F8E" w:rsidP="00A73103">
                              <w:pPr>
                                <w:pStyle w:val="a7"/>
                                <w:spacing w:before="0" w:beforeAutospacing="0" w:after="0" w:afterAutospacing="0"/>
                                <w:jc w:val="center"/>
                                <w:rPr>
                                  <w:sz w:val="16"/>
                                  <w:szCs w:val="16"/>
                                </w:rPr>
                              </w:pPr>
                              <w:r>
                                <w:rPr>
                                  <w:color w:val="000000" w:themeColor="dark1"/>
                                  <w:sz w:val="16"/>
                                  <w:szCs w:val="16"/>
                                </w:rPr>
                                <w:t>(громадянство)</w:t>
                              </w:r>
                            </w:p>
                          </w:txbxContent>
                        </wps:txbx>
                        <wps:bodyPr wrap="square" rtlCol="0" anchor="t">
                          <a:noAutofit/>
                        </wps:bodyPr>
                      </wps:wsp>
                      <wps:wsp>
                        <wps:cNvPr id="118" name="Прямая со стрелкой 118"/>
                        <wps:cNvCnPr/>
                        <wps:spPr>
                          <a:xfrm flipV="1">
                            <a:off x="6098876" y="2812211"/>
                            <a:ext cx="8255" cy="410845"/>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119" name="TextBox 20"/>
                        <wps:cNvSpPr txBox="1"/>
                        <wps:spPr>
                          <a:xfrm>
                            <a:off x="6159261" y="2907102"/>
                            <a:ext cx="622300" cy="247015"/>
                          </a:xfrm>
                          <a:prstGeom prst="rect">
                            <a:avLst/>
                          </a:prstGeom>
                          <a:noFill/>
                          <a:ln w="9525" cmpd="sng">
                            <a:noFill/>
                          </a:ln>
                          <a:effectLst/>
                        </wps:spPr>
                        <wps:txbx>
                          <w:txbxContent>
                            <w:p w:rsidR="002A0F8E" w:rsidRPr="002C36C4" w:rsidRDefault="002A0F8E" w:rsidP="00A73103">
                              <w:pPr>
                                <w:pStyle w:val="a7"/>
                                <w:spacing w:before="0" w:beforeAutospacing="0" w:after="0" w:afterAutospacing="0"/>
                                <w:jc w:val="center"/>
                                <w:rPr>
                                  <w:sz w:val="16"/>
                                  <w:szCs w:val="16"/>
                                </w:rPr>
                              </w:pPr>
                              <w:r w:rsidRPr="002C36C4">
                                <w:rPr>
                                  <w:color w:val="000000" w:themeColor="dark1"/>
                                  <w:sz w:val="16"/>
                                  <w:szCs w:val="16"/>
                                </w:rPr>
                                <w:t>100%</w:t>
                              </w:r>
                            </w:p>
                          </w:txbxContent>
                        </wps:txbx>
                        <wps:bodyPr wrap="square" rtlCol="0" anchor="t"/>
                      </wps:wsp>
                      <wps:wsp>
                        <wps:cNvPr id="120" name="TextBox 53"/>
                        <wps:cNvSpPr txBox="1"/>
                        <wps:spPr>
                          <a:xfrm>
                            <a:off x="5236234" y="690113"/>
                            <a:ext cx="534035" cy="273685"/>
                          </a:xfrm>
                          <a:prstGeom prst="rect">
                            <a:avLst/>
                          </a:prstGeom>
                          <a:noFill/>
                          <a:ln w="9525" cmpd="sng">
                            <a:noFill/>
                          </a:ln>
                          <a:effectLst/>
                        </wps:spPr>
                        <wps:txbx>
                          <w:txbxContent>
                            <w:p w:rsidR="002A0F8E" w:rsidRPr="002C36C4" w:rsidRDefault="002A0F8E" w:rsidP="00A73103">
                              <w:pPr>
                                <w:pStyle w:val="a7"/>
                                <w:spacing w:before="0" w:beforeAutospacing="0" w:after="0" w:afterAutospacing="0"/>
                                <w:jc w:val="center"/>
                                <w:rPr>
                                  <w:sz w:val="16"/>
                                  <w:szCs w:val="16"/>
                                </w:rPr>
                              </w:pPr>
                              <w:r w:rsidRPr="002C36C4">
                                <w:rPr>
                                  <w:color w:val="000000" w:themeColor="dark1"/>
                                  <w:sz w:val="16"/>
                                  <w:szCs w:val="16"/>
                                </w:rPr>
                                <w:t>50%</w:t>
                              </w:r>
                            </w:p>
                          </w:txbxContent>
                        </wps:txbx>
                        <wps:bodyPr wrap="square" rtlCol="0" anchor="t"/>
                      </wps:wsp>
                      <wps:wsp>
                        <wps:cNvPr id="121" name="TextBox 20"/>
                        <wps:cNvSpPr txBox="1"/>
                        <wps:spPr>
                          <a:xfrm>
                            <a:off x="4502989" y="2398143"/>
                            <a:ext cx="622300" cy="247015"/>
                          </a:xfrm>
                          <a:prstGeom prst="rect">
                            <a:avLst/>
                          </a:prstGeom>
                          <a:noFill/>
                          <a:ln w="9525" cmpd="sng">
                            <a:noFill/>
                          </a:ln>
                          <a:effectLst/>
                        </wps:spPr>
                        <wps:txbx>
                          <w:txbxContent>
                            <w:p w:rsidR="002A0F8E" w:rsidRPr="002C36C4" w:rsidRDefault="002A0F8E" w:rsidP="00A73103">
                              <w:pPr>
                                <w:pStyle w:val="a7"/>
                                <w:spacing w:before="0" w:beforeAutospacing="0" w:after="0" w:afterAutospacing="0"/>
                                <w:jc w:val="center"/>
                                <w:rPr>
                                  <w:sz w:val="16"/>
                                  <w:szCs w:val="16"/>
                                </w:rPr>
                              </w:pPr>
                              <w:r w:rsidRPr="002C36C4">
                                <w:rPr>
                                  <w:color w:val="000000" w:themeColor="dark1"/>
                                  <w:sz w:val="16"/>
                                  <w:szCs w:val="16"/>
                                </w:rPr>
                                <w:t>100%</w:t>
                              </w:r>
                            </w:p>
                          </w:txbxContent>
                        </wps:txbx>
                        <wps:bodyPr wrap="square" rtlCol="0" anchor="t"/>
                      </wps:wsp>
                      <wps:wsp>
                        <wps:cNvPr id="122" name="TextBox 63"/>
                        <wps:cNvSpPr txBox="1">
                          <a:spLocks/>
                        </wps:cNvSpPr>
                        <wps:spPr>
                          <a:xfrm>
                            <a:off x="0" y="517585"/>
                            <a:ext cx="2268220" cy="430530"/>
                          </a:xfrm>
                          <a:prstGeom prst="rect">
                            <a:avLst/>
                          </a:prstGeom>
                          <a:solidFill>
                            <a:schemeClr val="bg1"/>
                          </a:solidFill>
                          <a:ln w="9525" cmpd="sng">
                            <a:solidFill>
                              <a:schemeClr val="tx1"/>
                            </a:solidFill>
                            <a:prstDash val="dashDot"/>
                          </a:ln>
                          <a:effectLst/>
                        </wps:spPr>
                        <wps:txbx>
                          <w:txbxContent>
                            <w:p w:rsidR="002A0F8E" w:rsidRPr="00CC749D" w:rsidRDefault="002A0F8E" w:rsidP="00A73103">
                              <w:pPr>
                                <w:pStyle w:val="a7"/>
                                <w:spacing w:before="0" w:beforeAutospacing="0" w:after="0" w:afterAutospacing="0"/>
                                <w:jc w:val="center"/>
                                <w:rPr>
                                  <w:color w:val="FF0000"/>
                                  <w:sz w:val="16"/>
                                  <w:szCs w:val="16"/>
                                </w:rPr>
                              </w:pPr>
                              <w:r>
                                <w:rPr>
                                  <w:color w:val="FF0000"/>
                                  <w:sz w:val="16"/>
                                  <w:szCs w:val="16"/>
                                </w:rPr>
                                <w:t xml:space="preserve">КБВ - </w:t>
                              </w:r>
                              <w:r w:rsidRPr="00CC749D">
                                <w:rPr>
                                  <w:color w:val="FF0000"/>
                                  <w:sz w:val="16"/>
                                  <w:szCs w:val="16"/>
                                </w:rPr>
                                <w:t>зд</w:t>
                              </w:r>
                              <w:r>
                                <w:rPr>
                                  <w:rFonts w:ascii="Calibri" w:hAnsi="Calibri" w:cs="Calibri"/>
                                  <w:color w:val="FF0000"/>
                                  <w:sz w:val="16"/>
                                  <w:szCs w:val="16"/>
                                </w:rPr>
                                <w:t>і</w:t>
                              </w:r>
                              <w:r w:rsidRPr="00CC749D">
                                <w:rPr>
                                  <w:color w:val="FF0000"/>
                                  <w:sz w:val="16"/>
                                  <w:szCs w:val="16"/>
                                </w:rPr>
                                <w:t>йсню</w:t>
                              </w:r>
                              <w:r>
                                <w:rPr>
                                  <w:rFonts w:ascii="Calibri" w:hAnsi="Calibri" w:cs="Calibri"/>
                                  <w:color w:val="FF0000"/>
                                  <w:sz w:val="16"/>
                                  <w:szCs w:val="16"/>
                                </w:rPr>
                                <w:t>є</w:t>
                              </w:r>
                              <w:r w:rsidRPr="00CC749D">
                                <w:rPr>
                                  <w:color w:val="FF0000"/>
                                  <w:sz w:val="16"/>
                                  <w:szCs w:val="16"/>
                                </w:rPr>
                                <w:t xml:space="preserve"> вир</w:t>
                              </w:r>
                              <w:r>
                                <w:rPr>
                                  <w:rFonts w:ascii="Calibri" w:hAnsi="Calibri" w:cs="Calibri"/>
                                  <w:color w:val="FF0000"/>
                                  <w:sz w:val="16"/>
                                  <w:szCs w:val="16"/>
                                </w:rPr>
                                <w:t>і</w:t>
                              </w:r>
                              <w:r w:rsidRPr="00CC749D">
                                <w:rPr>
                                  <w:color w:val="FF0000"/>
                                  <w:sz w:val="16"/>
                                  <w:szCs w:val="16"/>
                                </w:rPr>
                                <w:t>шальний вплив на р</w:t>
                              </w:r>
                              <w:r>
                                <w:rPr>
                                  <w:rFonts w:ascii="Calibri" w:hAnsi="Calibri" w:cs="Calibri"/>
                                  <w:color w:val="FF0000"/>
                                  <w:sz w:val="16"/>
                                  <w:szCs w:val="16"/>
                                </w:rPr>
                                <w:t>і</w:t>
                              </w:r>
                              <w:r w:rsidRPr="00CC749D">
                                <w:rPr>
                                  <w:color w:val="FF0000"/>
                                  <w:sz w:val="16"/>
                                  <w:szCs w:val="16"/>
                                </w:rPr>
                                <w:t>шення юридично</w:t>
                              </w:r>
                              <w:r>
                                <w:rPr>
                                  <w:rFonts w:ascii="Calibri" w:hAnsi="Calibri" w:cs="Calibri"/>
                                  <w:color w:val="FF0000"/>
                                  <w:sz w:val="16"/>
                                  <w:szCs w:val="16"/>
                                </w:rPr>
                                <w:t>ї</w:t>
                              </w:r>
                              <w:r w:rsidRPr="00CC749D">
                                <w:rPr>
                                  <w:color w:val="FF0000"/>
                                  <w:sz w:val="16"/>
                                  <w:szCs w:val="16"/>
                                </w:rPr>
                                <w:t xml:space="preserve"> особи кл</w:t>
                              </w:r>
                              <w:r>
                                <w:rPr>
                                  <w:rFonts w:ascii="Calibri" w:hAnsi="Calibri" w:cs="Calibri"/>
                                  <w:color w:val="FF0000"/>
                                  <w:sz w:val="16"/>
                                  <w:szCs w:val="16"/>
                                </w:rPr>
                                <w:t>іє</w:t>
                              </w:r>
                              <w:r w:rsidRPr="00CC749D">
                                <w:rPr>
                                  <w:color w:val="FF0000"/>
                                  <w:sz w:val="16"/>
                                  <w:szCs w:val="16"/>
                                </w:rPr>
                                <w:t>нта Банку</w:t>
                              </w:r>
                            </w:p>
                          </w:txbxContent>
                        </wps:txbx>
                        <wps:bodyPr wrap="square" rtlCol="0" anchor="t">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DE8491" id="Группа 67" o:spid="_x0000_s1026" style="position:absolute;margin-left:32.2pt;margin-top:2.7pt;width:715.15pt;height:299.75pt;z-index:251888640;mso-width-relative:margin;mso-height-relative:margin" coordsize="77116,36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">
                <v:shapetype id="_x0000_t202" coordsize="21600,21600" o:spt="202" path="m,l,21600r21600,l21600,xe">
                  <v:stroke joinstyle="miter"/>
                  <v:path gradientshapeok="t" o:connecttype="rect"/>
                </v:shapetype>
                <v:shape id="TextBox 96" o:spid="_x0000_s1027" type="#_x0000_t202" style="position:absolute;left:55381;top:23205;width:11900;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" fillcolor="#ebf1de" strokecolor="windowText">
                  <v:textbox>
                    <w:txbxContent>
                      <w:p w14:paraId="28C7DF2F" w14:textId="52B92505" w:rsidR="002A0F8E" w:rsidRDefault="002A0F8E" w:rsidP="00A73103">
                        <w:pPr>
                          <w:pStyle w:val="a7"/>
                          <w:spacing w:before="0" w:beforeAutospacing="0" w:after="0" w:afterAutospacing="0"/>
                          <w:jc w:val="center"/>
                          <w:rPr>
                            <w:b/>
                            <w:bCs/>
                            <w:color w:val="000000" w:themeColor="dark1"/>
                            <w:sz w:val="16"/>
                            <w:szCs w:val="16"/>
                          </w:rPr>
                        </w:pPr>
                        <w:r>
                          <w:rPr>
                            <w:b/>
                            <w:bCs/>
                            <w:color w:val="000000" w:themeColor="dark1"/>
                            <w:sz w:val="16"/>
                            <w:szCs w:val="16"/>
                          </w:rPr>
                          <w:t>ТОВ «</w:t>
                        </w:r>
                        <w:r w:rsidRPr="002C36C4">
                          <w:rPr>
                            <w:b/>
                            <w:bCs/>
                            <w:color w:val="000000" w:themeColor="dark1"/>
                            <w:sz w:val="16"/>
                            <w:szCs w:val="16"/>
                          </w:rPr>
                          <w:t xml:space="preserve">Юр.особа </w:t>
                        </w:r>
                        <w:r>
                          <w:rPr>
                            <w:b/>
                            <w:bCs/>
                            <w:color w:val="000000" w:themeColor="dark1"/>
                            <w:sz w:val="16"/>
                            <w:szCs w:val="16"/>
                          </w:rPr>
                          <w:t>8»</w:t>
                        </w:r>
                      </w:p>
                      <w:p w14:paraId="23CDFFCB" w14:textId="36E14C6B" w:rsidR="002A0F8E" w:rsidRDefault="002A0F8E" w:rsidP="00A73103">
                        <w:pPr>
                          <w:pStyle w:val="a7"/>
                          <w:spacing w:before="0" w:beforeAutospacing="0" w:after="0" w:afterAutospacing="0"/>
                          <w:jc w:val="center"/>
                          <w:rPr>
                            <w:rFonts w:ascii="Times New Roman" w:hAnsi="Times New Roman"/>
                            <w:bCs/>
                            <w:color w:val="000000" w:themeColor="dark1"/>
                            <w:sz w:val="16"/>
                            <w:szCs w:val="16"/>
                          </w:rPr>
                        </w:pPr>
                        <w:r>
                          <w:rPr>
                            <w:rFonts w:ascii="Times New Roman" w:hAnsi="Times New Roman"/>
                            <w:bCs/>
                            <w:color w:val="000000" w:themeColor="dark1"/>
                            <w:sz w:val="16"/>
                            <w:szCs w:val="16"/>
                          </w:rPr>
                          <w:t>(</w:t>
                        </w:r>
                        <w:r w:rsidRPr="004B385E">
                          <w:rPr>
                            <w:rFonts w:ascii="Times New Roman" w:hAnsi="Times New Roman"/>
                            <w:bCs/>
                            <w:color w:val="000000" w:themeColor="dark1"/>
                            <w:sz w:val="16"/>
                            <w:szCs w:val="16"/>
                          </w:rPr>
                          <w:t>країна реєстрації</w:t>
                        </w:r>
                        <w:r>
                          <w:rPr>
                            <w:rFonts w:ascii="Times New Roman" w:hAnsi="Times New Roman"/>
                            <w:bCs/>
                            <w:color w:val="000000" w:themeColor="dark1"/>
                            <w:sz w:val="16"/>
                            <w:szCs w:val="16"/>
                          </w:rPr>
                          <w:t>)</w:t>
                        </w:r>
                      </w:p>
                      <w:p w14:paraId="7C3D7890" w14:textId="1651B9B2" w:rsidR="002A0F8E" w:rsidRDefault="002A0F8E" w:rsidP="00A73103">
                        <w:pPr>
                          <w:pStyle w:val="a7"/>
                          <w:spacing w:before="0" w:beforeAutospacing="0" w:after="0" w:afterAutospacing="0"/>
                          <w:jc w:val="center"/>
                          <w:rPr>
                            <w:b/>
                            <w:bCs/>
                            <w:color w:val="000000" w:themeColor="dark1"/>
                            <w:sz w:val="16"/>
                            <w:szCs w:val="16"/>
                          </w:rPr>
                        </w:pPr>
                        <w:r>
                          <w:rPr>
                            <w:rFonts w:ascii="Times New Roman" w:hAnsi="Times New Roman"/>
                            <w:bCs/>
                            <w:color w:val="000000" w:themeColor="dark1"/>
                            <w:sz w:val="16"/>
                            <w:szCs w:val="16"/>
                          </w:rPr>
                          <w:t>Номінальний утримувач</w:t>
                        </w:r>
                      </w:p>
                      <w:p w14:paraId="16C9E19F" w14:textId="77777777" w:rsidR="002A0F8E" w:rsidRPr="00063CB8" w:rsidRDefault="002A0F8E" w:rsidP="00A73103">
                        <w:pPr>
                          <w:pStyle w:val="a7"/>
                          <w:jc w:val="center"/>
                          <w:rPr>
                            <w:sz w:val="16"/>
                            <w:szCs w:val="16"/>
                          </w:rPr>
                        </w:pPr>
                        <w:r w:rsidRPr="00714E3F">
                          <w:rPr>
                            <w:bCs/>
                            <w:color w:val="000000" w:themeColor="dark1"/>
                            <w:sz w:val="16"/>
                            <w:szCs w:val="16"/>
                          </w:rPr>
                          <w:t>(країна реєстрації)</w:t>
                        </w:r>
                      </w:p>
                    </w:txbxContent>
                  </v:textbox>
                </v:shape>
                <v:shape id="TextBox 18" o:spid="_x0000_s1028" type="#_x0000_t202" style="position:absolute;left:18719;top:27000;width:19494;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" fillcolor="#fdeada" strokecolor="windowText">
                  <v:textbox>
                    <w:txbxContent>
                      <w:p w14:paraId="350EA6C9" w14:textId="6D466D01" w:rsidR="002A0F8E" w:rsidRPr="002C36C4" w:rsidRDefault="002A0F8E" w:rsidP="00A73103">
                        <w:pPr>
                          <w:pStyle w:val="a7"/>
                          <w:spacing w:before="0" w:beforeAutospacing="0" w:after="0" w:afterAutospacing="0"/>
                          <w:rPr>
                            <w:sz w:val="16"/>
                            <w:szCs w:val="16"/>
                          </w:rPr>
                        </w:pPr>
                        <w:r>
                          <w:rPr>
                            <w:color w:val="000000" w:themeColor="dark1"/>
                            <w:sz w:val="16"/>
                            <w:szCs w:val="16"/>
                          </w:rPr>
                          <w:t xml:space="preserve">1. </w:t>
                        </w:r>
                        <w:r w:rsidRPr="002C36C4">
                          <w:rPr>
                            <w:color w:val="000000" w:themeColor="dark1"/>
                            <w:sz w:val="16"/>
                            <w:szCs w:val="16"/>
                          </w:rPr>
                          <w:t>Ф</w:t>
                        </w:r>
                        <w:r>
                          <w:rPr>
                            <w:rFonts w:ascii="Calibri" w:hAnsi="Calibri" w:cs="Calibri"/>
                            <w:color w:val="000000" w:themeColor="dark1"/>
                            <w:sz w:val="16"/>
                            <w:szCs w:val="16"/>
                          </w:rPr>
                          <w:t>і</w:t>
                        </w:r>
                        <w:r w:rsidRPr="002C36C4">
                          <w:rPr>
                            <w:color w:val="000000" w:themeColor="dark1"/>
                            <w:sz w:val="16"/>
                            <w:szCs w:val="16"/>
                          </w:rPr>
                          <w:t>з.особа 2</w:t>
                        </w:r>
                        <w:r>
                          <w:rPr>
                            <w:color w:val="000000" w:themeColor="dark1"/>
                            <w:sz w:val="16"/>
                            <w:szCs w:val="16"/>
                          </w:rPr>
                          <w:t xml:space="preserve"> (громадянство)</w:t>
                        </w:r>
                        <w:r w:rsidRPr="002C36C4">
                          <w:rPr>
                            <w:color w:val="000000" w:themeColor="dark1"/>
                            <w:sz w:val="16"/>
                            <w:szCs w:val="16"/>
                          </w:rPr>
                          <w:t xml:space="preserve"> -60%</w:t>
                        </w:r>
                      </w:p>
                      <w:p w14:paraId="0E214224" w14:textId="41D0B06E" w:rsidR="002A0F8E" w:rsidRDefault="002A0F8E" w:rsidP="00A73103">
                        <w:pPr>
                          <w:pStyle w:val="a7"/>
                          <w:spacing w:before="0" w:beforeAutospacing="0" w:after="0" w:afterAutospacing="0"/>
                          <w:rPr>
                            <w:color w:val="000000" w:themeColor="dark1"/>
                            <w:sz w:val="16"/>
                            <w:szCs w:val="16"/>
                          </w:rPr>
                        </w:pPr>
                        <w:r>
                          <w:rPr>
                            <w:color w:val="000000" w:themeColor="dark1"/>
                            <w:sz w:val="16"/>
                            <w:szCs w:val="16"/>
                          </w:rPr>
                          <w:t xml:space="preserve">2. </w:t>
                        </w:r>
                        <w:r w:rsidRPr="002C36C4">
                          <w:rPr>
                            <w:color w:val="000000" w:themeColor="dark1"/>
                            <w:sz w:val="16"/>
                            <w:szCs w:val="16"/>
                          </w:rPr>
                          <w:t>Ф</w:t>
                        </w:r>
                        <w:r>
                          <w:rPr>
                            <w:rFonts w:ascii="Calibri" w:hAnsi="Calibri" w:cs="Calibri"/>
                            <w:color w:val="000000" w:themeColor="dark1"/>
                            <w:sz w:val="16"/>
                            <w:szCs w:val="16"/>
                          </w:rPr>
                          <w:t>і</w:t>
                        </w:r>
                        <w:r w:rsidRPr="002C36C4">
                          <w:rPr>
                            <w:color w:val="000000" w:themeColor="dark1"/>
                            <w:sz w:val="16"/>
                            <w:szCs w:val="16"/>
                          </w:rPr>
                          <w:t xml:space="preserve">з.особа 3 </w:t>
                        </w:r>
                        <w:r>
                          <w:rPr>
                            <w:color w:val="000000" w:themeColor="dark1"/>
                            <w:sz w:val="16"/>
                            <w:szCs w:val="16"/>
                          </w:rPr>
                          <w:t>(громадянство)</w:t>
                        </w:r>
                        <w:r w:rsidRPr="002C36C4">
                          <w:rPr>
                            <w:color w:val="000000" w:themeColor="dark1"/>
                            <w:sz w:val="16"/>
                            <w:szCs w:val="16"/>
                          </w:rPr>
                          <w:t xml:space="preserve"> -40%</w:t>
                        </w:r>
                      </w:p>
                      <w:p w14:paraId="2CF31FBE" w14:textId="7E0D498B" w:rsidR="002A0F8E" w:rsidRPr="00E6333C" w:rsidRDefault="002A0F8E" w:rsidP="00A73103">
                        <w:pPr>
                          <w:pStyle w:val="a7"/>
                          <w:spacing w:before="0" w:beforeAutospacing="0" w:after="0" w:afterAutospacing="0"/>
                          <w:rPr>
                            <w:sz w:val="16"/>
                            <w:szCs w:val="16"/>
                          </w:rPr>
                        </w:pPr>
                        <w:r>
                          <w:rPr>
                            <w:color w:val="000000" w:themeColor="dark1"/>
                            <w:sz w:val="16"/>
                            <w:szCs w:val="16"/>
                          </w:rPr>
                          <w:t>брат ф</w:t>
                        </w:r>
                        <w:r>
                          <w:rPr>
                            <w:rFonts w:ascii="Calibri" w:hAnsi="Calibri" w:cs="Calibri"/>
                            <w:color w:val="000000" w:themeColor="dark1"/>
                            <w:sz w:val="16"/>
                            <w:szCs w:val="16"/>
                          </w:rPr>
                          <w:t>і</w:t>
                        </w:r>
                        <w:r>
                          <w:rPr>
                            <w:color w:val="000000" w:themeColor="dark1"/>
                            <w:sz w:val="16"/>
                            <w:szCs w:val="16"/>
                          </w:rPr>
                          <w:t>з..особи 2</w:t>
                        </w:r>
                      </w:p>
                    </w:txbxContent>
                  </v:textbox>
                </v:shape>
                <v:shape id="TextBox 20" o:spid="_x0000_s1029" type="#_x0000_t202" style="position:absolute;left:21566;top:15958;width:6223;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03BBC120" w14:textId="77777777" w:rsidR="002A0F8E" w:rsidRPr="002C36C4" w:rsidRDefault="002A0F8E" w:rsidP="00A73103">
                        <w:pPr>
                          <w:pStyle w:val="a7"/>
                          <w:spacing w:before="0" w:beforeAutospacing="0" w:after="0" w:afterAutospacing="0"/>
                          <w:jc w:val="center"/>
                          <w:rPr>
                            <w:sz w:val="16"/>
                            <w:szCs w:val="16"/>
                          </w:rPr>
                        </w:pPr>
                        <w:r w:rsidRPr="002C36C4">
                          <w:rPr>
                            <w:color w:val="000000" w:themeColor="dark1"/>
                            <w:sz w:val="16"/>
                            <w:szCs w:val="16"/>
                          </w:rPr>
                          <w:t>100%</w:t>
                        </w:r>
                      </w:p>
                    </w:txbxContent>
                  </v:textbox>
                </v:shape>
                <v:shapetype id="_x0000_t32" coordsize="21600,21600" o:spt="32" o:oned="t" path="m,l21600,21600e" filled="f">
                  <v:path arrowok="t" fillok="f" o:connecttype="none"/>
                  <o:lock v:ext="edit" shapetype="t"/>
                </v:shapetype>
                <v:shape id="Прямая со стрелкой 71" o:spid="_x0000_s1030" type="#_x0000_t32" style="position:absolute;left:28553;top:14923;width:82;height:41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" strokecolor="red">
                  <v:stroke endarrow="block"/>
                </v:shape>
                <v:shape id="TextBox 39" o:spid="_x0000_s1031" type="#_x0000_t202" style="position:absolute;left:15009;top:776;width:8891;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" fillcolor="#fdeada" strokecolor="windowText">
                  <v:textbox>
                    <w:txbxContent>
                      <w:p w14:paraId="1691A793" w14:textId="5ECB54AD" w:rsidR="002A0F8E" w:rsidRDefault="002A0F8E" w:rsidP="00A73103">
                        <w:pPr>
                          <w:pStyle w:val="a7"/>
                          <w:spacing w:before="0" w:beforeAutospacing="0" w:after="0" w:afterAutospacing="0"/>
                          <w:jc w:val="center"/>
                          <w:rPr>
                            <w:color w:val="000000" w:themeColor="dark1"/>
                            <w:sz w:val="16"/>
                            <w:szCs w:val="16"/>
                          </w:rPr>
                        </w:pPr>
                        <w:r w:rsidRPr="002C36C4">
                          <w:rPr>
                            <w:color w:val="000000" w:themeColor="dark1"/>
                            <w:sz w:val="16"/>
                            <w:szCs w:val="16"/>
                          </w:rPr>
                          <w:t>Ф</w:t>
                        </w:r>
                        <w:r>
                          <w:rPr>
                            <w:rFonts w:ascii="Calibri" w:hAnsi="Calibri" w:cs="Calibri"/>
                            <w:color w:val="000000" w:themeColor="dark1"/>
                            <w:sz w:val="16"/>
                            <w:szCs w:val="16"/>
                          </w:rPr>
                          <w:t>і</w:t>
                        </w:r>
                        <w:r w:rsidRPr="002C36C4">
                          <w:rPr>
                            <w:color w:val="000000" w:themeColor="dark1"/>
                            <w:sz w:val="16"/>
                            <w:szCs w:val="16"/>
                          </w:rPr>
                          <w:t xml:space="preserve">з.особа </w:t>
                        </w:r>
                        <w:r>
                          <w:rPr>
                            <w:color w:val="000000" w:themeColor="dark1"/>
                            <w:sz w:val="16"/>
                            <w:szCs w:val="16"/>
                          </w:rPr>
                          <w:t xml:space="preserve"> 1</w:t>
                        </w:r>
                      </w:p>
                      <w:p w14:paraId="6CD669FF" w14:textId="77777777" w:rsidR="002A0F8E" w:rsidRPr="002C36C4" w:rsidRDefault="002A0F8E" w:rsidP="00A73103">
                        <w:pPr>
                          <w:pStyle w:val="a7"/>
                          <w:spacing w:before="0" w:beforeAutospacing="0" w:after="0" w:afterAutospacing="0"/>
                          <w:jc w:val="center"/>
                          <w:rPr>
                            <w:sz w:val="16"/>
                            <w:szCs w:val="16"/>
                          </w:rPr>
                        </w:pPr>
                        <w:r>
                          <w:rPr>
                            <w:color w:val="000000" w:themeColor="dark1"/>
                            <w:sz w:val="16"/>
                            <w:szCs w:val="16"/>
                          </w:rPr>
                          <w:t>(громадянство)</w:t>
                        </w:r>
                      </w:p>
                    </w:txbxContent>
                  </v:textbox>
                </v:shape>
                <v:shape id="TextBox 40" o:spid="_x0000_s1032" type="#_x0000_t202" style="position:absolute;left:24412;width:4313;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2C616799" w14:textId="77777777" w:rsidR="002A0F8E" w:rsidRPr="002C36C4" w:rsidRDefault="002A0F8E" w:rsidP="00A73103">
                        <w:pPr>
                          <w:pStyle w:val="a7"/>
                          <w:spacing w:before="0" w:beforeAutospacing="0" w:after="0" w:afterAutospacing="0"/>
                          <w:jc w:val="center"/>
                          <w:rPr>
                            <w:sz w:val="16"/>
                            <w:szCs w:val="16"/>
                          </w:rPr>
                        </w:pPr>
                        <w:r w:rsidRPr="002C36C4">
                          <w:rPr>
                            <w:color w:val="000000" w:themeColor="dark1"/>
                            <w:sz w:val="16"/>
                            <w:szCs w:val="16"/>
                          </w:rPr>
                          <w:t>10</w:t>
                        </w:r>
                        <w:r>
                          <w:rPr>
                            <w:color w:val="000000" w:themeColor="dark1"/>
                            <w:sz w:val="16"/>
                            <w:szCs w:val="16"/>
                          </w:rPr>
                          <w:t>%</w:t>
                        </w:r>
                        <w:r w:rsidRPr="002C36C4">
                          <w:rPr>
                            <w:color w:val="000000" w:themeColor="dark1"/>
                            <w:sz w:val="16"/>
                            <w:szCs w:val="16"/>
                          </w:rPr>
                          <w:t>%</w:t>
                        </w:r>
                      </w:p>
                    </w:txbxContent>
                  </v:textbox>
                </v:shape>
                <v:shape id="TextBox 42" o:spid="_x0000_s1033" type="#_x0000_t202" style="position:absolute;left:23722;top:6038;width:5341;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5DD29172" w14:textId="77777777" w:rsidR="002A0F8E" w:rsidRPr="002C36C4" w:rsidRDefault="002A0F8E" w:rsidP="00A73103">
                        <w:pPr>
                          <w:pStyle w:val="a7"/>
                          <w:spacing w:before="0" w:beforeAutospacing="0" w:after="0" w:afterAutospacing="0"/>
                          <w:jc w:val="center"/>
                          <w:rPr>
                            <w:sz w:val="16"/>
                            <w:szCs w:val="16"/>
                          </w:rPr>
                        </w:pPr>
                        <w:r>
                          <w:rPr>
                            <w:color w:val="000000" w:themeColor="dark1"/>
                            <w:sz w:val="16"/>
                            <w:szCs w:val="16"/>
                          </w:rPr>
                          <w:t>3</w:t>
                        </w:r>
                        <w:r w:rsidRPr="002C36C4">
                          <w:rPr>
                            <w:color w:val="000000" w:themeColor="dark1"/>
                            <w:sz w:val="16"/>
                            <w:szCs w:val="16"/>
                          </w:rPr>
                          <w:t>0%</w:t>
                        </w:r>
                      </w:p>
                    </w:txbxContent>
                  </v:textbox>
                </v:shape>
                <v:shape id="TextBox 53" o:spid="_x0000_s1034" type="#_x0000_t202" style="position:absolute;left:43908;top:16303;width:5340;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34D13B49" w14:textId="77777777" w:rsidR="002A0F8E" w:rsidRPr="002C36C4" w:rsidRDefault="002A0F8E" w:rsidP="00A73103">
                        <w:pPr>
                          <w:pStyle w:val="a7"/>
                          <w:spacing w:before="0" w:beforeAutospacing="0" w:after="0" w:afterAutospacing="0"/>
                          <w:jc w:val="center"/>
                          <w:rPr>
                            <w:sz w:val="16"/>
                            <w:szCs w:val="16"/>
                          </w:rPr>
                        </w:pPr>
                        <w:r w:rsidRPr="002C36C4">
                          <w:rPr>
                            <w:color w:val="000000" w:themeColor="dark1"/>
                            <w:sz w:val="16"/>
                            <w:szCs w:val="16"/>
                          </w:rPr>
                          <w:t>50%</w:t>
                        </w:r>
                      </w:p>
                    </w:txbxContent>
                  </v:textbox>
                </v:shape>
                <v:shape id="TextBox 63" o:spid="_x0000_s1035" type="#_x0000_t202" style="position:absolute;left:57365;top:15096;width:5341;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7085D09C" w14:textId="77777777" w:rsidR="002A0F8E" w:rsidRPr="002C36C4" w:rsidRDefault="002A0F8E" w:rsidP="00A73103">
                        <w:pPr>
                          <w:pStyle w:val="a7"/>
                          <w:spacing w:before="0" w:beforeAutospacing="0" w:after="0" w:afterAutospacing="0"/>
                          <w:jc w:val="center"/>
                          <w:rPr>
                            <w:sz w:val="16"/>
                            <w:szCs w:val="16"/>
                          </w:rPr>
                        </w:pPr>
                        <w:r>
                          <w:rPr>
                            <w:color w:val="000000" w:themeColor="dark1"/>
                            <w:sz w:val="16"/>
                            <w:szCs w:val="16"/>
                          </w:rPr>
                          <w:t>5</w:t>
                        </w:r>
                        <w:r w:rsidRPr="002C36C4">
                          <w:rPr>
                            <w:color w:val="000000" w:themeColor="dark1"/>
                            <w:sz w:val="16"/>
                            <w:szCs w:val="16"/>
                          </w:rPr>
                          <w:t>0%</w:t>
                        </w:r>
                      </w:p>
                    </w:txbxContent>
                  </v:textbox>
                </v:shape>
                <v:shape id="Прямая со стрелкой 77" o:spid="_x0000_s1036" type="#_x0000_t32" style="position:absolute;left:45116;top:24153;width:0;height:40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" strokecolor="red">
                  <v:stroke endarrow="block"/>
                </v:shape>
                <v:shape id="TextBox 88" o:spid="_x0000_s1037" type="#_x0000_t202" style="position:absolute;left:40026;top:27173;width:10332;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" fillcolor="window" strokecolor="#bcbcbc">
                  <v:textbox>
                    <w:txbxContent>
                      <w:p w14:paraId="2DECF9AA" w14:textId="73D66ABD" w:rsidR="002A0F8E" w:rsidRPr="002C36C4" w:rsidRDefault="002A0F8E" w:rsidP="00A73103">
                        <w:pPr>
                          <w:pStyle w:val="a7"/>
                          <w:spacing w:before="0" w:beforeAutospacing="0" w:after="0" w:afterAutospacing="0"/>
                          <w:jc w:val="center"/>
                          <w:rPr>
                            <w:sz w:val="16"/>
                            <w:szCs w:val="16"/>
                          </w:rPr>
                        </w:pPr>
                        <w:r>
                          <w:rPr>
                            <w:color w:val="000000" w:themeColor="dark1"/>
                            <w:sz w:val="16"/>
                            <w:szCs w:val="16"/>
                          </w:rPr>
                          <w:t>239</w:t>
                        </w:r>
                        <w:r w:rsidRPr="002C36C4">
                          <w:rPr>
                            <w:color w:val="000000" w:themeColor="dark1"/>
                            <w:sz w:val="16"/>
                            <w:szCs w:val="16"/>
                          </w:rPr>
                          <w:t xml:space="preserve"> акц</w:t>
                        </w:r>
                        <w:r>
                          <w:rPr>
                            <w:rFonts w:ascii="Calibri" w:hAnsi="Calibri" w:cs="Calibri"/>
                            <w:color w:val="000000" w:themeColor="dark1"/>
                            <w:sz w:val="16"/>
                            <w:szCs w:val="16"/>
                          </w:rPr>
                          <w:t>і</w:t>
                        </w:r>
                        <w:r w:rsidRPr="002C36C4">
                          <w:rPr>
                            <w:color w:val="000000" w:themeColor="dark1"/>
                            <w:sz w:val="16"/>
                            <w:szCs w:val="16"/>
                          </w:rPr>
                          <w:t>онер</w:t>
                        </w:r>
                        <w:r>
                          <w:rPr>
                            <w:rFonts w:ascii="Calibri" w:hAnsi="Calibri" w:cs="Calibri"/>
                            <w:color w:val="000000" w:themeColor="dark1"/>
                            <w:sz w:val="16"/>
                            <w:szCs w:val="16"/>
                          </w:rPr>
                          <w:t>і</w:t>
                        </w:r>
                        <w:r w:rsidRPr="002C36C4">
                          <w:rPr>
                            <w:color w:val="000000" w:themeColor="dark1"/>
                            <w:sz w:val="16"/>
                            <w:szCs w:val="16"/>
                          </w:rPr>
                          <w:t>в</w:t>
                        </w:r>
                      </w:p>
                    </w:txbxContent>
                  </v:textbox>
                </v:shape>
                <v:shape id="TextBox 89" o:spid="_x0000_s1038" type="#_x0000_t202" style="position:absolute;left:28725;top:345;width:22418;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" fillcolor="#d9d9d9" strokecolor="windowText">
                  <v:textbox>
                    <w:txbxContent>
                      <w:p w14:paraId="6D91FD70" w14:textId="7137312F" w:rsidR="002A0F8E" w:rsidRDefault="002A0F8E" w:rsidP="00A73103">
                        <w:pPr>
                          <w:pStyle w:val="a7"/>
                          <w:spacing w:before="0" w:beforeAutospacing="0" w:after="0" w:afterAutospacing="0"/>
                          <w:jc w:val="center"/>
                          <w:rPr>
                            <w:b/>
                            <w:bCs/>
                            <w:color w:val="000000" w:themeColor="dark1"/>
                            <w:sz w:val="16"/>
                            <w:szCs w:val="16"/>
                          </w:rPr>
                        </w:pPr>
                        <w:r>
                          <w:rPr>
                            <w:b/>
                            <w:bCs/>
                            <w:color w:val="000000" w:themeColor="dark1"/>
                            <w:sz w:val="16"/>
                            <w:szCs w:val="16"/>
                          </w:rPr>
                          <w:t>ТОВ «</w:t>
                        </w:r>
                        <w:r w:rsidRPr="002C36C4">
                          <w:rPr>
                            <w:b/>
                            <w:bCs/>
                            <w:color w:val="000000" w:themeColor="dark1"/>
                            <w:sz w:val="16"/>
                            <w:szCs w:val="16"/>
                          </w:rPr>
                          <w:t>Юридична особа</w:t>
                        </w:r>
                        <w:r>
                          <w:rPr>
                            <w:b/>
                            <w:bCs/>
                            <w:color w:val="000000" w:themeColor="dark1"/>
                            <w:sz w:val="16"/>
                            <w:szCs w:val="16"/>
                          </w:rPr>
                          <w:t xml:space="preserve"> 1»</w:t>
                        </w:r>
                        <w:r w:rsidRPr="002C36C4">
                          <w:rPr>
                            <w:b/>
                            <w:bCs/>
                            <w:color w:val="000000" w:themeColor="dark1"/>
                            <w:sz w:val="16"/>
                            <w:szCs w:val="16"/>
                          </w:rPr>
                          <w:t xml:space="preserve"> </w:t>
                        </w:r>
                        <w:r w:rsidRPr="00D40681">
                          <w:rPr>
                            <w:rFonts w:ascii="Times New Roman" w:hAnsi="Times New Roman"/>
                            <w:b/>
                            <w:bCs/>
                            <w:color w:val="000000" w:themeColor="dark1"/>
                            <w:sz w:val="16"/>
                            <w:szCs w:val="16"/>
                          </w:rPr>
                          <w:t xml:space="preserve">- </w:t>
                        </w:r>
                        <w:r w:rsidRPr="00D40681">
                          <w:rPr>
                            <w:rFonts w:ascii="Times New Roman" w:hAnsi="Times New Roman" w:hint="eastAsia"/>
                            <w:b/>
                            <w:bCs/>
                            <w:color w:val="000000" w:themeColor="dark1"/>
                            <w:sz w:val="16"/>
                            <w:szCs w:val="16"/>
                          </w:rPr>
                          <w:t>Клієнт</w:t>
                        </w:r>
                        <w:r w:rsidRPr="002C36C4">
                          <w:rPr>
                            <w:b/>
                            <w:bCs/>
                            <w:color w:val="000000" w:themeColor="dark1"/>
                            <w:sz w:val="16"/>
                            <w:szCs w:val="16"/>
                          </w:rPr>
                          <w:t xml:space="preserve"> Банку</w:t>
                        </w:r>
                      </w:p>
                      <w:p w14:paraId="14B4B1E5" w14:textId="43FED485" w:rsidR="002A0F8E" w:rsidRPr="00714E3F" w:rsidRDefault="002A0F8E" w:rsidP="00A73103">
                        <w:pPr>
                          <w:pStyle w:val="a7"/>
                          <w:spacing w:before="0" w:beforeAutospacing="0" w:after="0" w:afterAutospacing="0"/>
                          <w:jc w:val="center"/>
                          <w:rPr>
                            <w:sz w:val="16"/>
                            <w:szCs w:val="16"/>
                          </w:rPr>
                        </w:pPr>
                        <w:r w:rsidRPr="00714E3F">
                          <w:rPr>
                            <w:bCs/>
                            <w:color w:val="000000" w:themeColor="dark1"/>
                            <w:sz w:val="16"/>
                            <w:szCs w:val="16"/>
                          </w:rPr>
                          <w:t>(</w:t>
                        </w:r>
                        <w:r w:rsidRPr="00D40681">
                          <w:rPr>
                            <w:rFonts w:ascii="Times New Roman" w:hAnsi="Times New Roman" w:hint="eastAsia"/>
                            <w:bCs/>
                            <w:color w:val="000000" w:themeColor="dark1"/>
                            <w:sz w:val="16"/>
                            <w:szCs w:val="16"/>
                          </w:rPr>
                          <w:t>країна</w:t>
                        </w:r>
                        <w:r w:rsidRPr="00D40681">
                          <w:rPr>
                            <w:rFonts w:ascii="Times New Roman" w:hAnsi="Times New Roman"/>
                            <w:bCs/>
                            <w:color w:val="000000" w:themeColor="dark1"/>
                            <w:sz w:val="16"/>
                            <w:szCs w:val="16"/>
                          </w:rPr>
                          <w:t xml:space="preserve"> </w:t>
                        </w:r>
                        <w:r w:rsidRPr="00D40681">
                          <w:rPr>
                            <w:rFonts w:ascii="Times New Roman" w:hAnsi="Times New Roman" w:hint="eastAsia"/>
                            <w:bCs/>
                            <w:color w:val="000000" w:themeColor="dark1"/>
                            <w:sz w:val="16"/>
                            <w:szCs w:val="16"/>
                          </w:rPr>
                          <w:t>реєстрації</w:t>
                        </w:r>
                        <w:r w:rsidRPr="00714E3F">
                          <w:rPr>
                            <w:bCs/>
                            <w:color w:val="000000" w:themeColor="dark1"/>
                            <w:sz w:val="16"/>
                            <w:szCs w:val="16"/>
                          </w:rPr>
                          <w:t>)</w:t>
                        </w:r>
                      </w:p>
                    </w:txbxContent>
                  </v:textbox>
                </v:shape>
                <v:shape id="Прямая со стрелкой 81" o:spid="_x0000_s1039" type="#_x0000_t32" style="position:absolute;left:23981;top:3278;width:470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" strokecolor="red">
                  <v:stroke endarrow="block"/>
                </v:shape>
                <v:shape id="TextBox 96" o:spid="_x0000_s1040" type="#_x0000_t202" style="position:absolute;left:55726;top:345;width:11905;height:4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" fillcolor="#ebf1de" strokecolor="windowText">
                  <v:textbox>
                    <w:txbxContent>
                      <w:p w14:paraId="2C286CC3" w14:textId="77777777" w:rsidR="002A0F8E" w:rsidRDefault="002A0F8E" w:rsidP="00A73103">
                        <w:pPr>
                          <w:pStyle w:val="a7"/>
                          <w:spacing w:before="0" w:beforeAutospacing="0" w:after="0" w:afterAutospacing="0"/>
                          <w:jc w:val="center"/>
                          <w:rPr>
                            <w:b/>
                            <w:bCs/>
                            <w:color w:val="000000" w:themeColor="dark1"/>
                            <w:sz w:val="16"/>
                            <w:szCs w:val="16"/>
                          </w:rPr>
                        </w:pPr>
                        <w:r>
                          <w:rPr>
                            <w:b/>
                            <w:bCs/>
                            <w:color w:val="000000" w:themeColor="dark1"/>
                            <w:sz w:val="16"/>
                            <w:szCs w:val="16"/>
                          </w:rPr>
                          <w:t>ТОВ «</w:t>
                        </w:r>
                        <w:r w:rsidRPr="002C36C4">
                          <w:rPr>
                            <w:b/>
                            <w:bCs/>
                            <w:color w:val="000000" w:themeColor="dark1"/>
                            <w:sz w:val="16"/>
                            <w:szCs w:val="16"/>
                          </w:rPr>
                          <w:t xml:space="preserve">Юр.особа </w:t>
                        </w:r>
                        <w:r>
                          <w:rPr>
                            <w:b/>
                            <w:bCs/>
                            <w:color w:val="000000" w:themeColor="dark1"/>
                            <w:sz w:val="16"/>
                            <w:szCs w:val="16"/>
                          </w:rPr>
                          <w:t>2»</w:t>
                        </w:r>
                      </w:p>
                      <w:p w14:paraId="25E13F18" w14:textId="222BC8C9" w:rsidR="002A0F8E" w:rsidRPr="00063CB8" w:rsidRDefault="002A0F8E" w:rsidP="00A73103">
                        <w:pPr>
                          <w:pStyle w:val="a7"/>
                          <w:spacing w:before="0" w:beforeAutospacing="0" w:after="0" w:afterAutospacing="0"/>
                          <w:jc w:val="center"/>
                          <w:rPr>
                            <w:sz w:val="16"/>
                            <w:szCs w:val="16"/>
                          </w:rPr>
                        </w:pPr>
                        <w:r w:rsidRPr="00714E3F">
                          <w:rPr>
                            <w:bCs/>
                            <w:color w:val="000000" w:themeColor="dark1"/>
                            <w:sz w:val="16"/>
                            <w:szCs w:val="16"/>
                          </w:rPr>
                          <w:t>(</w:t>
                        </w:r>
                        <w:r w:rsidRPr="004B385E">
                          <w:rPr>
                            <w:rFonts w:ascii="Times New Roman" w:hAnsi="Times New Roman"/>
                            <w:bCs/>
                            <w:color w:val="000000" w:themeColor="dark1"/>
                            <w:sz w:val="16"/>
                            <w:szCs w:val="16"/>
                          </w:rPr>
                          <w:t>країна реєстрації</w:t>
                        </w:r>
                        <w:r w:rsidRPr="00714E3F">
                          <w:rPr>
                            <w:bCs/>
                            <w:color w:val="000000" w:themeColor="dark1"/>
                            <w:sz w:val="16"/>
                            <w:szCs w:val="16"/>
                          </w:rPr>
                          <w:t>)</w:t>
                        </w:r>
                      </w:p>
                    </w:txbxContent>
                  </v:textbox>
                </v:shape>
                <v:shape id="TextBox 97" o:spid="_x0000_s1041" type="#_x0000_t202" style="position:absolute;left:51154;width:4312;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6B6DC03B" w14:textId="77777777" w:rsidR="002A0F8E" w:rsidRPr="002C36C4" w:rsidRDefault="002A0F8E" w:rsidP="00A73103">
                        <w:pPr>
                          <w:pStyle w:val="a7"/>
                          <w:spacing w:before="0" w:beforeAutospacing="0" w:after="0" w:afterAutospacing="0"/>
                          <w:jc w:val="center"/>
                          <w:rPr>
                            <w:sz w:val="16"/>
                            <w:szCs w:val="16"/>
                          </w:rPr>
                        </w:pPr>
                        <w:r w:rsidRPr="002C36C4">
                          <w:rPr>
                            <w:color w:val="000000" w:themeColor="dark1"/>
                            <w:sz w:val="16"/>
                            <w:szCs w:val="16"/>
                          </w:rPr>
                          <w:t>10%</w:t>
                        </w:r>
                      </w:p>
                    </w:txbxContent>
                  </v:textbox>
                </v:shape>
                <v:shape id="Прямая со стрелкой 84" o:spid="_x0000_s1042" type="#_x0000_t32" style="position:absolute;left:51068;top:3019;width:470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" strokecolor="red">
                  <v:stroke startarrow="block"/>
                </v:shape>
                <v:shape id="TextBox 96" o:spid="_x0000_s1043" type="#_x0000_t202" style="position:absolute;left:21889;top:10178;width:12698;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" fillcolor="#ebf1de" strokecolor="windowText">
                  <v:textbox>
                    <w:txbxContent>
                      <w:p w14:paraId="4DFE9000" w14:textId="77777777" w:rsidR="002A0F8E" w:rsidRDefault="002A0F8E" w:rsidP="00A73103">
                        <w:pPr>
                          <w:pStyle w:val="a7"/>
                          <w:spacing w:before="0" w:beforeAutospacing="0" w:after="0" w:afterAutospacing="0"/>
                          <w:jc w:val="center"/>
                          <w:rPr>
                            <w:b/>
                            <w:bCs/>
                            <w:color w:val="000000" w:themeColor="dark1"/>
                            <w:sz w:val="16"/>
                            <w:szCs w:val="16"/>
                          </w:rPr>
                        </w:pPr>
                        <w:r>
                          <w:rPr>
                            <w:b/>
                            <w:bCs/>
                            <w:color w:val="000000" w:themeColor="dark1"/>
                            <w:sz w:val="16"/>
                            <w:szCs w:val="16"/>
                          </w:rPr>
                          <w:t>ТОВ «</w:t>
                        </w:r>
                        <w:r w:rsidRPr="002C36C4">
                          <w:rPr>
                            <w:b/>
                            <w:bCs/>
                            <w:color w:val="000000" w:themeColor="dark1"/>
                            <w:sz w:val="16"/>
                            <w:szCs w:val="16"/>
                          </w:rPr>
                          <w:t xml:space="preserve">Юр.особа </w:t>
                        </w:r>
                        <w:r>
                          <w:rPr>
                            <w:b/>
                            <w:bCs/>
                            <w:color w:val="000000" w:themeColor="dark1"/>
                            <w:sz w:val="16"/>
                            <w:szCs w:val="16"/>
                          </w:rPr>
                          <w:t>3»</w:t>
                        </w:r>
                      </w:p>
                      <w:p w14:paraId="39E737A0" w14:textId="04C29207" w:rsidR="002A0F8E" w:rsidRPr="00063CB8" w:rsidRDefault="002A0F8E" w:rsidP="00A73103">
                        <w:pPr>
                          <w:pStyle w:val="a7"/>
                          <w:spacing w:before="0" w:beforeAutospacing="0" w:after="0" w:afterAutospacing="0"/>
                          <w:jc w:val="center"/>
                          <w:rPr>
                            <w:sz w:val="16"/>
                            <w:szCs w:val="16"/>
                          </w:rPr>
                        </w:pPr>
                        <w:r w:rsidRPr="00714E3F">
                          <w:rPr>
                            <w:bCs/>
                            <w:color w:val="000000" w:themeColor="dark1"/>
                            <w:sz w:val="16"/>
                            <w:szCs w:val="16"/>
                          </w:rPr>
                          <w:t>(</w:t>
                        </w:r>
                        <w:r w:rsidRPr="004B385E">
                          <w:rPr>
                            <w:rFonts w:ascii="Times New Roman" w:hAnsi="Times New Roman"/>
                            <w:bCs/>
                            <w:color w:val="000000" w:themeColor="dark1"/>
                            <w:sz w:val="16"/>
                            <w:szCs w:val="16"/>
                          </w:rPr>
                          <w:t>країна реєстрації</w:t>
                        </w:r>
                        <w:r w:rsidRPr="00714E3F">
                          <w:rPr>
                            <w:bCs/>
                            <w:color w:val="000000" w:themeColor="dark1"/>
                            <w:sz w:val="16"/>
                            <w:szCs w:val="16"/>
                          </w:rPr>
                          <w:t>)</w:t>
                        </w:r>
                      </w:p>
                    </w:txbxContent>
                  </v:textbox>
                </v:shape>
                <v:shape id="Прямая со стрелкой 86" o:spid="_x0000_s1044" type="#_x0000_t32" style="position:absolute;left:28725;top:5175;width:3271;height:49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" strokecolor="red">
                  <v:stroke endarrow="block"/>
                </v:shape>
                <v:shape id="TextBox 96" o:spid="_x0000_s1045" type="#_x0000_t202" style="position:absolute;left:47531;top:10179;width:11900;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" fillcolor="#ebf1de" strokecolor="windowText">
                  <v:textbox>
                    <w:txbxContent>
                      <w:p w14:paraId="233D3D91" w14:textId="77777777" w:rsidR="002A0F8E" w:rsidRDefault="002A0F8E" w:rsidP="00A73103">
                        <w:pPr>
                          <w:pStyle w:val="a7"/>
                          <w:spacing w:before="0" w:beforeAutospacing="0" w:after="0" w:afterAutospacing="0"/>
                          <w:jc w:val="center"/>
                          <w:rPr>
                            <w:b/>
                            <w:bCs/>
                            <w:color w:val="000000" w:themeColor="dark1"/>
                            <w:sz w:val="16"/>
                            <w:szCs w:val="16"/>
                          </w:rPr>
                        </w:pPr>
                        <w:r>
                          <w:rPr>
                            <w:b/>
                            <w:bCs/>
                            <w:color w:val="000000" w:themeColor="dark1"/>
                            <w:sz w:val="16"/>
                            <w:szCs w:val="16"/>
                          </w:rPr>
                          <w:t>ТОВ «</w:t>
                        </w:r>
                        <w:r w:rsidRPr="002C36C4">
                          <w:rPr>
                            <w:b/>
                            <w:bCs/>
                            <w:color w:val="000000" w:themeColor="dark1"/>
                            <w:sz w:val="16"/>
                            <w:szCs w:val="16"/>
                          </w:rPr>
                          <w:t xml:space="preserve">Юр.особа </w:t>
                        </w:r>
                        <w:r>
                          <w:rPr>
                            <w:b/>
                            <w:bCs/>
                            <w:color w:val="000000" w:themeColor="dark1"/>
                            <w:sz w:val="16"/>
                            <w:szCs w:val="16"/>
                          </w:rPr>
                          <w:t>4»</w:t>
                        </w:r>
                      </w:p>
                      <w:p w14:paraId="7F6FAA2E" w14:textId="3768C333" w:rsidR="002A0F8E" w:rsidRPr="00063CB8" w:rsidRDefault="002A0F8E" w:rsidP="00A73103">
                        <w:pPr>
                          <w:pStyle w:val="a7"/>
                          <w:spacing w:before="0" w:beforeAutospacing="0" w:after="0" w:afterAutospacing="0"/>
                          <w:jc w:val="center"/>
                          <w:rPr>
                            <w:sz w:val="16"/>
                            <w:szCs w:val="16"/>
                          </w:rPr>
                        </w:pPr>
                        <w:r w:rsidRPr="00714E3F">
                          <w:rPr>
                            <w:bCs/>
                            <w:color w:val="000000" w:themeColor="dark1"/>
                            <w:sz w:val="16"/>
                            <w:szCs w:val="16"/>
                          </w:rPr>
                          <w:t>(</w:t>
                        </w:r>
                        <w:r w:rsidRPr="004B385E">
                          <w:rPr>
                            <w:rFonts w:ascii="Times New Roman" w:hAnsi="Times New Roman"/>
                            <w:bCs/>
                            <w:color w:val="000000" w:themeColor="dark1"/>
                            <w:sz w:val="16"/>
                            <w:szCs w:val="16"/>
                          </w:rPr>
                          <w:t>країна реєстрації</w:t>
                        </w:r>
                        <w:r w:rsidRPr="00714E3F">
                          <w:rPr>
                            <w:bCs/>
                            <w:color w:val="000000" w:themeColor="dark1"/>
                            <w:sz w:val="16"/>
                            <w:szCs w:val="16"/>
                          </w:rPr>
                          <w:t>)</w:t>
                        </w:r>
                      </w:p>
                    </w:txbxContent>
                  </v:textbox>
                </v:shape>
                <v:shape id="Прямая со стрелкой 99" o:spid="_x0000_s1046" type="#_x0000_t32" style="position:absolute;left:48307;top:5175;width:4998;height:499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" strokecolor="red">
                  <v:stroke endarrow="block"/>
                </v:shape>
                <v:shape id="TextBox 96" o:spid="_x0000_s1047" type="#_x0000_t202" style="position:absolute;left:22687;top:19064;width:11900;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" fillcolor="#ebf1de" strokecolor="windowText">
                  <v:textbox>
                    <w:txbxContent>
                      <w:p w14:paraId="3A0015B9" w14:textId="77777777" w:rsidR="002A0F8E" w:rsidRDefault="002A0F8E" w:rsidP="00A73103">
                        <w:pPr>
                          <w:pStyle w:val="a7"/>
                          <w:spacing w:before="0" w:beforeAutospacing="0" w:after="0" w:afterAutospacing="0"/>
                          <w:jc w:val="center"/>
                          <w:rPr>
                            <w:b/>
                            <w:bCs/>
                            <w:color w:val="000000" w:themeColor="dark1"/>
                            <w:sz w:val="16"/>
                            <w:szCs w:val="16"/>
                          </w:rPr>
                        </w:pPr>
                        <w:r>
                          <w:rPr>
                            <w:b/>
                            <w:bCs/>
                            <w:color w:val="000000" w:themeColor="dark1"/>
                            <w:sz w:val="16"/>
                            <w:szCs w:val="16"/>
                          </w:rPr>
                          <w:t>ТОВ «</w:t>
                        </w:r>
                        <w:r w:rsidRPr="002C36C4">
                          <w:rPr>
                            <w:b/>
                            <w:bCs/>
                            <w:color w:val="000000" w:themeColor="dark1"/>
                            <w:sz w:val="16"/>
                            <w:szCs w:val="16"/>
                          </w:rPr>
                          <w:t xml:space="preserve">Юр.особа </w:t>
                        </w:r>
                        <w:r>
                          <w:rPr>
                            <w:b/>
                            <w:bCs/>
                            <w:color w:val="000000" w:themeColor="dark1"/>
                            <w:sz w:val="16"/>
                            <w:szCs w:val="16"/>
                          </w:rPr>
                          <w:t>5»</w:t>
                        </w:r>
                      </w:p>
                      <w:p w14:paraId="304E3AF1" w14:textId="49155F42" w:rsidR="002A0F8E" w:rsidRPr="00063CB8" w:rsidRDefault="002A0F8E" w:rsidP="00A73103">
                        <w:pPr>
                          <w:pStyle w:val="a7"/>
                          <w:spacing w:before="0" w:beforeAutospacing="0" w:after="0" w:afterAutospacing="0"/>
                          <w:jc w:val="center"/>
                          <w:rPr>
                            <w:sz w:val="16"/>
                            <w:szCs w:val="16"/>
                          </w:rPr>
                        </w:pPr>
                        <w:r w:rsidRPr="00714E3F">
                          <w:rPr>
                            <w:bCs/>
                            <w:color w:val="000000" w:themeColor="dark1"/>
                            <w:sz w:val="16"/>
                            <w:szCs w:val="16"/>
                          </w:rPr>
                          <w:t>(</w:t>
                        </w:r>
                        <w:r w:rsidRPr="004B385E">
                          <w:rPr>
                            <w:rFonts w:ascii="Times New Roman" w:hAnsi="Times New Roman"/>
                            <w:bCs/>
                            <w:color w:val="000000" w:themeColor="dark1"/>
                            <w:sz w:val="16"/>
                            <w:szCs w:val="16"/>
                          </w:rPr>
                          <w:t>країна реєстрації</w:t>
                        </w:r>
                        <w:r w:rsidRPr="00714E3F">
                          <w:rPr>
                            <w:bCs/>
                            <w:color w:val="000000" w:themeColor="dark1"/>
                            <w:sz w:val="16"/>
                            <w:szCs w:val="16"/>
                          </w:rPr>
                          <w:t>)</w:t>
                        </w:r>
                      </w:p>
                    </w:txbxContent>
                  </v:textbox>
                </v:shape>
                <v:shape id="TextBox 20" o:spid="_x0000_s1048" type="#_x0000_t202" style="position:absolute;left:21220;top:23808;width:6223;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31EA543D" w14:textId="77777777" w:rsidR="002A0F8E" w:rsidRPr="002C36C4" w:rsidRDefault="002A0F8E" w:rsidP="00A73103">
                        <w:pPr>
                          <w:pStyle w:val="a7"/>
                          <w:spacing w:before="0" w:beforeAutospacing="0" w:after="0" w:afterAutospacing="0"/>
                          <w:jc w:val="center"/>
                          <w:rPr>
                            <w:sz w:val="16"/>
                            <w:szCs w:val="16"/>
                          </w:rPr>
                        </w:pPr>
                        <w:r w:rsidRPr="002C36C4">
                          <w:rPr>
                            <w:color w:val="000000" w:themeColor="dark1"/>
                            <w:sz w:val="16"/>
                            <w:szCs w:val="16"/>
                          </w:rPr>
                          <w:t>100%</w:t>
                        </w:r>
                      </w:p>
                    </w:txbxContent>
                  </v:textbox>
                </v:shape>
                <v:shape id="Прямая со стрелкой 111" o:spid="_x0000_s1049" type="#_x0000_t32" style="position:absolute;left:28380;top:23808;width:0;height:33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" strokecolor="red">
                  <v:stroke endarrow="block"/>
                </v:shape>
                <v:shape id="TextBox 96" o:spid="_x0000_s1050" type="#_x0000_t202" style="position:absolute;left:39249;top:19061;width:14056;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" fillcolor="#ebf1de" strokecolor="windowText">
                  <v:textbox>
                    <w:txbxContent>
                      <w:p w14:paraId="106B0672" w14:textId="77777777" w:rsidR="002A0F8E" w:rsidRDefault="002A0F8E" w:rsidP="00A73103">
                        <w:pPr>
                          <w:pStyle w:val="a7"/>
                          <w:spacing w:before="0" w:beforeAutospacing="0" w:after="0" w:afterAutospacing="0"/>
                          <w:jc w:val="center"/>
                          <w:rPr>
                            <w:b/>
                            <w:bCs/>
                            <w:color w:val="000000" w:themeColor="dark1"/>
                            <w:sz w:val="16"/>
                            <w:szCs w:val="16"/>
                          </w:rPr>
                        </w:pPr>
                        <w:r>
                          <w:rPr>
                            <w:b/>
                            <w:bCs/>
                            <w:color w:val="000000" w:themeColor="dark1"/>
                            <w:sz w:val="16"/>
                            <w:szCs w:val="16"/>
                          </w:rPr>
                          <w:t>ТОВ «</w:t>
                        </w:r>
                        <w:r w:rsidRPr="002C36C4">
                          <w:rPr>
                            <w:b/>
                            <w:bCs/>
                            <w:color w:val="000000" w:themeColor="dark1"/>
                            <w:sz w:val="16"/>
                            <w:szCs w:val="16"/>
                          </w:rPr>
                          <w:t xml:space="preserve">Юр.особа </w:t>
                        </w:r>
                        <w:r>
                          <w:rPr>
                            <w:b/>
                            <w:bCs/>
                            <w:color w:val="000000" w:themeColor="dark1"/>
                            <w:sz w:val="16"/>
                            <w:szCs w:val="16"/>
                          </w:rPr>
                          <w:t>6»</w:t>
                        </w:r>
                      </w:p>
                      <w:p w14:paraId="74E2FF81" w14:textId="53F437C0" w:rsidR="002A0F8E" w:rsidRPr="00063CB8" w:rsidRDefault="002A0F8E" w:rsidP="00A73103">
                        <w:pPr>
                          <w:pStyle w:val="a7"/>
                          <w:spacing w:before="0" w:beforeAutospacing="0" w:after="0" w:afterAutospacing="0"/>
                          <w:jc w:val="center"/>
                          <w:rPr>
                            <w:sz w:val="16"/>
                            <w:szCs w:val="16"/>
                          </w:rPr>
                        </w:pPr>
                        <w:r w:rsidRPr="00714E3F">
                          <w:rPr>
                            <w:bCs/>
                            <w:color w:val="000000" w:themeColor="dark1"/>
                            <w:sz w:val="16"/>
                            <w:szCs w:val="16"/>
                          </w:rPr>
                          <w:t>(</w:t>
                        </w:r>
                        <w:r w:rsidRPr="004B385E">
                          <w:rPr>
                            <w:rFonts w:ascii="Times New Roman" w:hAnsi="Times New Roman"/>
                            <w:bCs/>
                            <w:color w:val="000000" w:themeColor="dark1"/>
                            <w:sz w:val="16"/>
                            <w:szCs w:val="16"/>
                          </w:rPr>
                          <w:t>країна реєстрації</w:t>
                        </w:r>
                        <w:r w:rsidRPr="00714E3F">
                          <w:rPr>
                            <w:bCs/>
                            <w:color w:val="000000" w:themeColor="dark1"/>
                            <w:sz w:val="16"/>
                            <w:szCs w:val="16"/>
                          </w:rPr>
                          <w:t>)</w:t>
                        </w:r>
                      </w:p>
                    </w:txbxContent>
                  </v:textbox>
                </v:shape>
                <v:shape id="Прямая со стрелкой 113" o:spid="_x0000_s1051" type="#_x0000_t32" style="position:absolute;left:49256;top:14923;width:0;height:40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" strokecolor="red">
                  <v:stroke endarrow="block"/>
                </v:shape>
                <v:shape id="Прямая со стрелкой 114" o:spid="_x0000_s1052" type="#_x0000_t32" style="position:absolute;left:57624;top:14837;width:0;height:83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" strokecolor="red">
                  <v:stroke endarrow="block"/>
                </v:shape>
                <v:shape id="TextBox 96" o:spid="_x0000_s1053" type="#_x0000_t202" style="position:absolute;left:62282;top:15958;width:14834;height:6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" fillcolor="#ebf1de" strokecolor="windowText">
                  <v:textbox>
                    <w:txbxContent>
                      <w:p w14:paraId="5E0C4B64" w14:textId="77777777" w:rsidR="002A0F8E" w:rsidRDefault="002A0F8E" w:rsidP="00A73103">
                        <w:pPr>
                          <w:pStyle w:val="a7"/>
                          <w:spacing w:before="0" w:beforeAutospacing="0" w:after="0" w:afterAutospacing="0"/>
                          <w:jc w:val="center"/>
                          <w:rPr>
                            <w:b/>
                            <w:bCs/>
                            <w:color w:val="000000" w:themeColor="dark1"/>
                            <w:sz w:val="16"/>
                            <w:szCs w:val="16"/>
                          </w:rPr>
                        </w:pPr>
                        <w:r>
                          <w:rPr>
                            <w:b/>
                            <w:bCs/>
                            <w:color w:val="000000" w:themeColor="dark1"/>
                            <w:sz w:val="16"/>
                            <w:szCs w:val="16"/>
                          </w:rPr>
                          <w:t>ТОВ «</w:t>
                        </w:r>
                        <w:r w:rsidRPr="002C36C4">
                          <w:rPr>
                            <w:b/>
                            <w:bCs/>
                            <w:color w:val="000000" w:themeColor="dark1"/>
                            <w:sz w:val="16"/>
                            <w:szCs w:val="16"/>
                          </w:rPr>
                          <w:t xml:space="preserve">Юр.особа </w:t>
                        </w:r>
                        <w:r>
                          <w:rPr>
                            <w:b/>
                            <w:bCs/>
                            <w:color w:val="000000" w:themeColor="dark1"/>
                            <w:sz w:val="16"/>
                            <w:szCs w:val="16"/>
                          </w:rPr>
                          <w:t>7»</w:t>
                        </w:r>
                      </w:p>
                      <w:p w14:paraId="18B5153F" w14:textId="5B0B933F" w:rsidR="002A0F8E" w:rsidRDefault="002A0F8E" w:rsidP="00A73103">
                        <w:pPr>
                          <w:pStyle w:val="a7"/>
                          <w:spacing w:before="0" w:beforeAutospacing="0" w:after="0" w:afterAutospacing="0"/>
                          <w:jc w:val="center"/>
                          <w:rPr>
                            <w:bCs/>
                            <w:color w:val="000000" w:themeColor="dark1"/>
                            <w:sz w:val="16"/>
                            <w:szCs w:val="16"/>
                          </w:rPr>
                        </w:pPr>
                        <w:r w:rsidRPr="00714E3F">
                          <w:rPr>
                            <w:bCs/>
                            <w:color w:val="000000" w:themeColor="dark1"/>
                            <w:sz w:val="16"/>
                            <w:szCs w:val="16"/>
                          </w:rPr>
                          <w:t>(</w:t>
                        </w:r>
                        <w:r w:rsidRPr="004B385E">
                          <w:rPr>
                            <w:rFonts w:ascii="Times New Roman" w:hAnsi="Times New Roman"/>
                            <w:bCs/>
                            <w:color w:val="000000" w:themeColor="dark1"/>
                            <w:sz w:val="16"/>
                            <w:szCs w:val="16"/>
                          </w:rPr>
                          <w:t>країна реєстрації</w:t>
                        </w:r>
                        <w:r w:rsidRPr="00714E3F">
                          <w:rPr>
                            <w:bCs/>
                            <w:color w:val="000000" w:themeColor="dark1"/>
                            <w:sz w:val="16"/>
                            <w:szCs w:val="16"/>
                          </w:rPr>
                          <w:t>)</w:t>
                        </w:r>
                        <w:r>
                          <w:rPr>
                            <w:bCs/>
                            <w:color w:val="000000" w:themeColor="dark1"/>
                            <w:sz w:val="16"/>
                            <w:szCs w:val="16"/>
                          </w:rPr>
                          <w:t xml:space="preserve">, </w:t>
                        </w:r>
                      </w:p>
                      <w:p w14:paraId="75FCC429" w14:textId="77777777" w:rsidR="002A0F8E" w:rsidRPr="00063CB8" w:rsidRDefault="002A0F8E" w:rsidP="00A73103">
                        <w:pPr>
                          <w:pStyle w:val="a7"/>
                          <w:jc w:val="center"/>
                          <w:rPr>
                            <w:sz w:val="16"/>
                            <w:szCs w:val="16"/>
                          </w:rPr>
                        </w:pPr>
                        <w:r>
                          <w:rPr>
                            <w:bCs/>
                            <w:color w:val="000000" w:themeColor="dark1"/>
                            <w:sz w:val="16"/>
                            <w:szCs w:val="16"/>
                          </w:rPr>
                          <w:t>номінальний утримувач</w:t>
                        </w:r>
                      </w:p>
                    </w:txbxContent>
                  </v:textbox>
                </v:shape>
                <v:shape id="Прямая со стрелкой 116" o:spid="_x0000_s1054" type="#_x0000_t32" style="position:absolute;left:57624;top:19064;width:470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" strokecolor="red">
                  <v:stroke startarrow="block"/>
                </v:shape>
                <v:shape id="TextBox 39" o:spid="_x0000_s1055" type="#_x0000_t202" style="position:absolute;left:54260;top:32262;width:14325;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" fillcolor="#fdeada" strokecolor="windowText">
                  <v:textbox>
                    <w:txbxContent>
                      <w:p w14:paraId="43FD8DCB" w14:textId="661CB133" w:rsidR="002A0F8E" w:rsidRDefault="002A0F8E" w:rsidP="00A73103">
                        <w:pPr>
                          <w:pStyle w:val="a7"/>
                          <w:spacing w:before="0" w:beforeAutospacing="0" w:after="0" w:afterAutospacing="0"/>
                          <w:jc w:val="center"/>
                          <w:rPr>
                            <w:color w:val="000000" w:themeColor="dark1"/>
                            <w:sz w:val="16"/>
                            <w:szCs w:val="16"/>
                          </w:rPr>
                        </w:pPr>
                        <w:r w:rsidRPr="002C36C4">
                          <w:rPr>
                            <w:color w:val="000000" w:themeColor="dark1"/>
                            <w:sz w:val="16"/>
                            <w:szCs w:val="16"/>
                          </w:rPr>
                          <w:t>Ф</w:t>
                        </w:r>
                        <w:r>
                          <w:rPr>
                            <w:rFonts w:ascii="Calibri" w:hAnsi="Calibri" w:cs="Calibri"/>
                            <w:color w:val="000000" w:themeColor="dark1"/>
                            <w:sz w:val="16"/>
                            <w:szCs w:val="16"/>
                          </w:rPr>
                          <w:t>і</w:t>
                        </w:r>
                        <w:r w:rsidRPr="002C36C4">
                          <w:rPr>
                            <w:color w:val="000000" w:themeColor="dark1"/>
                            <w:sz w:val="16"/>
                            <w:szCs w:val="16"/>
                          </w:rPr>
                          <w:t xml:space="preserve">з.особа </w:t>
                        </w:r>
                        <w:r>
                          <w:rPr>
                            <w:color w:val="000000" w:themeColor="dark1"/>
                            <w:sz w:val="16"/>
                            <w:szCs w:val="16"/>
                          </w:rPr>
                          <w:t xml:space="preserve"> 2</w:t>
                        </w:r>
                      </w:p>
                      <w:p w14:paraId="71357AFC" w14:textId="77777777" w:rsidR="002A0F8E" w:rsidRPr="002C36C4" w:rsidRDefault="002A0F8E" w:rsidP="00A73103">
                        <w:pPr>
                          <w:pStyle w:val="a7"/>
                          <w:spacing w:before="0" w:beforeAutospacing="0" w:after="0" w:afterAutospacing="0"/>
                          <w:jc w:val="center"/>
                          <w:rPr>
                            <w:sz w:val="16"/>
                            <w:szCs w:val="16"/>
                          </w:rPr>
                        </w:pPr>
                        <w:r>
                          <w:rPr>
                            <w:color w:val="000000" w:themeColor="dark1"/>
                            <w:sz w:val="16"/>
                            <w:szCs w:val="16"/>
                          </w:rPr>
                          <w:t>(громадянство)</w:t>
                        </w:r>
                      </w:p>
                    </w:txbxContent>
                  </v:textbox>
                </v:shape>
                <v:shape id="Прямая со стрелкой 118" o:spid="_x0000_s1056" type="#_x0000_t32" style="position:absolute;left:60988;top:28122;width:83;height:41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" strokecolor="red">
                  <v:stroke endarrow="block"/>
                </v:shape>
                <v:shape id="TextBox 20" o:spid="_x0000_s1057" type="#_x0000_t202" style="position:absolute;left:61592;top:29071;width:6223;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14:paraId="69FFD40B" w14:textId="77777777" w:rsidR="002A0F8E" w:rsidRPr="002C36C4" w:rsidRDefault="002A0F8E" w:rsidP="00A73103">
                        <w:pPr>
                          <w:pStyle w:val="a7"/>
                          <w:spacing w:before="0" w:beforeAutospacing="0" w:after="0" w:afterAutospacing="0"/>
                          <w:jc w:val="center"/>
                          <w:rPr>
                            <w:sz w:val="16"/>
                            <w:szCs w:val="16"/>
                          </w:rPr>
                        </w:pPr>
                        <w:r w:rsidRPr="002C36C4">
                          <w:rPr>
                            <w:color w:val="000000" w:themeColor="dark1"/>
                            <w:sz w:val="16"/>
                            <w:szCs w:val="16"/>
                          </w:rPr>
                          <w:t>100%</w:t>
                        </w:r>
                      </w:p>
                    </w:txbxContent>
                  </v:textbox>
                </v:shape>
                <v:shape id="TextBox 53" o:spid="_x0000_s1058" type="#_x0000_t202" style="position:absolute;left:52362;top:6901;width:5340;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14:paraId="5F13733A" w14:textId="77777777" w:rsidR="002A0F8E" w:rsidRPr="002C36C4" w:rsidRDefault="002A0F8E" w:rsidP="00A73103">
                        <w:pPr>
                          <w:pStyle w:val="a7"/>
                          <w:spacing w:before="0" w:beforeAutospacing="0" w:after="0" w:afterAutospacing="0"/>
                          <w:jc w:val="center"/>
                          <w:rPr>
                            <w:sz w:val="16"/>
                            <w:szCs w:val="16"/>
                          </w:rPr>
                        </w:pPr>
                        <w:r w:rsidRPr="002C36C4">
                          <w:rPr>
                            <w:color w:val="000000" w:themeColor="dark1"/>
                            <w:sz w:val="16"/>
                            <w:szCs w:val="16"/>
                          </w:rPr>
                          <w:t>50%</w:t>
                        </w:r>
                      </w:p>
                    </w:txbxContent>
                  </v:textbox>
                </v:shape>
                <v:shape id="TextBox 20" o:spid="_x0000_s1059" type="#_x0000_t202" style="position:absolute;left:45029;top:23981;width:6223;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14:paraId="7631EC37" w14:textId="77777777" w:rsidR="002A0F8E" w:rsidRPr="002C36C4" w:rsidRDefault="002A0F8E" w:rsidP="00A73103">
                        <w:pPr>
                          <w:pStyle w:val="a7"/>
                          <w:spacing w:before="0" w:beforeAutospacing="0" w:after="0" w:afterAutospacing="0"/>
                          <w:jc w:val="center"/>
                          <w:rPr>
                            <w:sz w:val="16"/>
                            <w:szCs w:val="16"/>
                          </w:rPr>
                        </w:pPr>
                        <w:r w:rsidRPr="002C36C4">
                          <w:rPr>
                            <w:color w:val="000000" w:themeColor="dark1"/>
                            <w:sz w:val="16"/>
                            <w:szCs w:val="16"/>
                          </w:rPr>
                          <w:t>100%</w:t>
                        </w:r>
                      </w:p>
                    </w:txbxContent>
                  </v:textbox>
                </v:shape>
                <v:shape id="TextBox 63" o:spid="_x0000_s1060" type="#_x0000_t202" style="position:absolute;top:5175;width:22682;height:4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" fillcolor="white [3212]" strokecolor="black [3213]">
                  <v:stroke dashstyle="dashDot"/>
                  <v:path arrowok="t"/>
                  <v:textbox>
                    <w:txbxContent>
                      <w:p w14:paraId="54625AEC" w14:textId="2BB0E2BC" w:rsidR="002A0F8E" w:rsidRPr="00CC749D" w:rsidRDefault="002A0F8E" w:rsidP="00A73103">
                        <w:pPr>
                          <w:pStyle w:val="a7"/>
                          <w:spacing w:before="0" w:beforeAutospacing="0" w:after="0" w:afterAutospacing="0"/>
                          <w:jc w:val="center"/>
                          <w:rPr>
                            <w:color w:val="FF0000"/>
                            <w:sz w:val="16"/>
                            <w:szCs w:val="16"/>
                          </w:rPr>
                        </w:pPr>
                        <w:r>
                          <w:rPr>
                            <w:color w:val="FF0000"/>
                            <w:sz w:val="16"/>
                            <w:szCs w:val="16"/>
                          </w:rPr>
                          <w:t xml:space="preserve">КБВ - </w:t>
                        </w:r>
                        <w:r w:rsidRPr="00CC749D">
                          <w:rPr>
                            <w:color w:val="FF0000"/>
                            <w:sz w:val="16"/>
                            <w:szCs w:val="16"/>
                          </w:rPr>
                          <w:t>зд</w:t>
                        </w:r>
                        <w:r>
                          <w:rPr>
                            <w:rFonts w:ascii="Calibri" w:hAnsi="Calibri" w:cs="Calibri"/>
                            <w:color w:val="FF0000"/>
                            <w:sz w:val="16"/>
                            <w:szCs w:val="16"/>
                          </w:rPr>
                          <w:t>і</w:t>
                        </w:r>
                        <w:r w:rsidRPr="00CC749D">
                          <w:rPr>
                            <w:color w:val="FF0000"/>
                            <w:sz w:val="16"/>
                            <w:szCs w:val="16"/>
                          </w:rPr>
                          <w:t>йсню</w:t>
                        </w:r>
                        <w:r>
                          <w:rPr>
                            <w:rFonts w:ascii="Calibri" w:hAnsi="Calibri" w:cs="Calibri"/>
                            <w:color w:val="FF0000"/>
                            <w:sz w:val="16"/>
                            <w:szCs w:val="16"/>
                          </w:rPr>
                          <w:t>є</w:t>
                        </w:r>
                        <w:r w:rsidRPr="00CC749D">
                          <w:rPr>
                            <w:color w:val="FF0000"/>
                            <w:sz w:val="16"/>
                            <w:szCs w:val="16"/>
                          </w:rPr>
                          <w:t xml:space="preserve"> вир</w:t>
                        </w:r>
                        <w:r>
                          <w:rPr>
                            <w:rFonts w:ascii="Calibri" w:hAnsi="Calibri" w:cs="Calibri"/>
                            <w:color w:val="FF0000"/>
                            <w:sz w:val="16"/>
                            <w:szCs w:val="16"/>
                          </w:rPr>
                          <w:t>і</w:t>
                        </w:r>
                        <w:r w:rsidRPr="00CC749D">
                          <w:rPr>
                            <w:color w:val="FF0000"/>
                            <w:sz w:val="16"/>
                            <w:szCs w:val="16"/>
                          </w:rPr>
                          <w:t>шальний вплив на р</w:t>
                        </w:r>
                        <w:r>
                          <w:rPr>
                            <w:rFonts w:ascii="Calibri" w:hAnsi="Calibri" w:cs="Calibri"/>
                            <w:color w:val="FF0000"/>
                            <w:sz w:val="16"/>
                            <w:szCs w:val="16"/>
                          </w:rPr>
                          <w:t>і</w:t>
                        </w:r>
                        <w:r w:rsidRPr="00CC749D">
                          <w:rPr>
                            <w:color w:val="FF0000"/>
                            <w:sz w:val="16"/>
                            <w:szCs w:val="16"/>
                          </w:rPr>
                          <w:t>шення юридично</w:t>
                        </w:r>
                        <w:r>
                          <w:rPr>
                            <w:rFonts w:ascii="Calibri" w:hAnsi="Calibri" w:cs="Calibri"/>
                            <w:color w:val="FF0000"/>
                            <w:sz w:val="16"/>
                            <w:szCs w:val="16"/>
                          </w:rPr>
                          <w:t>ї</w:t>
                        </w:r>
                        <w:r w:rsidRPr="00CC749D">
                          <w:rPr>
                            <w:color w:val="FF0000"/>
                            <w:sz w:val="16"/>
                            <w:szCs w:val="16"/>
                          </w:rPr>
                          <w:t xml:space="preserve"> особи кл</w:t>
                        </w:r>
                        <w:r>
                          <w:rPr>
                            <w:rFonts w:ascii="Calibri" w:hAnsi="Calibri" w:cs="Calibri"/>
                            <w:color w:val="FF0000"/>
                            <w:sz w:val="16"/>
                            <w:szCs w:val="16"/>
                          </w:rPr>
                          <w:t>іє</w:t>
                        </w:r>
                        <w:r w:rsidRPr="00CC749D">
                          <w:rPr>
                            <w:color w:val="FF0000"/>
                            <w:sz w:val="16"/>
                            <w:szCs w:val="16"/>
                          </w:rPr>
                          <w:t>нта Банку</w:t>
                        </w:r>
                      </w:p>
                    </w:txbxContent>
                  </v:textbox>
                </v:shape>
              </v:group>
            </w:pict>
          </mc:Fallback>
        </mc:AlternateContent>
      </w:r>
    </w:p>
    <w:tbl>
      <w:tblPr>
        <w:tblpPr w:leftFromText="180" w:rightFromText="180" w:vertAnchor="text" w:horzAnchor="page" w:tblpX="2691" w:tblpY="6027"/>
        <w:tblW w:w="3183" w:type="pct"/>
        <w:tblCellSpacing w:w="22" w:type="dxa"/>
        <w:tblCellMar>
          <w:top w:w="30" w:type="dxa"/>
          <w:left w:w="30" w:type="dxa"/>
          <w:bottom w:w="30" w:type="dxa"/>
          <w:right w:w="30" w:type="dxa"/>
        </w:tblCellMar>
        <w:tblLook w:val="04A0" w:firstRow="1" w:lastRow="0" w:firstColumn="1" w:lastColumn="0" w:noHBand="0" w:noVBand="1"/>
      </w:tblPr>
      <w:tblGrid>
        <w:gridCol w:w="3696"/>
        <w:gridCol w:w="3006"/>
        <w:gridCol w:w="3028"/>
      </w:tblGrid>
      <w:tr w:rsidR="00A73103" w:rsidRPr="007D0AA0" w:rsidTr="00A73103">
        <w:trPr>
          <w:tblCellSpacing w:w="22" w:type="dxa"/>
        </w:trPr>
        <w:tc>
          <w:tcPr>
            <w:tcW w:w="1865" w:type="pct"/>
            <w:hideMark/>
          </w:tcPr>
          <w:p w:rsidR="00A73103" w:rsidRPr="007D0AA0" w:rsidRDefault="00A73103" w:rsidP="00A73103">
            <w:pPr>
              <w:rPr>
                <w:rFonts w:eastAsia="Arial Unicode MS"/>
                <w:sz w:val="22"/>
                <w:szCs w:val="22"/>
              </w:rPr>
            </w:pPr>
            <w:r w:rsidRPr="007D0AA0">
              <w:rPr>
                <w:rFonts w:eastAsia="Arial Unicode MS"/>
                <w:sz w:val="22"/>
                <w:szCs w:val="22"/>
              </w:rPr>
              <w:t xml:space="preserve">Керівник </w:t>
            </w:r>
          </w:p>
          <w:p w:rsidR="00A73103" w:rsidRPr="007D0AA0" w:rsidRDefault="00A73103" w:rsidP="00A73103">
            <w:pPr>
              <w:rPr>
                <w:rFonts w:eastAsia="Arial Unicode MS"/>
                <w:sz w:val="22"/>
                <w:szCs w:val="22"/>
              </w:rPr>
            </w:pPr>
            <w:r w:rsidRPr="007D0AA0">
              <w:rPr>
                <w:rFonts w:eastAsia="Arial Unicode MS"/>
                <w:sz w:val="22"/>
                <w:szCs w:val="22"/>
              </w:rPr>
              <w:t>юридичної особи – клієнта Банку</w:t>
            </w:r>
          </w:p>
        </w:tc>
        <w:tc>
          <w:tcPr>
            <w:tcW w:w="1522" w:type="pct"/>
            <w:hideMark/>
          </w:tcPr>
          <w:p w:rsidR="00A73103" w:rsidRPr="007D0AA0" w:rsidRDefault="00A73103" w:rsidP="00A73103">
            <w:pPr>
              <w:jc w:val="center"/>
              <w:rPr>
                <w:rFonts w:eastAsia="Arial Unicode MS"/>
              </w:rPr>
            </w:pPr>
          </w:p>
          <w:p w:rsidR="00A73103" w:rsidRPr="007D0AA0" w:rsidRDefault="00A73103" w:rsidP="00A73103">
            <w:pPr>
              <w:jc w:val="center"/>
              <w:rPr>
                <w:rFonts w:eastAsia="Arial Unicode MS"/>
              </w:rPr>
            </w:pPr>
            <w:r w:rsidRPr="007D0AA0">
              <w:rPr>
                <w:rFonts w:eastAsia="Arial Unicode MS"/>
              </w:rPr>
              <w:t>___________________</w:t>
            </w:r>
            <w:r w:rsidRPr="007D0AA0">
              <w:rPr>
                <w:rFonts w:eastAsia="Arial Unicode MS"/>
              </w:rPr>
              <w:br/>
            </w:r>
            <w:r w:rsidRPr="007D0AA0">
              <w:rPr>
                <w:rFonts w:eastAsia="Arial Unicode MS"/>
                <w:sz w:val="16"/>
                <w:szCs w:val="16"/>
              </w:rPr>
              <w:t>(підпис)</w:t>
            </w:r>
            <w:r w:rsidRPr="007D0AA0">
              <w:rPr>
                <w:rFonts w:eastAsia="Arial Unicode MS"/>
              </w:rPr>
              <w:t xml:space="preserve"> </w:t>
            </w:r>
          </w:p>
        </w:tc>
        <w:tc>
          <w:tcPr>
            <w:tcW w:w="1522" w:type="pct"/>
            <w:hideMark/>
          </w:tcPr>
          <w:p w:rsidR="00A73103" w:rsidRPr="007D0AA0" w:rsidRDefault="00A73103" w:rsidP="00A73103">
            <w:pPr>
              <w:jc w:val="center"/>
              <w:rPr>
                <w:rFonts w:eastAsia="Arial Unicode MS"/>
              </w:rPr>
            </w:pPr>
          </w:p>
          <w:p w:rsidR="00A73103" w:rsidRPr="007D0AA0" w:rsidRDefault="00A73103" w:rsidP="00A73103">
            <w:pPr>
              <w:jc w:val="center"/>
              <w:rPr>
                <w:rFonts w:eastAsia="Arial Unicode MS"/>
              </w:rPr>
            </w:pPr>
            <w:r w:rsidRPr="007D0AA0">
              <w:rPr>
                <w:rFonts w:eastAsia="Arial Unicode MS"/>
              </w:rPr>
              <w:t>___________________</w:t>
            </w:r>
            <w:r w:rsidRPr="007D0AA0">
              <w:rPr>
                <w:rFonts w:eastAsia="Arial Unicode MS"/>
              </w:rPr>
              <w:br/>
            </w:r>
            <w:r w:rsidRPr="007D0AA0">
              <w:rPr>
                <w:rFonts w:eastAsia="Arial Unicode MS"/>
                <w:sz w:val="16"/>
                <w:szCs w:val="16"/>
              </w:rPr>
              <w:t>(ініціали, прізвище)</w:t>
            </w:r>
            <w:r w:rsidRPr="007D0AA0">
              <w:rPr>
                <w:rFonts w:eastAsia="Arial Unicode MS"/>
              </w:rPr>
              <w:t xml:space="preserve"> </w:t>
            </w:r>
          </w:p>
        </w:tc>
      </w:tr>
      <w:tr w:rsidR="00A73103" w:rsidRPr="007D0AA0" w:rsidTr="00A73103">
        <w:trPr>
          <w:tblCellSpacing w:w="22" w:type="dxa"/>
        </w:trPr>
        <w:tc>
          <w:tcPr>
            <w:tcW w:w="1865" w:type="pct"/>
            <w:hideMark/>
          </w:tcPr>
          <w:p w:rsidR="00A73103" w:rsidRPr="007D0AA0" w:rsidRDefault="00A73103" w:rsidP="00291F03">
            <w:pPr>
              <w:rPr>
                <w:rFonts w:eastAsia="Arial Unicode MS"/>
                <w:sz w:val="22"/>
                <w:szCs w:val="22"/>
              </w:rPr>
            </w:pPr>
            <w:r w:rsidRPr="007D0AA0">
              <w:rPr>
                <w:rFonts w:eastAsia="Arial Unicode MS"/>
                <w:sz w:val="20"/>
                <w:szCs w:val="20"/>
              </w:rPr>
              <w:t>"___" _____________ 20__ року</w:t>
            </w:r>
            <w:r w:rsidRPr="007D0AA0">
              <w:rPr>
                <w:rFonts w:eastAsia="Arial Unicode MS"/>
                <w:sz w:val="20"/>
                <w:szCs w:val="20"/>
              </w:rPr>
              <w:br/>
              <w:t>         (дата складання)</w:t>
            </w:r>
            <w:r w:rsidRPr="007D0AA0">
              <w:rPr>
                <w:rFonts w:eastAsia="Arial Unicode MS"/>
                <w:sz w:val="22"/>
                <w:szCs w:val="22"/>
              </w:rPr>
              <w:t xml:space="preserve">"___" </w:t>
            </w:r>
          </w:p>
        </w:tc>
        <w:tc>
          <w:tcPr>
            <w:tcW w:w="1522" w:type="pct"/>
            <w:hideMark/>
          </w:tcPr>
          <w:p w:rsidR="00A73103" w:rsidRPr="007D0AA0" w:rsidRDefault="00A73103" w:rsidP="00291F03">
            <w:pPr>
              <w:rPr>
                <w:rFonts w:eastAsia="Arial Unicode MS"/>
              </w:rPr>
            </w:pPr>
          </w:p>
        </w:tc>
        <w:tc>
          <w:tcPr>
            <w:tcW w:w="1522" w:type="pct"/>
            <w:hideMark/>
          </w:tcPr>
          <w:p w:rsidR="00A73103" w:rsidRPr="007D0AA0" w:rsidRDefault="00A73103" w:rsidP="00A73103">
            <w:pPr>
              <w:jc w:val="center"/>
              <w:rPr>
                <w:rFonts w:eastAsia="Arial Unicode MS"/>
              </w:rPr>
            </w:pPr>
          </w:p>
        </w:tc>
      </w:tr>
    </w:tbl>
    <w:p w:rsidR="00A73103" w:rsidRPr="007D0AA0" w:rsidRDefault="00A73103" w:rsidP="001971AA">
      <w:pPr>
        <w:spacing w:after="200" w:line="276" w:lineRule="auto"/>
        <w:jc w:val="right"/>
        <w:sectPr w:rsidR="00A73103" w:rsidRPr="007D0AA0" w:rsidSect="007130F6">
          <w:pgSz w:w="16838" w:h="11906" w:orient="landscape"/>
          <w:pgMar w:top="1418" w:right="851" w:bottom="851" w:left="851" w:header="709" w:footer="709" w:gutter="0"/>
          <w:cols w:space="708"/>
          <w:docGrid w:linePitch="360"/>
        </w:sectPr>
      </w:pPr>
    </w:p>
    <w:p w:rsidR="00D00CEB" w:rsidRPr="00D40681" w:rsidRDefault="00D00CEB" w:rsidP="00FF5ABC">
      <w:pPr>
        <w:spacing w:after="200" w:line="276" w:lineRule="auto"/>
        <w:jc w:val="right"/>
        <w:rPr>
          <w:b/>
          <w:lang w:val="en-US"/>
        </w:rPr>
      </w:pPr>
      <w:r w:rsidRPr="00D40681">
        <w:rPr>
          <w:b/>
        </w:rPr>
        <w:lastRenderedPageBreak/>
        <w:t xml:space="preserve">Додаток </w:t>
      </w:r>
      <w:r w:rsidR="005B6355" w:rsidRPr="00D40681">
        <w:rPr>
          <w:b/>
        </w:rPr>
        <w:t>1</w:t>
      </w:r>
      <w:r w:rsidR="00A97B2C" w:rsidRPr="007D0AA0">
        <w:rPr>
          <w:b/>
          <w:lang w:val="en-US"/>
        </w:rPr>
        <w:t>2</w:t>
      </w:r>
    </w:p>
    <w:p w:rsidR="00D00CEB" w:rsidRPr="007D0AA0" w:rsidRDefault="00D00CEB" w:rsidP="00D00CEB">
      <w:pPr>
        <w:ind w:firstLine="540"/>
        <w:jc w:val="right"/>
      </w:pPr>
    </w:p>
    <w:p w:rsidR="00D00CEB" w:rsidRPr="007D0AA0" w:rsidRDefault="00D00CEB" w:rsidP="00D00CEB">
      <w:pPr>
        <w:ind w:firstLine="540"/>
        <w:jc w:val="right"/>
      </w:pPr>
      <w:r w:rsidRPr="007D0AA0">
        <w:t>Власники, розпорядники та уповноважені особи</w:t>
      </w:r>
    </w:p>
    <w:p w:rsidR="00D00CEB" w:rsidRPr="007D0AA0" w:rsidRDefault="00D00CEB" w:rsidP="00D00CEB">
      <w:pPr>
        <w:ind w:firstLine="540"/>
        <w:jc w:val="center"/>
        <w:rPr>
          <w:b/>
        </w:rPr>
      </w:pPr>
    </w:p>
    <w:p w:rsidR="00D00CEB" w:rsidRPr="007D0AA0" w:rsidRDefault="00D00CEB" w:rsidP="00D00CEB">
      <w:pPr>
        <w:ind w:firstLine="540"/>
        <w:jc w:val="center"/>
        <w:rPr>
          <w:b/>
        </w:rPr>
      </w:pPr>
      <w:r w:rsidRPr="007D0AA0">
        <w:rPr>
          <w:b/>
        </w:rPr>
        <w:t xml:space="preserve">Згода-повідомлення </w:t>
      </w:r>
    </w:p>
    <w:p w:rsidR="00D00CEB" w:rsidRPr="007D0AA0" w:rsidRDefault="00D00CEB" w:rsidP="00D00CEB">
      <w:pPr>
        <w:ind w:firstLine="540"/>
        <w:jc w:val="center"/>
        <w:rPr>
          <w:b/>
        </w:rPr>
      </w:pPr>
      <w:r w:rsidRPr="007D0AA0">
        <w:rPr>
          <w:b/>
        </w:rPr>
        <w:t>суб’єкта персональних даних на обробку його персональних даних</w:t>
      </w:r>
    </w:p>
    <w:p w:rsidR="00D00CEB" w:rsidRPr="007D0AA0" w:rsidRDefault="00D00CEB" w:rsidP="00D00CEB">
      <w:pPr>
        <w:ind w:firstLine="540"/>
        <w:jc w:val="center"/>
        <w:rPr>
          <w:b/>
        </w:rPr>
      </w:pPr>
    </w:p>
    <w:p w:rsidR="00D00CEB" w:rsidRPr="007D0AA0" w:rsidRDefault="00D00CEB" w:rsidP="00D00CEB">
      <w:pPr>
        <w:tabs>
          <w:tab w:val="left" w:pos="1134"/>
        </w:tabs>
        <w:ind w:firstLine="709"/>
        <w:jc w:val="both"/>
        <w:rPr>
          <w:sz w:val="22"/>
        </w:rPr>
      </w:pPr>
      <w:r w:rsidRPr="007D0AA0">
        <w:rPr>
          <w:sz w:val="22"/>
        </w:rPr>
        <w:t>1.</w:t>
      </w:r>
      <w:r w:rsidRPr="007D0AA0">
        <w:rPr>
          <w:sz w:val="22"/>
        </w:rPr>
        <w:tab/>
        <w:t xml:space="preserve">Даним документом </w:t>
      </w:r>
      <w:r w:rsidR="005B6355" w:rsidRPr="007D0AA0">
        <w:rPr>
          <w:sz w:val="22"/>
          <w:shd w:val="clear" w:color="auto" w:fill="D9D9D9" w:themeFill="background1" w:themeFillShade="D9"/>
        </w:rPr>
        <w:t>ПІБ повністю</w:t>
      </w:r>
      <w:r w:rsidRPr="007D0AA0">
        <w:rPr>
          <w:sz w:val="22"/>
        </w:rPr>
        <w:t xml:space="preserve">, (надалі – Суб’єкт), як суб’єкт персональних даних, на виконання вимог частини 2 статті 12 Закону України </w:t>
      </w:r>
      <w:r w:rsidRPr="007D0AA0">
        <w:rPr>
          <w:sz w:val="22"/>
          <w:lang w:eastAsia="uk-UA"/>
        </w:rPr>
        <w:t>"</w:t>
      </w:r>
      <w:r w:rsidRPr="007D0AA0">
        <w:rPr>
          <w:sz w:val="22"/>
        </w:rPr>
        <w:t>Про захист персональних даних</w:t>
      </w:r>
      <w:r w:rsidRPr="007D0AA0">
        <w:rPr>
          <w:sz w:val="22"/>
          <w:lang w:eastAsia="uk-UA"/>
        </w:rPr>
        <w:t>"</w:t>
      </w:r>
      <w:r w:rsidRPr="007D0AA0">
        <w:rPr>
          <w:sz w:val="22"/>
        </w:rPr>
        <w:t xml:space="preserve"> повідомляється про </w:t>
      </w:r>
      <w:r w:rsidRPr="007D0AA0">
        <w:rPr>
          <w:iCs/>
          <w:sz w:val="22"/>
        </w:rPr>
        <w:t xml:space="preserve">включення добровільно наданих ним </w:t>
      </w:r>
      <w:r w:rsidRPr="007D0AA0">
        <w:rPr>
          <w:sz w:val="22"/>
        </w:rPr>
        <w:t xml:space="preserve">Публічному акціонерному товариству </w:t>
      </w:r>
      <w:r w:rsidRPr="007D0AA0">
        <w:rPr>
          <w:sz w:val="22"/>
          <w:lang w:eastAsia="uk-UA"/>
        </w:rPr>
        <w:t>"</w:t>
      </w:r>
      <w:r w:rsidRPr="007D0AA0">
        <w:rPr>
          <w:sz w:val="22"/>
        </w:rPr>
        <w:t>Розрахунковий центр з обслуговування договорів на фінансових ринках</w:t>
      </w:r>
      <w:r w:rsidRPr="007D0AA0">
        <w:rPr>
          <w:sz w:val="22"/>
          <w:lang w:eastAsia="uk-UA"/>
        </w:rPr>
        <w:t>"</w:t>
      </w:r>
      <w:r w:rsidRPr="007D0AA0" w:rsidDel="00BE0C37">
        <w:rPr>
          <w:iCs/>
          <w:sz w:val="22"/>
        </w:rPr>
        <w:t xml:space="preserve"> </w:t>
      </w:r>
      <w:r w:rsidRPr="007D0AA0">
        <w:rPr>
          <w:iCs/>
          <w:sz w:val="22"/>
        </w:rPr>
        <w:t xml:space="preserve">(далі – ПАТ </w:t>
      </w:r>
      <w:r w:rsidRPr="007D0AA0">
        <w:rPr>
          <w:sz w:val="22"/>
          <w:lang w:eastAsia="uk-UA"/>
        </w:rPr>
        <w:t>"</w:t>
      </w:r>
      <w:r w:rsidRPr="007D0AA0">
        <w:rPr>
          <w:iCs/>
          <w:sz w:val="22"/>
        </w:rPr>
        <w:t>Розрахунковий центр</w:t>
      </w:r>
      <w:r w:rsidRPr="007D0AA0">
        <w:rPr>
          <w:sz w:val="22"/>
          <w:lang w:eastAsia="uk-UA"/>
        </w:rPr>
        <w:t>"</w:t>
      </w:r>
      <w:r w:rsidRPr="007D0AA0">
        <w:rPr>
          <w:iCs/>
          <w:sz w:val="22"/>
        </w:rPr>
        <w:t xml:space="preserve">) власних персональних даних до бази персональних даних </w:t>
      </w:r>
      <w:r w:rsidRPr="007D0AA0">
        <w:rPr>
          <w:sz w:val="22"/>
          <w:lang w:eastAsia="uk-UA"/>
        </w:rPr>
        <w:t>"</w:t>
      </w:r>
      <w:r w:rsidRPr="007D0AA0">
        <w:rPr>
          <w:iCs/>
          <w:sz w:val="22"/>
        </w:rPr>
        <w:t xml:space="preserve">Фізичні особи, які є власниками рахунків, </w:t>
      </w:r>
      <w:r w:rsidRPr="007D0AA0">
        <w:rPr>
          <w:sz w:val="22"/>
        </w:rPr>
        <w:t>розпорядниками рахунків та уповноваженими особами по рахунках</w:t>
      </w:r>
      <w:r w:rsidRPr="007D0AA0">
        <w:rPr>
          <w:sz w:val="22"/>
          <w:lang w:eastAsia="uk-UA"/>
        </w:rPr>
        <w:t>"</w:t>
      </w:r>
      <w:r w:rsidRPr="007D0AA0">
        <w:rPr>
          <w:iCs/>
          <w:sz w:val="22"/>
        </w:rPr>
        <w:t>, місцезнаходження бази персональних даних: Україна, м. Київ, вул. Тропініна, 7-Г.</w:t>
      </w:r>
    </w:p>
    <w:p w:rsidR="00D00CEB" w:rsidRPr="007D0AA0" w:rsidRDefault="00D00CEB" w:rsidP="00D00CEB">
      <w:pPr>
        <w:tabs>
          <w:tab w:val="left" w:pos="1134"/>
        </w:tabs>
        <w:ind w:firstLine="709"/>
        <w:jc w:val="both"/>
        <w:rPr>
          <w:sz w:val="22"/>
        </w:rPr>
      </w:pPr>
    </w:p>
    <w:p w:rsidR="00D00CEB" w:rsidRPr="007D0AA0" w:rsidRDefault="00D00CEB" w:rsidP="00D00CEB">
      <w:pPr>
        <w:tabs>
          <w:tab w:val="left" w:pos="1134"/>
        </w:tabs>
        <w:ind w:firstLine="709"/>
        <w:jc w:val="both"/>
        <w:rPr>
          <w:sz w:val="22"/>
        </w:rPr>
      </w:pPr>
      <w:r w:rsidRPr="007D0AA0">
        <w:rPr>
          <w:sz w:val="22"/>
        </w:rPr>
        <w:t>2.</w:t>
      </w:r>
      <w:r w:rsidRPr="007D0AA0">
        <w:rPr>
          <w:sz w:val="22"/>
        </w:rPr>
        <w:tab/>
        <w:t xml:space="preserve">Підписуючи даний документ Суб’єкт дає свій добровільний та однозначний дозвіл на вчинення </w:t>
      </w:r>
      <w:r w:rsidRPr="007D0AA0">
        <w:rPr>
          <w:iCs/>
          <w:sz w:val="22"/>
        </w:rPr>
        <w:t xml:space="preserve">ПАТ </w:t>
      </w:r>
      <w:r w:rsidRPr="007D0AA0">
        <w:rPr>
          <w:sz w:val="22"/>
          <w:lang w:eastAsia="uk-UA"/>
        </w:rPr>
        <w:t>"</w:t>
      </w:r>
      <w:r w:rsidRPr="007D0AA0">
        <w:rPr>
          <w:iCs/>
          <w:sz w:val="22"/>
        </w:rPr>
        <w:t>Розрахунковий центр</w:t>
      </w:r>
      <w:r w:rsidRPr="007D0AA0">
        <w:rPr>
          <w:sz w:val="22"/>
          <w:lang w:eastAsia="uk-UA"/>
        </w:rPr>
        <w:t>"</w:t>
      </w:r>
      <w:r w:rsidRPr="007D0AA0">
        <w:rPr>
          <w:sz w:val="22"/>
        </w:rPr>
        <w:t xml:space="preserve">, як володільцем персональних даних, що обробляються у базі персональних даних </w:t>
      </w:r>
      <w:r w:rsidRPr="007D0AA0">
        <w:rPr>
          <w:sz w:val="22"/>
          <w:lang w:eastAsia="uk-UA"/>
        </w:rPr>
        <w:t>"</w:t>
      </w:r>
      <w:r w:rsidRPr="007D0AA0">
        <w:rPr>
          <w:iCs/>
          <w:sz w:val="22"/>
        </w:rPr>
        <w:t xml:space="preserve">Фізичні особи, які є власниками рахунків, </w:t>
      </w:r>
      <w:r w:rsidRPr="007D0AA0">
        <w:rPr>
          <w:sz w:val="22"/>
        </w:rPr>
        <w:t>розпорядниками рахунків та уповноваженими особами по рахунках</w:t>
      </w:r>
      <w:r w:rsidRPr="007D0AA0">
        <w:rPr>
          <w:sz w:val="22"/>
          <w:lang w:eastAsia="uk-UA"/>
        </w:rPr>
        <w:t>"</w:t>
      </w:r>
      <w:r w:rsidRPr="007D0AA0">
        <w:rPr>
          <w:sz w:val="22"/>
        </w:rPr>
        <w:t xml:space="preserve">, всіх дій, які, відповідно до Закону України </w:t>
      </w:r>
      <w:r w:rsidRPr="007D0AA0">
        <w:rPr>
          <w:sz w:val="22"/>
          <w:lang w:eastAsia="uk-UA"/>
        </w:rPr>
        <w:t>"</w:t>
      </w:r>
      <w:r w:rsidRPr="007D0AA0">
        <w:rPr>
          <w:sz w:val="22"/>
        </w:rPr>
        <w:t>Про захист персональних даних</w:t>
      </w:r>
      <w:r w:rsidRPr="007D0AA0">
        <w:rPr>
          <w:sz w:val="22"/>
          <w:lang w:eastAsia="uk-UA"/>
        </w:rPr>
        <w:t>"</w:t>
      </w:r>
      <w:r w:rsidRPr="007D0AA0">
        <w:rPr>
          <w:sz w:val="22"/>
        </w:rPr>
        <w:t>, є обробкою його персональних даних у відповідності до сформульованої мети їх обробки.</w:t>
      </w:r>
    </w:p>
    <w:p w:rsidR="00D00CEB" w:rsidRPr="007D0AA0" w:rsidRDefault="00D00CEB" w:rsidP="00D00CEB">
      <w:pPr>
        <w:tabs>
          <w:tab w:val="left" w:pos="1134"/>
        </w:tabs>
        <w:ind w:firstLine="709"/>
        <w:jc w:val="both"/>
        <w:rPr>
          <w:sz w:val="22"/>
        </w:rPr>
      </w:pPr>
    </w:p>
    <w:p w:rsidR="00D00CEB" w:rsidRPr="007D0AA0" w:rsidRDefault="00D00CEB" w:rsidP="00D00CEB">
      <w:pPr>
        <w:tabs>
          <w:tab w:val="left" w:pos="1134"/>
        </w:tabs>
        <w:ind w:firstLine="709"/>
        <w:jc w:val="both"/>
        <w:rPr>
          <w:iCs/>
          <w:sz w:val="22"/>
        </w:rPr>
      </w:pPr>
      <w:r w:rsidRPr="007D0AA0">
        <w:rPr>
          <w:sz w:val="22"/>
        </w:rPr>
        <w:t>3.</w:t>
      </w:r>
      <w:r w:rsidRPr="007D0AA0">
        <w:rPr>
          <w:sz w:val="22"/>
        </w:rPr>
        <w:tab/>
        <w:t>Метою обробки добровільно наданих Суб’єктом персональних даних є</w:t>
      </w:r>
      <w:r w:rsidRPr="007D0AA0">
        <w:rPr>
          <w:iCs/>
          <w:sz w:val="22"/>
        </w:rPr>
        <w:t xml:space="preserve"> забезпечення реалізації відносин у сфері економічних, фінансових послуг, а саме – надання послуг з відкриття та ведення ПАТ </w:t>
      </w:r>
      <w:r w:rsidRPr="007D0AA0">
        <w:rPr>
          <w:sz w:val="22"/>
          <w:lang w:eastAsia="uk-UA"/>
        </w:rPr>
        <w:t>"</w:t>
      </w:r>
      <w:r w:rsidRPr="007D0AA0">
        <w:rPr>
          <w:iCs/>
          <w:sz w:val="22"/>
        </w:rPr>
        <w:t>Розрахунковий центр</w:t>
      </w:r>
      <w:r w:rsidRPr="007D0AA0">
        <w:rPr>
          <w:sz w:val="22"/>
          <w:lang w:eastAsia="uk-UA"/>
        </w:rPr>
        <w:t>"</w:t>
      </w:r>
      <w:r w:rsidRPr="007D0AA0">
        <w:rPr>
          <w:iCs/>
          <w:sz w:val="22"/>
        </w:rPr>
        <w:t xml:space="preserve"> рахунків відповідно до законодавства України</w:t>
      </w:r>
      <w:r w:rsidR="00DF75F7" w:rsidRPr="007D0AA0">
        <w:rPr>
          <w:iCs/>
          <w:sz w:val="22"/>
          <w:szCs w:val="22"/>
        </w:rPr>
        <w:t>, а також забезпечення належного виконання ПАТ "Розрахунковий центр" вимог законодавства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7D0AA0">
        <w:rPr>
          <w:iCs/>
          <w:sz w:val="22"/>
          <w:szCs w:val="22"/>
        </w:rPr>
        <w:t>.</w:t>
      </w:r>
    </w:p>
    <w:p w:rsidR="00D00CEB" w:rsidRPr="007D0AA0" w:rsidRDefault="00D00CEB" w:rsidP="00D00CEB">
      <w:pPr>
        <w:tabs>
          <w:tab w:val="left" w:pos="1134"/>
        </w:tabs>
        <w:ind w:firstLine="709"/>
        <w:jc w:val="both"/>
        <w:rPr>
          <w:sz w:val="22"/>
        </w:rPr>
      </w:pPr>
    </w:p>
    <w:p w:rsidR="00D00CEB" w:rsidRPr="007D0AA0" w:rsidRDefault="00D00CEB" w:rsidP="00D00CEB">
      <w:pPr>
        <w:tabs>
          <w:tab w:val="left" w:pos="1134"/>
        </w:tabs>
        <w:ind w:firstLine="709"/>
        <w:jc w:val="both"/>
        <w:rPr>
          <w:sz w:val="22"/>
        </w:rPr>
      </w:pPr>
      <w:r w:rsidRPr="007D0AA0">
        <w:rPr>
          <w:sz w:val="22"/>
        </w:rPr>
        <w:t>4.</w:t>
      </w:r>
      <w:r w:rsidRPr="007D0AA0">
        <w:rPr>
          <w:sz w:val="22"/>
        </w:rPr>
        <w:tab/>
        <w:t xml:space="preserve">Для досягнення мети обробки до бази персональних даних </w:t>
      </w:r>
      <w:r w:rsidRPr="007D0AA0">
        <w:rPr>
          <w:sz w:val="22"/>
          <w:lang w:eastAsia="uk-UA"/>
        </w:rPr>
        <w:t>"</w:t>
      </w:r>
      <w:r w:rsidRPr="007D0AA0">
        <w:rPr>
          <w:iCs/>
          <w:sz w:val="22"/>
        </w:rPr>
        <w:t xml:space="preserve">Фізичні особи, які є власниками рахунків, </w:t>
      </w:r>
      <w:r w:rsidRPr="007D0AA0">
        <w:rPr>
          <w:sz w:val="22"/>
        </w:rPr>
        <w:t>розпорядниками рахунків та уповноваженими особами по рахунках</w:t>
      </w:r>
      <w:r w:rsidRPr="007D0AA0">
        <w:rPr>
          <w:sz w:val="22"/>
          <w:lang w:eastAsia="uk-UA"/>
        </w:rPr>
        <w:t>"</w:t>
      </w:r>
      <w:r w:rsidRPr="007D0AA0">
        <w:rPr>
          <w:sz w:val="22"/>
        </w:rPr>
        <w:t xml:space="preserve"> можуть бути включені наступні персональні дані Суб’єкта:</w:t>
      </w:r>
    </w:p>
    <w:p w:rsidR="00D00CEB" w:rsidRPr="007D0AA0" w:rsidRDefault="00D00CEB" w:rsidP="00D00CEB">
      <w:pPr>
        <w:pStyle w:val="af7"/>
        <w:tabs>
          <w:tab w:val="left" w:pos="0"/>
          <w:tab w:val="left" w:pos="1134"/>
        </w:tabs>
        <w:spacing w:line="240" w:lineRule="auto"/>
        <w:ind w:left="0" w:firstLine="709"/>
        <w:jc w:val="both"/>
        <w:rPr>
          <w:rFonts w:ascii="Times New Roman" w:hAnsi="Times New Roman"/>
          <w:color w:val="FFFFFF"/>
          <w:szCs w:val="24"/>
          <w:u w:val="single"/>
          <w:lang w:val="uk-UA"/>
        </w:rPr>
      </w:pPr>
      <w:r w:rsidRPr="007D0AA0">
        <w:rPr>
          <w:rFonts w:ascii="Times New Roman" w:hAnsi="Times New Roman"/>
          <w:szCs w:val="24"/>
          <w:lang w:val="uk-UA"/>
        </w:rPr>
        <w:t>прізвище, ім’я, по батькові; дата і місце народження; стать; громадянство; місце проживання; сімейний стан; реєстраційний номер облікової  картки платника податків; фотозображення; дані документа, що посвідчує особу; займана посада.</w:t>
      </w:r>
    </w:p>
    <w:p w:rsidR="00D00CEB" w:rsidRPr="007D0AA0" w:rsidRDefault="00D00CEB" w:rsidP="00D00CEB">
      <w:pPr>
        <w:tabs>
          <w:tab w:val="left" w:pos="1134"/>
        </w:tabs>
        <w:ind w:firstLine="709"/>
        <w:jc w:val="both"/>
        <w:rPr>
          <w:color w:val="FFFFFF"/>
          <w:sz w:val="22"/>
          <w:u w:val="single"/>
        </w:rPr>
      </w:pPr>
      <w:r w:rsidRPr="007D0AA0">
        <w:rPr>
          <w:color w:val="FFFFFF"/>
          <w:sz w:val="22"/>
          <w:u w:val="single"/>
        </w:rPr>
        <w:t>.</w:t>
      </w:r>
    </w:p>
    <w:p w:rsidR="00D00CEB" w:rsidRPr="007D0AA0" w:rsidRDefault="00D00CEB" w:rsidP="00D00CEB">
      <w:pPr>
        <w:tabs>
          <w:tab w:val="left" w:pos="1134"/>
        </w:tabs>
        <w:ind w:firstLine="709"/>
        <w:jc w:val="both"/>
        <w:rPr>
          <w:sz w:val="22"/>
        </w:rPr>
      </w:pPr>
      <w:r w:rsidRPr="007D0AA0">
        <w:rPr>
          <w:sz w:val="22"/>
        </w:rPr>
        <w:t>5.</w:t>
      </w:r>
      <w:r w:rsidRPr="007D0AA0">
        <w:rPr>
          <w:sz w:val="22"/>
        </w:rPr>
        <w:tab/>
        <w:t xml:space="preserve">У зв’язку з внесенням персональних даних до бази персональних даних </w:t>
      </w:r>
      <w:r w:rsidRPr="007D0AA0">
        <w:rPr>
          <w:sz w:val="22"/>
          <w:lang w:eastAsia="uk-UA"/>
        </w:rPr>
        <w:t>"</w:t>
      </w:r>
      <w:r w:rsidRPr="007D0AA0">
        <w:rPr>
          <w:iCs/>
          <w:sz w:val="22"/>
        </w:rPr>
        <w:t xml:space="preserve">Фізичні особи, які є власниками рахунків, </w:t>
      </w:r>
      <w:r w:rsidRPr="007D0AA0">
        <w:rPr>
          <w:sz w:val="22"/>
        </w:rPr>
        <w:t>розпорядниками рахунків та уповноваженими особами по рахунках</w:t>
      </w:r>
      <w:r w:rsidRPr="007D0AA0">
        <w:rPr>
          <w:sz w:val="22"/>
          <w:lang w:eastAsia="uk-UA"/>
        </w:rPr>
        <w:t>"</w:t>
      </w:r>
      <w:r w:rsidRPr="007D0AA0">
        <w:rPr>
          <w:sz w:val="22"/>
        </w:rPr>
        <w:t xml:space="preserve">, відповідно до статті 8 Закону України </w:t>
      </w:r>
      <w:r w:rsidRPr="007D0AA0">
        <w:rPr>
          <w:sz w:val="22"/>
          <w:lang w:eastAsia="uk-UA"/>
        </w:rPr>
        <w:t>"</w:t>
      </w:r>
      <w:r w:rsidRPr="007D0AA0">
        <w:rPr>
          <w:sz w:val="22"/>
        </w:rPr>
        <w:t>Про захист персональних даних</w:t>
      </w:r>
      <w:r w:rsidRPr="007D0AA0">
        <w:rPr>
          <w:sz w:val="22"/>
          <w:lang w:eastAsia="uk-UA"/>
        </w:rPr>
        <w:t>"</w:t>
      </w:r>
      <w:r w:rsidRPr="007D0AA0">
        <w:rPr>
          <w:sz w:val="22"/>
        </w:rPr>
        <w:t xml:space="preserve"> Суб’єкт</w:t>
      </w:r>
      <w:r w:rsidRPr="007D0AA0" w:rsidDel="00F47D8B">
        <w:rPr>
          <w:sz w:val="22"/>
        </w:rPr>
        <w:t xml:space="preserve"> </w:t>
      </w:r>
      <w:r w:rsidRPr="007D0AA0">
        <w:rPr>
          <w:sz w:val="22"/>
        </w:rPr>
        <w:t xml:space="preserve">має право: </w:t>
      </w:r>
    </w:p>
    <w:p w:rsidR="00D00CEB" w:rsidRPr="007D0AA0" w:rsidRDefault="00D00CEB" w:rsidP="00127D5D">
      <w:pPr>
        <w:numPr>
          <w:ilvl w:val="0"/>
          <w:numId w:val="5"/>
        </w:numPr>
        <w:tabs>
          <w:tab w:val="left" w:pos="1134"/>
        </w:tabs>
        <w:ind w:left="1134" w:hanging="425"/>
        <w:jc w:val="both"/>
        <w:rPr>
          <w:sz w:val="22"/>
        </w:rPr>
      </w:pPr>
      <w:r w:rsidRPr="007D0AA0">
        <w:rPr>
          <w:sz w:val="22"/>
        </w:rPr>
        <w:t xml:space="preserve">знати про місцезнаходження бази персональних даних, яка містить його персональні дані, її призначення та найменування, місцезнаходження та /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w:t>
      </w:r>
    </w:p>
    <w:p w:rsidR="00D00CEB" w:rsidRPr="007D0AA0" w:rsidRDefault="00D00CEB" w:rsidP="00127D5D">
      <w:pPr>
        <w:numPr>
          <w:ilvl w:val="0"/>
          <w:numId w:val="5"/>
        </w:numPr>
        <w:tabs>
          <w:tab w:val="left" w:pos="1134"/>
        </w:tabs>
        <w:ind w:left="1134" w:hanging="425"/>
        <w:jc w:val="both"/>
        <w:rPr>
          <w:sz w:val="22"/>
        </w:rPr>
      </w:pPr>
      <w:r w:rsidRPr="007D0AA0">
        <w:rPr>
          <w:sz w:val="22"/>
        </w:rPr>
        <w:t xml:space="preserve">отримувати інформацію про умови надання доступу до персональних даних, зокрема інформацію про третіх осіб, яким передаються його персональні дані; </w:t>
      </w:r>
    </w:p>
    <w:p w:rsidR="00D00CEB" w:rsidRPr="007D0AA0" w:rsidRDefault="00D00CEB" w:rsidP="00127D5D">
      <w:pPr>
        <w:numPr>
          <w:ilvl w:val="0"/>
          <w:numId w:val="5"/>
        </w:numPr>
        <w:tabs>
          <w:tab w:val="left" w:pos="1134"/>
        </w:tabs>
        <w:ind w:left="1134" w:hanging="425"/>
        <w:jc w:val="both"/>
        <w:rPr>
          <w:sz w:val="22"/>
        </w:rPr>
      </w:pPr>
      <w:r w:rsidRPr="007D0AA0">
        <w:rPr>
          <w:sz w:val="22"/>
        </w:rPr>
        <w:t xml:space="preserve">на доступ до своїх персональних даних; </w:t>
      </w:r>
    </w:p>
    <w:p w:rsidR="00D00CEB" w:rsidRPr="007D0AA0" w:rsidRDefault="00D00CEB" w:rsidP="00127D5D">
      <w:pPr>
        <w:numPr>
          <w:ilvl w:val="0"/>
          <w:numId w:val="5"/>
        </w:numPr>
        <w:tabs>
          <w:tab w:val="left" w:pos="1134"/>
        </w:tabs>
        <w:ind w:left="1134" w:hanging="425"/>
        <w:jc w:val="both"/>
        <w:rPr>
          <w:sz w:val="22"/>
        </w:rPr>
      </w:pPr>
      <w:r w:rsidRPr="007D0AA0">
        <w:rPr>
          <w:sz w:val="22"/>
        </w:rPr>
        <w:t xml:space="preserve">отримувати не пізніш як за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 </w:t>
      </w:r>
    </w:p>
    <w:p w:rsidR="00D00CEB" w:rsidRPr="007D0AA0" w:rsidRDefault="00D00CEB" w:rsidP="00127D5D">
      <w:pPr>
        <w:numPr>
          <w:ilvl w:val="0"/>
          <w:numId w:val="5"/>
        </w:numPr>
        <w:tabs>
          <w:tab w:val="left" w:pos="1134"/>
        </w:tabs>
        <w:ind w:left="1134" w:hanging="425"/>
        <w:jc w:val="both"/>
        <w:rPr>
          <w:sz w:val="22"/>
        </w:rPr>
      </w:pPr>
      <w:r w:rsidRPr="007D0AA0">
        <w:rPr>
          <w:sz w:val="22"/>
        </w:rPr>
        <w:t xml:space="preserve">пред’являти вмотивовану вимогу </w:t>
      </w:r>
      <w:r w:rsidRPr="007D0AA0">
        <w:rPr>
          <w:iCs/>
          <w:sz w:val="22"/>
        </w:rPr>
        <w:t xml:space="preserve">ПАТ </w:t>
      </w:r>
      <w:r w:rsidRPr="007D0AA0">
        <w:rPr>
          <w:sz w:val="22"/>
          <w:lang w:eastAsia="uk-UA"/>
        </w:rPr>
        <w:t>"</w:t>
      </w:r>
      <w:r w:rsidRPr="007D0AA0">
        <w:rPr>
          <w:iCs/>
          <w:sz w:val="22"/>
        </w:rPr>
        <w:t>Розрахунковий центр</w:t>
      </w:r>
      <w:r w:rsidRPr="007D0AA0">
        <w:rPr>
          <w:sz w:val="22"/>
          <w:lang w:eastAsia="uk-UA"/>
        </w:rPr>
        <w:t>"</w:t>
      </w:r>
      <w:r w:rsidRPr="007D0AA0">
        <w:rPr>
          <w:sz w:val="22"/>
        </w:rPr>
        <w:t xml:space="preserve"> як володільцю персональних даних із запереченням проти обробки своїх персональних даних; </w:t>
      </w:r>
    </w:p>
    <w:p w:rsidR="00D00CEB" w:rsidRPr="007D0AA0" w:rsidRDefault="00D00CEB" w:rsidP="00127D5D">
      <w:pPr>
        <w:numPr>
          <w:ilvl w:val="0"/>
          <w:numId w:val="5"/>
        </w:numPr>
        <w:tabs>
          <w:tab w:val="left" w:pos="1134"/>
        </w:tabs>
        <w:ind w:left="1134" w:hanging="425"/>
        <w:jc w:val="both"/>
        <w:rPr>
          <w:sz w:val="22"/>
        </w:rPr>
      </w:pPr>
      <w:r w:rsidRPr="007D0AA0">
        <w:rPr>
          <w:sz w:val="22"/>
        </w:rPr>
        <w:t xml:space="preserve">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 </w:t>
      </w:r>
    </w:p>
    <w:p w:rsidR="00D00CEB" w:rsidRPr="007D0AA0" w:rsidRDefault="00D00CEB" w:rsidP="00127D5D">
      <w:pPr>
        <w:numPr>
          <w:ilvl w:val="0"/>
          <w:numId w:val="5"/>
        </w:numPr>
        <w:tabs>
          <w:tab w:val="left" w:pos="1134"/>
        </w:tabs>
        <w:ind w:left="1134" w:hanging="425"/>
        <w:jc w:val="both"/>
        <w:rPr>
          <w:sz w:val="22"/>
        </w:rPr>
      </w:pPr>
      <w:r w:rsidRPr="007D0AA0">
        <w:rPr>
          <w:sz w:val="22"/>
        </w:rPr>
        <w:lastRenderedPageBreak/>
        <w:t xml:space="preserve">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w:t>
      </w:r>
    </w:p>
    <w:p w:rsidR="00D00CEB" w:rsidRPr="007D0AA0" w:rsidRDefault="00D00CEB" w:rsidP="00127D5D">
      <w:pPr>
        <w:numPr>
          <w:ilvl w:val="0"/>
          <w:numId w:val="5"/>
        </w:numPr>
        <w:tabs>
          <w:tab w:val="left" w:pos="1134"/>
        </w:tabs>
        <w:ind w:left="1134" w:hanging="425"/>
        <w:jc w:val="both"/>
        <w:rPr>
          <w:sz w:val="22"/>
        </w:rPr>
      </w:pPr>
      <w:r w:rsidRPr="007D0AA0">
        <w:rPr>
          <w:sz w:val="22"/>
        </w:rPr>
        <w:t xml:space="preserve">звертатися із скаргами на обробку своїх персональних даних до органів державної влади та їх посадових осіб, до повноважень яких належить забезпечення захисту персональних даних, або до суду; </w:t>
      </w:r>
    </w:p>
    <w:p w:rsidR="00D00CEB" w:rsidRPr="007D0AA0" w:rsidRDefault="00D00CEB" w:rsidP="00127D5D">
      <w:pPr>
        <w:numPr>
          <w:ilvl w:val="0"/>
          <w:numId w:val="5"/>
        </w:numPr>
        <w:tabs>
          <w:tab w:val="left" w:pos="1134"/>
        </w:tabs>
        <w:ind w:left="1134" w:hanging="425"/>
        <w:jc w:val="both"/>
        <w:rPr>
          <w:sz w:val="22"/>
        </w:rPr>
      </w:pPr>
      <w:r w:rsidRPr="007D0AA0">
        <w:rPr>
          <w:sz w:val="22"/>
        </w:rPr>
        <w:t>застосовувати засоби правового захисту в разі порушення законодавства про захист персональних даних;</w:t>
      </w:r>
    </w:p>
    <w:p w:rsidR="00D00CEB" w:rsidRPr="007D0AA0" w:rsidRDefault="00D00CEB" w:rsidP="00127D5D">
      <w:pPr>
        <w:numPr>
          <w:ilvl w:val="0"/>
          <w:numId w:val="5"/>
        </w:numPr>
        <w:tabs>
          <w:tab w:val="left" w:pos="1134"/>
        </w:tabs>
        <w:ind w:left="1134" w:hanging="425"/>
        <w:jc w:val="both"/>
        <w:rPr>
          <w:sz w:val="22"/>
        </w:rPr>
      </w:pPr>
      <w:r w:rsidRPr="007D0AA0">
        <w:rPr>
          <w:sz w:val="22"/>
        </w:rPr>
        <w:t>вносити застереження стосовно обмеження права на обробку своїх персональних даних підчас надання згоди;</w:t>
      </w:r>
    </w:p>
    <w:p w:rsidR="00D00CEB" w:rsidRPr="007D0AA0" w:rsidRDefault="00D00CEB" w:rsidP="00127D5D">
      <w:pPr>
        <w:numPr>
          <w:ilvl w:val="0"/>
          <w:numId w:val="5"/>
        </w:numPr>
        <w:tabs>
          <w:tab w:val="left" w:pos="1134"/>
        </w:tabs>
        <w:ind w:left="1134" w:hanging="425"/>
        <w:jc w:val="both"/>
        <w:rPr>
          <w:sz w:val="22"/>
        </w:rPr>
      </w:pPr>
      <w:r w:rsidRPr="007D0AA0">
        <w:rPr>
          <w:sz w:val="22"/>
        </w:rPr>
        <w:t>відкликати згоду на обробку персональних даних;</w:t>
      </w:r>
    </w:p>
    <w:p w:rsidR="00D00CEB" w:rsidRPr="007D0AA0" w:rsidRDefault="00D00CEB" w:rsidP="00127D5D">
      <w:pPr>
        <w:numPr>
          <w:ilvl w:val="0"/>
          <w:numId w:val="5"/>
        </w:numPr>
        <w:tabs>
          <w:tab w:val="left" w:pos="1134"/>
        </w:tabs>
        <w:ind w:left="1134" w:hanging="425"/>
        <w:jc w:val="both"/>
        <w:rPr>
          <w:sz w:val="22"/>
        </w:rPr>
      </w:pPr>
      <w:r w:rsidRPr="007D0AA0">
        <w:rPr>
          <w:sz w:val="22"/>
        </w:rPr>
        <w:t>знати механізм автоматичної обробки персональних даних;</w:t>
      </w:r>
    </w:p>
    <w:p w:rsidR="00D00CEB" w:rsidRPr="007D0AA0" w:rsidRDefault="00D00CEB" w:rsidP="00127D5D">
      <w:pPr>
        <w:numPr>
          <w:ilvl w:val="0"/>
          <w:numId w:val="5"/>
        </w:numPr>
        <w:tabs>
          <w:tab w:val="left" w:pos="1134"/>
        </w:tabs>
        <w:ind w:left="1134" w:hanging="425"/>
        <w:jc w:val="both"/>
        <w:rPr>
          <w:sz w:val="22"/>
        </w:rPr>
      </w:pPr>
      <w:r w:rsidRPr="007D0AA0">
        <w:rPr>
          <w:sz w:val="22"/>
        </w:rPr>
        <w:t>на захист від автоматизованого рішення, яке має для нього правові наслідки.</w:t>
      </w:r>
    </w:p>
    <w:p w:rsidR="00D00CEB" w:rsidRPr="007D0AA0" w:rsidRDefault="00D00CEB" w:rsidP="00D00CEB">
      <w:pPr>
        <w:tabs>
          <w:tab w:val="left" w:pos="1134"/>
        </w:tabs>
        <w:ind w:firstLine="709"/>
        <w:jc w:val="both"/>
        <w:rPr>
          <w:sz w:val="22"/>
        </w:rPr>
      </w:pPr>
    </w:p>
    <w:p w:rsidR="00D00CEB" w:rsidRPr="007D0AA0" w:rsidRDefault="00D00CEB" w:rsidP="00D00CEB">
      <w:pPr>
        <w:tabs>
          <w:tab w:val="left" w:pos="1134"/>
        </w:tabs>
        <w:ind w:firstLine="709"/>
        <w:jc w:val="both"/>
        <w:rPr>
          <w:iCs/>
          <w:sz w:val="22"/>
        </w:rPr>
      </w:pPr>
      <w:r w:rsidRPr="007D0AA0">
        <w:rPr>
          <w:sz w:val="22"/>
        </w:rPr>
        <w:t>6.</w:t>
      </w:r>
      <w:r w:rsidRPr="007D0AA0">
        <w:rPr>
          <w:sz w:val="22"/>
        </w:rPr>
        <w:tab/>
        <w:t xml:space="preserve">Суб’єкт дає згоду на передачу (поширення) своїх персональних даних, що включені до бази персональних даних </w:t>
      </w:r>
      <w:r w:rsidRPr="007D0AA0">
        <w:rPr>
          <w:sz w:val="22"/>
          <w:lang w:eastAsia="uk-UA"/>
        </w:rPr>
        <w:t>"</w:t>
      </w:r>
      <w:r w:rsidRPr="007D0AA0">
        <w:rPr>
          <w:iCs/>
          <w:sz w:val="22"/>
        </w:rPr>
        <w:t xml:space="preserve">Фізичні особи, які є власниками рахунків, </w:t>
      </w:r>
      <w:r w:rsidRPr="007D0AA0">
        <w:rPr>
          <w:sz w:val="22"/>
        </w:rPr>
        <w:t>розпорядниками рахунків та уповноваженими особами по рахунках</w:t>
      </w:r>
      <w:r w:rsidRPr="007D0AA0">
        <w:rPr>
          <w:sz w:val="22"/>
          <w:lang w:eastAsia="uk-UA"/>
        </w:rPr>
        <w:t>"</w:t>
      </w:r>
      <w:r w:rsidRPr="007D0AA0">
        <w:rPr>
          <w:sz w:val="22"/>
        </w:rPr>
        <w:t xml:space="preserve">, виключно з метою </w:t>
      </w:r>
      <w:r w:rsidRPr="007D0AA0">
        <w:rPr>
          <w:iCs/>
          <w:sz w:val="22"/>
        </w:rPr>
        <w:t xml:space="preserve">забезпечення реалізації відносин у сфері економічних, фінансових послуг, а саме – надання послуг з відкриття та ведення ПАТ </w:t>
      </w:r>
      <w:r w:rsidRPr="007D0AA0">
        <w:rPr>
          <w:sz w:val="22"/>
          <w:lang w:eastAsia="uk-UA"/>
        </w:rPr>
        <w:t>"</w:t>
      </w:r>
      <w:r w:rsidRPr="007D0AA0">
        <w:rPr>
          <w:iCs/>
          <w:sz w:val="22"/>
        </w:rPr>
        <w:t>Розрахунковий центр</w:t>
      </w:r>
      <w:r w:rsidRPr="007D0AA0">
        <w:rPr>
          <w:sz w:val="22"/>
          <w:lang w:eastAsia="uk-UA"/>
        </w:rPr>
        <w:t>"</w:t>
      </w:r>
      <w:r w:rsidRPr="007D0AA0">
        <w:rPr>
          <w:iCs/>
          <w:sz w:val="22"/>
        </w:rPr>
        <w:t xml:space="preserve"> рахунків відповідно до законодавства України</w:t>
      </w:r>
      <w:r w:rsidR="00DF75F7" w:rsidRPr="007D0AA0">
        <w:rPr>
          <w:iCs/>
          <w:sz w:val="22"/>
        </w:rPr>
        <w:t xml:space="preserve">, </w:t>
      </w:r>
      <w:r w:rsidR="00DF75F7" w:rsidRPr="007D0AA0">
        <w:rPr>
          <w:iCs/>
          <w:sz w:val="22"/>
          <w:szCs w:val="22"/>
        </w:rPr>
        <w:t>а також забезпечення належного виконання ПАТ "Розрахунковий центр" вимог законодавства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7D0AA0">
        <w:rPr>
          <w:iCs/>
          <w:sz w:val="22"/>
        </w:rPr>
        <w:t>.</w:t>
      </w:r>
    </w:p>
    <w:p w:rsidR="00D00CEB" w:rsidRPr="007D0AA0" w:rsidRDefault="00D00CEB" w:rsidP="00D00CEB">
      <w:pPr>
        <w:tabs>
          <w:tab w:val="left" w:pos="1134"/>
        </w:tabs>
        <w:ind w:firstLine="709"/>
        <w:jc w:val="both"/>
        <w:rPr>
          <w:sz w:val="22"/>
        </w:rPr>
      </w:pPr>
    </w:p>
    <w:p w:rsidR="00D00CEB" w:rsidRPr="007D0AA0" w:rsidRDefault="00D00CEB" w:rsidP="00D00CEB">
      <w:pPr>
        <w:tabs>
          <w:tab w:val="left" w:pos="1134"/>
        </w:tabs>
        <w:ind w:firstLine="709"/>
        <w:jc w:val="both"/>
        <w:rPr>
          <w:iCs/>
          <w:sz w:val="22"/>
        </w:rPr>
      </w:pPr>
      <w:r w:rsidRPr="007D0AA0">
        <w:rPr>
          <w:sz w:val="22"/>
        </w:rPr>
        <w:t>7.</w:t>
      </w:r>
      <w:r w:rsidRPr="007D0AA0">
        <w:rPr>
          <w:sz w:val="22"/>
        </w:rPr>
        <w:tab/>
        <w:t>Суб’єкт</w:t>
      </w:r>
      <w:r w:rsidRPr="007D0AA0" w:rsidDel="00F47D8B">
        <w:rPr>
          <w:sz w:val="22"/>
        </w:rPr>
        <w:t xml:space="preserve"> </w:t>
      </w:r>
      <w:r w:rsidRPr="007D0AA0">
        <w:rPr>
          <w:sz w:val="22"/>
        </w:rPr>
        <w:t xml:space="preserve"> дає згоду на зберігання своїх персональних даних протягом строку, визначеного законодавством України</w:t>
      </w:r>
      <w:r w:rsidRPr="007D0AA0">
        <w:rPr>
          <w:iCs/>
          <w:sz w:val="22"/>
        </w:rPr>
        <w:t>.</w:t>
      </w:r>
    </w:p>
    <w:p w:rsidR="00D00CEB" w:rsidRPr="007D0AA0" w:rsidRDefault="00D00CEB" w:rsidP="00D00CEB">
      <w:pPr>
        <w:tabs>
          <w:tab w:val="left" w:pos="1134"/>
        </w:tabs>
        <w:ind w:firstLine="709"/>
        <w:jc w:val="both"/>
        <w:rPr>
          <w:iCs/>
          <w:sz w:val="22"/>
        </w:rPr>
      </w:pPr>
    </w:p>
    <w:p w:rsidR="00D00CEB" w:rsidRPr="007D0AA0" w:rsidRDefault="00D00CEB" w:rsidP="00D00CEB">
      <w:pPr>
        <w:tabs>
          <w:tab w:val="left" w:pos="1134"/>
        </w:tabs>
        <w:ind w:firstLine="709"/>
        <w:jc w:val="both"/>
        <w:rPr>
          <w:iCs/>
          <w:sz w:val="22"/>
        </w:rPr>
      </w:pPr>
      <w:r w:rsidRPr="007D0AA0">
        <w:rPr>
          <w:iCs/>
          <w:sz w:val="22"/>
        </w:rPr>
        <w:t>8.</w:t>
      </w:r>
      <w:r w:rsidRPr="007D0AA0">
        <w:rPr>
          <w:iCs/>
          <w:sz w:val="22"/>
        </w:rPr>
        <w:tab/>
        <w:t xml:space="preserve">Доступ до персональних даних </w:t>
      </w:r>
      <w:r w:rsidRPr="007D0AA0">
        <w:rPr>
          <w:sz w:val="22"/>
        </w:rPr>
        <w:t>Суб’єкта</w:t>
      </w:r>
      <w:r w:rsidRPr="007D0AA0">
        <w:rPr>
          <w:iCs/>
          <w:sz w:val="22"/>
        </w:rPr>
        <w:t xml:space="preserve">, що включені до бази персональних даних </w:t>
      </w:r>
      <w:r w:rsidRPr="007D0AA0">
        <w:rPr>
          <w:sz w:val="22"/>
          <w:lang w:eastAsia="uk-UA"/>
        </w:rPr>
        <w:t>"</w:t>
      </w:r>
      <w:r w:rsidRPr="007D0AA0">
        <w:rPr>
          <w:iCs/>
          <w:sz w:val="22"/>
        </w:rPr>
        <w:t xml:space="preserve">Фізичні особи, які є власниками рахунків, </w:t>
      </w:r>
      <w:r w:rsidRPr="007D0AA0">
        <w:rPr>
          <w:sz w:val="22"/>
        </w:rPr>
        <w:t>розпорядниками рахунків та уповноваженими особами по рахунках</w:t>
      </w:r>
      <w:r w:rsidRPr="007D0AA0">
        <w:rPr>
          <w:sz w:val="22"/>
          <w:lang w:eastAsia="uk-UA"/>
        </w:rPr>
        <w:t>"</w:t>
      </w:r>
      <w:r w:rsidRPr="007D0AA0">
        <w:rPr>
          <w:iCs/>
          <w:sz w:val="22"/>
        </w:rPr>
        <w:t>, третіх осіб дозволяється у випадках та порядку, передбаченому законодавством України.</w:t>
      </w:r>
    </w:p>
    <w:p w:rsidR="00D00CEB" w:rsidRPr="007D0AA0" w:rsidRDefault="00D00CEB" w:rsidP="00D00CEB">
      <w:pPr>
        <w:tabs>
          <w:tab w:val="left" w:pos="1134"/>
        </w:tabs>
        <w:ind w:firstLine="709"/>
        <w:jc w:val="both"/>
        <w:rPr>
          <w:iCs/>
          <w:sz w:val="22"/>
        </w:rPr>
      </w:pPr>
    </w:p>
    <w:p w:rsidR="00D00CEB" w:rsidRPr="007D0AA0" w:rsidRDefault="00D00CEB" w:rsidP="00D00CEB">
      <w:pPr>
        <w:tabs>
          <w:tab w:val="left" w:pos="1134"/>
        </w:tabs>
        <w:ind w:firstLine="709"/>
        <w:jc w:val="both"/>
        <w:rPr>
          <w:iCs/>
          <w:sz w:val="22"/>
        </w:rPr>
      </w:pPr>
      <w:r w:rsidRPr="007D0AA0">
        <w:rPr>
          <w:iCs/>
          <w:sz w:val="22"/>
        </w:rPr>
        <w:t>9.</w:t>
      </w:r>
      <w:r w:rsidRPr="007D0AA0">
        <w:rPr>
          <w:iCs/>
          <w:sz w:val="22"/>
        </w:rPr>
        <w:tab/>
      </w:r>
      <w:r w:rsidRPr="007D0AA0">
        <w:rPr>
          <w:sz w:val="22"/>
        </w:rPr>
        <w:t xml:space="preserve">Суб’єкт </w:t>
      </w:r>
      <w:r w:rsidRPr="007D0AA0">
        <w:rPr>
          <w:iCs/>
          <w:sz w:val="22"/>
        </w:rPr>
        <w:t xml:space="preserve">не вимагає здійснення повідомлення про </w:t>
      </w:r>
      <w:r w:rsidRPr="007D0AA0">
        <w:rPr>
          <w:sz w:val="22"/>
        </w:rPr>
        <w:t xml:space="preserve">передачу (поширення) своїх персональних даних, що включені до бази персональних даних </w:t>
      </w:r>
      <w:r w:rsidRPr="007D0AA0">
        <w:rPr>
          <w:sz w:val="22"/>
          <w:lang w:eastAsia="uk-UA"/>
        </w:rPr>
        <w:t>"</w:t>
      </w:r>
      <w:r w:rsidRPr="007D0AA0">
        <w:rPr>
          <w:iCs/>
          <w:sz w:val="22"/>
        </w:rPr>
        <w:t xml:space="preserve">Фізичні особи, які є власниками рахунків, </w:t>
      </w:r>
      <w:r w:rsidRPr="007D0AA0">
        <w:rPr>
          <w:sz w:val="22"/>
        </w:rPr>
        <w:t>розпорядниками рахунків та уповноваженими особами по рахунках</w:t>
      </w:r>
      <w:r w:rsidRPr="007D0AA0">
        <w:rPr>
          <w:sz w:val="22"/>
          <w:lang w:eastAsia="uk-UA"/>
        </w:rPr>
        <w:t>"</w:t>
      </w:r>
      <w:r w:rsidRPr="007D0AA0">
        <w:rPr>
          <w:sz w:val="22"/>
        </w:rPr>
        <w:t xml:space="preserve">, якщо така передача (поширення) відбувається виключно з метою </w:t>
      </w:r>
      <w:r w:rsidRPr="007D0AA0">
        <w:rPr>
          <w:iCs/>
          <w:sz w:val="22"/>
        </w:rPr>
        <w:t xml:space="preserve">забезпечення реалізації відносин у сфері економічних, фінансових послуг, а саме – надання послуг з відкриття та ведення ПАТ </w:t>
      </w:r>
      <w:r w:rsidRPr="007D0AA0">
        <w:rPr>
          <w:sz w:val="22"/>
          <w:lang w:eastAsia="uk-UA"/>
        </w:rPr>
        <w:t>"</w:t>
      </w:r>
      <w:r w:rsidRPr="007D0AA0">
        <w:rPr>
          <w:iCs/>
          <w:sz w:val="22"/>
        </w:rPr>
        <w:t>Розрахунковий центр</w:t>
      </w:r>
      <w:r w:rsidRPr="007D0AA0">
        <w:rPr>
          <w:sz w:val="22"/>
          <w:lang w:eastAsia="uk-UA"/>
        </w:rPr>
        <w:t>"</w:t>
      </w:r>
      <w:r w:rsidRPr="007D0AA0">
        <w:rPr>
          <w:iCs/>
          <w:sz w:val="22"/>
        </w:rPr>
        <w:t xml:space="preserve"> рахунків відповідно до законодавства України.</w:t>
      </w:r>
    </w:p>
    <w:p w:rsidR="00D00CEB" w:rsidRPr="007D0AA0" w:rsidRDefault="00D00CEB" w:rsidP="00D00CEB">
      <w:pPr>
        <w:tabs>
          <w:tab w:val="left" w:pos="1134"/>
        </w:tabs>
        <w:ind w:firstLine="709"/>
        <w:jc w:val="both"/>
        <w:rPr>
          <w:iCs/>
          <w:sz w:val="22"/>
        </w:rPr>
      </w:pPr>
    </w:p>
    <w:p w:rsidR="00D00CEB" w:rsidRPr="007D0AA0" w:rsidRDefault="00D00CEB" w:rsidP="00D00CEB">
      <w:pPr>
        <w:tabs>
          <w:tab w:val="left" w:pos="1134"/>
        </w:tabs>
        <w:ind w:firstLine="709"/>
        <w:jc w:val="both"/>
        <w:rPr>
          <w:iCs/>
          <w:sz w:val="22"/>
        </w:rPr>
      </w:pPr>
      <w:r w:rsidRPr="007D0AA0">
        <w:rPr>
          <w:iCs/>
          <w:sz w:val="22"/>
        </w:rPr>
        <w:t>Підпис, ПІБ суб’єкта персональних даних:</w:t>
      </w:r>
    </w:p>
    <w:p w:rsidR="00D00CEB" w:rsidRPr="007D0AA0" w:rsidRDefault="00D00CEB" w:rsidP="00D00CEB">
      <w:pPr>
        <w:tabs>
          <w:tab w:val="left" w:pos="1134"/>
        </w:tabs>
        <w:ind w:firstLine="709"/>
        <w:jc w:val="both"/>
        <w:rPr>
          <w:iCs/>
        </w:rPr>
      </w:pPr>
    </w:p>
    <w:p w:rsidR="00D00CEB" w:rsidRPr="007D0AA0" w:rsidRDefault="00D00CEB" w:rsidP="00D00CEB">
      <w:pPr>
        <w:tabs>
          <w:tab w:val="left" w:pos="2552"/>
          <w:tab w:val="left" w:pos="5954"/>
        </w:tabs>
        <w:jc w:val="both"/>
        <w:rPr>
          <w:iCs/>
          <w:sz w:val="22"/>
          <w:szCs w:val="22"/>
        </w:rPr>
      </w:pPr>
      <w:r w:rsidRPr="007D0AA0">
        <w:rPr>
          <w:iCs/>
          <w:sz w:val="22"/>
          <w:szCs w:val="22"/>
        </w:rPr>
        <w:t>_____________</w:t>
      </w:r>
      <w:r w:rsidRPr="007D0AA0">
        <w:rPr>
          <w:iCs/>
          <w:sz w:val="22"/>
          <w:szCs w:val="22"/>
        </w:rPr>
        <w:tab/>
        <w:t>______________________</w:t>
      </w:r>
      <w:r w:rsidRPr="007D0AA0">
        <w:rPr>
          <w:iCs/>
          <w:sz w:val="22"/>
          <w:szCs w:val="22"/>
        </w:rPr>
        <w:tab/>
        <w:t>_________________________________</w:t>
      </w:r>
    </w:p>
    <w:p w:rsidR="00D00CEB" w:rsidRPr="007D0AA0" w:rsidRDefault="00D00CEB" w:rsidP="00D00CEB">
      <w:pPr>
        <w:tabs>
          <w:tab w:val="left" w:pos="426"/>
          <w:tab w:val="left" w:pos="3119"/>
          <w:tab w:val="left" w:pos="7088"/>
        </w:tabs>
        <w:jc w:val="both"/>
        <w:rPr>
          <w:iCs/>
          <w:sz w:val="20"/>
          <w:szCs w:val="22"/>
        </w:rPr>
      </w:pPr>
      <w:r w:rsidRPr="007D0AA0">
        <w:rPr>
          <w:iCs/>
          <w:sz w:val="20"/>
          <w:szCs w:val="22"/>
        </w:rPr>
        <w:tab/>
        <w:t>(дата)</w:t>
      </w:r>
      <w:r w:rsidRPr="007D0AA0">
        <w:rPr>
          <w:iCs/>
          <w:sz w:val="20"/>
          <w:szCs w:val="22"/>
        </w:rPr>
        <w:tab/>
        <w:t>(підпис)</w:t>
      </w:r>
      <w:r w:rsidRPr="007D0AA0">
        <w:rPr>
          <w:iCs/>
          <w:sz w:val="20"/>
          <w:szCs w:val="22"/>
        </w:rPr>
        <w:tab/>
        <w:t>(ПІБ повністю)</w:t>
      </w:r>
    </w:p>
    <w:p w:rsidR="00D00CEB" w:rsidRPr="007D0AA0" w:rsidRDefault="00D00CEB" w:rsidP="00D00CEB">
      <w:pPr>
        <w:ind w:firstLine="540"/>
        <w:jc w:val="both"/>
        <w:rPr>
          <w:iCs/>
        </w:rPr>
      </w:pPr>
    </w:p>
    <w:p w:rsidR="00D00CEB" w:rsidRPr="007D0AA0" w:rsidRDefault="00D00CEB" w:rsidP="00D00CEB">
      <w:pPr>
        <w:ind w:firstLine="540"/>
        <w:jc w:val="both"/>
        <w:rPr>
          <w:iCs/>
        </w:rPr>
      </w:pPr>
    </w:p>
    <w:p w:rsidR="00D00CEB" w:rsidRPr="007D0AA0" w:rsidRDefault="00D00CEB" w:rsidP="00D00CEB">
      <w:pPr>
        <w:spacing w:after="200" w:line="276" w:lineRule="auto"/>
        <w:rPr>
          <w:iCs/>
        </w:rPr>
      </w:pPr>
    </w:p>
    <w:p w:rsidR="00D00CEB" w:rsidRPr="007D0AA0" w:rsidRDefault="00D00CEB" w:rsidP="00D00CEB">
      <w:pPr>
        <w:ind w:firstLine="540"/>
        <w:jc w:val="both"/>
        <w:rPr>
          <w:iCs/>
        </w:rPr>
      </w:pPr>
    </w:p>
    <w:p w:rsidR="00D00CEB" w:rsidRPr="007D0AA0" w:rsidRDefault="00D00CEB" w:rsidP="00D00CEB">
      <w:pPr>
        <w:ind w:firstLine="540"/>
        <w:jc w:val="both"/>
        <w:rPr>
          <w:iCs/>
        </w:rPr>
      </w:pPr>
    </w:p>
    <w:p w:rsidR="00D00CEB" w:rsidRPr="007D0AA0" w:rsidRDefault="00D00CEB" w:rsidP="00D00CEB">
      <w:pPr>
        <w:ind w:firstLine="540"/>
        <w:jc w:val="both"/>
        <w:rPr>
          <w:b/>
          <w:iCs/>
        </w:rPr>
      </w:pPr>
      <w:r w:rsidRPr="007D0AA0">
        <w:rPr>
          <w:b/>
          <w:iCs/>
        </w:rPr>
        <w:t>Для заповнення працівниками ПАТ "Розрахунковий центр"</w:t>
      </w:r>
    </w:p>
    <w:p w:rsidR="00D00CEB" w:rsidRPr="007D0AA0" w:rsidRDefault="00D00CEB" w:rsidP="00D00CEB">
      <w:pPr>
        <w:ind w:firstLine="540"/>
        <w:jc w:val="both"/>
        <w:rPr>
          <w:i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7"/>
        <w:gridCol w:w="2480"/>
        <w:gridCol w:w="2869"/>
        <w:gridCol w:w="2859"/>
      </w:tblGrid>
      <w:tr w:rsidR="007130F6" w:rsidRPr="007D0AA0" w:rsidTr="0005301F">
        <w:tc>
          <w:tcPr>
            <w:tcW w:w="1571" w:type="dxa"/>
            <w:tcBorders>
              <w:right w:val="single" w:sz="4" w:space="0" w:color="auto"/>
            </w:tcBorders>
          </w:tcPr>
          <w:p w:rsidR="00D00CEB" w:rsidRPr="007D0AA0" w:rsidRDefault="00D00CEB" w:rsidP="0005301F">
            <w:pPr>
              <w:jc w:val="both"/>
              <w:rPr>
                <w:iCs/>
              </w:rPr>
            </w:pPr>
            <w:r w:rsidRPr="007D0AA0">
              <w:rPr>
                <w:iCs/>
              </w:rPr>
              <w:t xml:space="preserve">Отримано </w:t>
            </w:r>
          </w:p>
        </w:tc>
        <w:tc>
          <w:tcPr>
            <w:tcW w:w="2694" w:type="dxa"/>
            <w:tcBorders>
              <w:left w:val="single" w:sz="4" w:space="0" w:color="auto"/>
              <w:right w:val="single" w:sz="4" w:space="0" w:color="auto"/>
            </w:tcBorders>
          </w:tcPr>
          <w:p w:rsidR="00D00CEB" w:rsidRPr="007D0AA0" w:rsidRDefault="00D00CEB" w:rsidP="0005301F">
            <w:pPr>
              <w:jc w:val="both"/>
              <w:rPr>
                <w:iCs/>
              </w:rPr>
            </w:pPr>
            <w:r w:rsidRPr="007D0AA0">
              <w:rPr>
                <w:iCs/>
              </w:rPr>
              <w:t>дата</w:t>
            </w:r>
          </w:p>
          <w:p w:rsidR="00D00CEB" w:rsidRPr="007D0AA0" w:rsidRDefault="00D00CEB" w:rsidP="0005301F">
            <w:pPr>
              <w:jc w:val="both"/>
              <w:rPr>
                <w:iCs/>
              </w:rPr>
            </w:pPr>
          </w:p>
          <w:p w:rsidR="00D00CEB" w:rsidRPr="007D0AA0" w:rsidRDefault="00D00CEB" w:rsidP="0005301F">
            <w:pPr>
              <w:jc w:val="both"/>
              <w:rPr>
                <w:iCs/>
              </w:rPr>
            </w:pPr>
          </w:p>
        </w:tc>
        <w:tc>
          <w:tcPr>
            <w:tcW w:w="3101" w:type="dxa"/>
            <w:tcBorders>
              <w:left w:val="single" w:sz="4" w:space="0" w:color="auto"/>
              <w:right w:val="single" w:sz="4" w:space="0" w:color="auto"/>
            </w:tcBorders>
          </w:tcPr>
          <w:p w:rsidR="00D00CEB" w:rsidRPr="007D0AA0" w:rsidRDefault="00D00CEB" w:rsidP="0005301F">
            <w:pPr>
              <w:jc w:val="both"/>
              <w:rPr>
                <w:iCs/>
              </w:rPr>
            </w:pPr>
            <w:r w:rsidRPr="007D0AA0">
              <w:rPr>
                <w:iCs/>
              </w:rPr>
              <w:t>підпис</w:t>
            </w:r>
          </w:p>
        </w:tc>
        <w:tc>
          <w:tcPr>
            <w:tcW w:w="3124" w:type="dxa"/>
            <w:tcBorders>
              <w:left w:val="single" w:sz="4" w:space="0" w:color="auto"/>
            </w:tcBorders>
          </w:tcPr>
          <w:p w:rsidR="00D00CEB" w:rsidRPr="007D0AA0" w:rsidRDefault="00D00CEB" w:rsidP="0005301F">
            <w:pPr>
              <w:jc w:val="both"/>
              <w:rPr>
                <w:iCs/>
              </w:rPr>
            </w:pPr>
            <w:r w:rsidRPr="007D0AA0">
              <w:rPr>
                <w:iCs/>
              </w:rPr>
              <w:t>ПІБ</w:t>
            </w:r>
          </w:p>
        </w:tc>
      </w:tr>
    </w:tbl>
    <w:p w:rsidR="00D00CEB" w:rsidRPr="007D0AA0" w:rsidRDefault="00D00CEB" w:rsidP="00D00CEB">
      <w:pPr>
        <w:pStyle w:val="17"/>
        <w:spacing w:before="120"/>
        <w:ind w:firstLine="709"/>
        <w:jc w:val="right"/>
        <w:rPr>
          <w:sz w:val="24"/>
          <w:szCs w:val="24"/>
        </w:rPr>
      </w:pPr>
      <w:r w:rsidRPr="007D0AA0">
        <w:rPr>
          <w:sz w:val="24"/>
          <w:szCs w:val="24"/>
        </w:rPr>
        <w:br w:type="page"/>
      </w:r>
    </w:p>
    <w:p w:rsidR="00D00CEB" w:rsidRPr="00D40681" w:rsidRDefault="00D00CEB" w:rsidP="00D00CEB">
      <w:pPr>
        <w:widowControl w:val="0"/>
        <w:tabs>
          <w:tab w:val="left" w:pos="7513"/>
        </w:tabs>
        <w:spacing w:before="120"/>
        <w:jc w:val="right"/>
        <w:rPr>
          <w:b/>
          <w:lang w:val="en-US"/>
        </w:rPr>
      </w:pPr>
      <w:bookmarkStart w:id="206" w:name="_Toc368052396"/>
      <w:r w:rsidRPr="00D40681">
        <w:rPr>
          <w:b/>
        </w:rPr>
        <w:lastRenderedPageBreak/>
        <w:t xml:space="preserve">Додаток </w:t>
      </w:r>
      <w:r w:rsidR="005B6355" w:rsidRPr="00D40681">
        <w:rPr>
          <w:b/>
        </w:rPr>
        <w:t>1</w:t>
      </w:r>
      <w:r w:rsidR="00C838C8" w:rsidRPr="007D0AA0">
        <w:rPr>
          <w:b/>
          <w:lang w:val="en-US"/>
        </w:rPr>
        <w:t>3</w:t>
      </w:r>
    </w:p>
    <w:p w:rsidR="00D00CEB" w:rsidRPr="007D0AA0" w:rsidRDefault="00D00CEB" w:rsidP="00D00CEB">
      <w:pPr>
        <w:widowControl w:val="0"/>
        <w:tabs>
          <w:tab w:val="left" w:pos="7513"/>
        </w:tabs>
        <w:spacing w:before="120"/>
        <w:ind w:firstLine="709"/>
      </w:pPr>
      <w:r w:rsidRPr="007D0AA0">
        <w:t>Вих. № ________</w:t>
      </w:r>
    </w:p>
    <w:p w:rsidR="00D00CEB" w:rsidRPr="007D0AA0" w:rsidRDefault="00D00CEB" w:rsidP="00D00CEB">
      <w:pPr>
        <w:widowControl w:val="0"/>
        <w:tabs>
          <w:tab w:val="left" w:pos="7230"/>
        </w:tabs>
        <w:spacing w:before="120"/>
        <w:ind w:firstLine="709"/>
      </w:pPr>
      <w:r w:rsidRPr="007D0AA0">
        <w:t xml:space="preserve">м._________ </w:t>
      </w:r>
      <w:r w:rsidRPr="007D0AA0">
        <w:tab/>
      </w:r>
      <w:r w:rsidRPr="00D40681">
        <w:fldChar w:fldCharType="begin">
          <w:ffData>
            <w:name w:val="ТекстовоеПоле1"/>
            <w:enabled/>
            <w:calcOnExit w:val="0"/>
            <w:textInput>
              <w:default w:val="Дата прописом"/>
            </w:textInput>
          </w:ffData>
        </w:fldChar>
      </w:r>
      <w:r w:rsidRPr="007D0AA0">
        <w:instrText xml:space="preserve"> FORMTEXT </w:instrText>
      </w:r>
      <w:r w:rsidRPr="00D40681">
        <w:fldChar w:fldCharType="separate"/>
      </w:r>
      <w:r w:rsidRPr="007D0AA0">
        <w:rPr>
          <w:noProof/>
        </w:rPr>
        <w:t>Дата прописом</w:t>
      </w:r>
      <w:r w:rsidRPr="00D40681">
        <w:fldChar w:fldCharType="end"/>
      </w:r>
    </w:p>
    <w:p w:rsidR="00D00CEB" w:rsidRPr="007D0AA0" w:rsidRDefault="00D00CEB" w:rsidP="00D00CEB">
      <w:pPr>
        <w:widowControl w:val="0"/>
        <w:tabs>
          <w:tab w:val="left" w:pos="7513"/>
        </w:tabs>
        <w:spacing w:before="120"/>
        <w:ind w:firstLine="709"/>
        <w:jc w:val="center"/>
        <w:rPr>
          <w:spacing w:val="120"/>
        </w:rPr>
      </w:pPr>
    </w:p>
    <w:p w:rsidR="00D00CEB" w:rsidRPr="007D0AA0" w:rsidRDefault="00D00CEB" w:rsidP="00D00CEB">
      <w:pPr>
        <w:widowControl w:val="0"/>
        <w:tabs>
          <w:tab w:val="left" w:pos="7513"/>
        </w:tabs>
        <w:spacing w:before="120"/>
        <w:ind w:firstLine="709"/>
        <w:jc w:val="center"/>
        <w:rPr>
          <w:spacing w:val="120"/>
        </w:rPr>
      </w:pPr>
    </w:p>
    <w:p w:rsidR="00D00CEB" w:rsidRPr="00D40681" w:rsidRDefault="00D00CEB" w:rsidP="00D00CEB">
      <w:pPr>
        <w:widowControl w:val="0"/>
        <w:tabs>
          <w:tab w:val="left" w:pos="7513"/>
        </w:tabs>
        <w:spacing w:before="120"/>
        <w:ind w:firstLine="709"/>
        <w:jc w:val="center"/>
        <w:rPr>
          <w:b/>
          <w:spacing w:val="120"/>
        </w:rPr>
      </w:pPr>
      <w:r w:rsidRPr="00D40681">
        <w:rPr>
          <w:b/>
          <w:spacing w:val="120"/>
        </w:rPr>
        <w:t>ДОВІРЕНІСТЬ</w:t>
      </w:r>
    </w:p>
    <w:p w:rsidR="00D00CEB" w:rsidRPr="007D0AA0" w:rsidRDefault="00C838C8" w:rsidP="00D00CEB">
      <w:pPr>
        <w:widowControl w:val="0"/>
        <w:spacing w:before="120"/>
        <w:ind w:firstLine="709"/>
        <w:jc w:val="both"/>
      </w:pPr>
      <w:r w:rsidRPr="00D40681">
        <w:fldChar w:fldCharType="begin">
          <w:ffData>
            <w:name w:val="ТекстовоеПоле1"/>
            <w:enabled/>
            <w:calcOnExit w:val="0"/>
            <w:textInput>
              <w:default w:val="Повне найменування клієнта"/>
            </w:textInput>
          </w:ffData>
        </w:fldChar>
      </w:r>
      <w:r w:rsidRPr="007D0AA0">
        <w:instrText xml:space="preserve"> </w:instrText>
      </w:r>
      <w:bookmarkStart w:id="207" w:name="ТекстовоеПоле1"/>
      <w:r w:rsidRPr="007D0AA0">
        <w:instrText xml:space="preserve">FORMTEXT </w:instrText>
      </w:r>
      <w:r w:rsidRPr="00D40681">
        <w:fldChar w:fldCharType="separate"/>
      </w:r>
      <w:r w:rsidRPr="007D0AA0">
        <w:rPr>
          <w:noProof/>
        </w:rPr>
        <w:t>Повне найменування клієнта</w:t>
      </w:r>
      <w:r w:rsidRPr="00D40681">
        <w:fldChar w:fldCharType="end"/>
      </w:r>
      <w:bookmarkEnd w:id="207"/>
      <w:r w:rsidR="00D00CEB" w:rsidRPr="007D0AA0">
        <w:t xml:space="preserve"> (далі – Товариство), в особі </w:t>
      </w:r>
      <w:r w:rsidR="00D00CEB" w:rsidRPr="00D40681">
        <w:rPr>
          <w:b/>
        </w:rPr>
        <w:fldChar w:fldCharType="begin">
          <w:ffData>
            <w:name w:val="ТекстовоеПоле2"/>
            <w:enabled/>
            <w:calcOnExit w:val="0"/>
            <w:textInput>
              <w:default w:val="посада та повністю ПІБ керівника"/>
            </w:textInput>
          </w:ffData>
        </w:fldChar>
      </w:r>
      <w:r w:rsidR="00D00CEB" w:rsidRPr="007D0AA0">
        <w:rPr>
          <w:b/>
        </w:rPr>
        <w:instrText xml:space="preserve"> FORMTEXT </w:instrText>
      </w:r>
      <w:r w:rsidR="00D00CEB" w:rsidRPr="00D40681">
        <w:rPr>
          <w:b/>
        </w:rPr>
      </w:r>
      <w:r w:rsidR="00D00CEB" w:rsidRPr="00D40681">
        <w:rPr>
          <w:b/>
        </w:rPr>
        <w:fldChar w:fldCharType="separate"/>
      </w:r>
      <w:r w:rsidR="00D00CEB" w:rsidRPr="007D0AA0">
        <w:rPr>
          <w:b/>
          <w:noProof/>
        </w:rPr>
        <w:t>посада та повністю ПІБ керівника</w:t>
      </w:r>
      <w:r w:rsidR="00D00CEB" w:rsidRPr="00D40681">
        <w:rPr>
          <w:b/>
        </w:rPr>
        <w:fldChar w:fldCharType="end"/>
      </w:r>
      <w:r w:rsidR="00D00CEB" w:rsidRPr="007D0AA0">
        <w:t xml:space="preserve">, який діє на підставі </w:t>
      </w:r>
      <w:r w:rsidR="00D00CEB" w:rsidRPr="00D40681">
        <w:fldChar w:fldCharType="begin">
          <w:ffData>
            <w:name w:val="ТекстовоеПоле3"/>
            <w:enabled/>
            <w:calcOnExit w:val="0"/>
            <w:textInput>
              <w:default w:val="Статуту"/>
            </w:textInput>
          </w:ffData>
        </w:fldChar>
      </w:r>
      <w:r w:rsidR="00D00CEB" w:rsidRPr="007D0AA0">
        <w:instrText xml:space="preserve"> FORMTEXT </w:instrText>
      </w:r>
      <w:r w:rsidR="00D00CEB" w:rsidRPr="00D40681">
        <w:fldChar w:fldCharType="separate"/>
      </w:r>
      <w:r w:rsidR="00D00CEB" w:rsidRPr="007D0AA0">
        <w:rPr>
          <w:noProof/>
        </w:rPr>
        <w:t>Статуту</w:t>
      </w:r>
      <w:r w:rsidR="00D00CEB" w:rsidRPr="00D40681">
        <w:fldChar w:fldCharType="end"/>
      </w:r>
      <w:r w:rsidR="00D00CEB" w:rsidRPr="007D0AA0">
        <w:t xml:space="preserve">, доручає </w:t>
      </w:r>
      <w:r w:rsidR="00D00CEB" w:rsidRPr="00D40681">
        <w:rPr>
          <w:b/>
        </w:rPr>
        <w:fldChar w:fldCharType="begin">
          <w:ffData>
            <w:name w:val="ТекстовоеПоле4"/>
            <w:enabled/>
            <w:calcOnExit w:val="0"/>
            <w:textInput>
              <w:default w:val="повністю ПІБ представника"/>
            </w:textInput>
          </w:ffData>
        </w:fldChar>
      </w:r>
      <w:r w:rsidR="00D00CEB" w:rsidRPr="007D0AA0">
        <w:rPr>
          <w:b/>
        </w:rPr>
        <w:instrText xml:space="preserve"> FORMTEXT </w:instrText>
      </w:r>
      <w:r w:rsidR="00D00CEB" w:rsidRPr="00D40681">
        <w:rPr>
          <w:b/>
        </w:rPr>
      </w:r>
      <w:r w:rsidR="00D00CEB" w:rsidRPr="00D40681">
        <w:rPr>
          <w:b/>
        </w:rPr>
        <w:fldChar w:fldCharType="separate"/>
      </w:r>
      <w:r w:rsidR="00D00CEB" w:rsidRPr="007D0AA0">
        <w:rPr>
          <w:b/>
          <w:noProof/>
        </w:rPr>
        <w:t>повністю ПІБ представника</w:t>
      </w:r>
      <w:r w:rsidR="00D00CEB" w:rsidRPr="00D40681">
        <w:rPr>
          <w:b/>
        </w:rPr>
        <w:fldChar w:fldCharType="end"/>
      </w:r>
      <w:r w:rsidR="00D00CEB" w:rsidRPr="007D0AA0">
        <w:t xml:space="preserve">, який мешкає за адресою: </w:t>
      </w:r>
      <w:r w:rsidR="00D00CEB" w:rsidRPr="00D40681">
        <w:fldChar w:fldCharType="begin">
          <w:ffData>
            <w:name w:val="ТекстовоеПоле5"/>
            <w:enabled/>
            <w:calcOnExit w:val="0"/>
            <w:textInput>
              <w:default w:val="реквізити місця проживання"/>
            </w:textInput>
          </w:ffData>
        </w:fldChar>
      </w:r>
      <w:r w:rsidR="00D00CEB" w:rsidRPr="007D0AA0">
        <w:instrText xml:space="preserve"> FORMTEXT </w:instrText>
      </w:r>
      <w:r w:rsidR="00D00CEB" w:rsidRPr="00D40681">
        <w:fldChar w:fldCharType="separate"/>
      </w:r>
      <w:r w:rsidR="00D00CEB" w:rsidRPr="007D0AA0">
        <w:rPr>
          <w:noProof/>
        </w:rPr>
        <w:t>реквізити місця проживання</w:t>
      </w:r>
      <w:r w:rsidR="00D00CEB" w:rsidRPr="00D40681">
        <w:fldChar w:fldCharType="end"/>
      </w:r>
      <w:r w:rsidR="00D00CEB" w:rsidRPr="007D0AA0">
        <w:t xml:space="preserve">, </w:t>
      </w:r>
      <w:r w:rsidR="00D00CEB" w:rsidRPr="00D40681">
        <w:fldChar w:fldCharType="begin">
          <w:ffData>
            <w:name w:val="ТекстовоеПоле6"/>
            <w:enabled/>
            <w:calcOnExit w:val="0"/>
            <w:textInput>
              <w:default w:val="паспорт та його реквізити"/>
            </w:textInput>
          </w:ffData>
        </w:fldChar>
      </w:r>
      <w:r w:rsidR="00D00CEB" w:rsidRPr="007D0AA0">
        <w:instrText xml:space="preserve"> FORMTEXT </w:instrText>
      </w:r>
      <w:r w:rsidR="00D00CEB" w:rsidRPr="00D40681">
        <w:fldChar w:fldCharType="separate"/>
      </w:r>
      <w:r w:rsidR="00D00CEB" w:rsidRPr="007D0AA0">
        <w:rPr>
          <w:noProof/>
        </w:rPr>
        <w:t>паспорт та його реквізити</w:t>
      </w:r>
      <w:r w:rsidR="00D00CEB" w:rsidRPr="00D40681">
        <w:fldChar w:fldCharType="end"/>
      </w:r>
      <w:r w:rsidR="00D00CEB" w:rsidRPr="007D0AA0">
        <w:t xml:space="preserve">, </w:t>
      </w:r>
      <w:r w:rsidR="00D00CEB" w:rsidRPr="007D0AA0">
        <w:rPr>
          <w:b/>
        </w:rPr>
        <w:t xml:space="preserve">подавати </w:t>
      </w:r>
      <w:r w:rsidR="00D00CEB" w:rsidRPr="007D0AA0">
        <w:t xml:space="preserve">у публічне акціонерне товариство Розрахунковий центр з обслуговування договорів на фінансових ринках" (далі – ПАТ "Розрахунковий центр"), а також </w:t>
      </w:r>
      <w:r w:rsidR="00D00CEB" w:rsidRPr="007D0AA0">
        <w:rPr>
          <w:b/>
        </w:rPr>
        <w:t>отримувати</w:t>
      </w:r>
      <w:r w:rsidR="00D00CEB" w:rsidRPr="007D0AA0">
        <w:t xml:space="preserve"> від ПАТ "Розрахунковий центр" будь-які документи, матеріали щодо взаємодії Товариства та ПАТ "Розрахунковий центр" з питань здійснення банківської та клірингової діяльності. </w:t>
      </w:r>
    </w:p>
    <w:p w:rsidR="00D00CEB" w:rsidRPr="007D0AA0" w:rsidRDefault="00D00CEB" w:rsidP="00D00CEB">
      <w:pPr>
        <w:spacing w:before="120"/>
        <w:ind w:firstLine="709"/>
      </w:pPr>
      <w:r w:rsidRPr="007D0AA0">
        <w:t xml:space="preserve">Довіреність видана без права передоручення строком на </w:t>
      </w:r>
      <w:r w:rsidRPr="00D40681">
        <w:fldChar w:fldCharType="begin">
          <w:ffData>
            <w:name w:val=""/>
            <w:enabled/>
            <w:calcOnExit w:val="0"/>
            <w:textInput>
              <w:default w:val=" днів/місяців/років"/>
            </w:textInput>
          </w:ffData>
        </w:fldChar>
      </w:r>
      <w:r w:rsidRPr="007D0AA0">
        <w:instrText xml:space="preserve"> FORMTEXT </w:instrText>
      </w:r>
      <w:r w:rsidRPr="00D40681">
        <w:fldChar w:fldCharType="separate"/>
      </w:r>
      <w:r w:rsidRPr="007D0AA0">
        <w:rPr>
          <w:noProof/>
        </w:rPr>
        <w:t xml:space="preserve"> днів/місяців/років</w:t>
      </w:r>
      <w:r w:rsidRPr="00D40681">
        <w:fldChar w:fldCharType="end"/>
      </w:r>
      <w:r w:rsidRPr="007D0AA0">
        <w:t xml:space="preserve"> і дійсна до </w:t>
      </w:r>
      <w:r w:rsidR="00C838C8" w:rsidRPr="007D0AA0">
        <w:t>(</w:t>
      </w:r>
      <w:r w:rsidRPr="00D40681">
        <w:rPr>
          <w:b/>
        </w:rPr>
        <w:fldChar w:fldCharType="begin">
          <w:ffData>
            <w:name w:val="ТекстовоеПоле8"/>
            <w:enabled/>
            <w:calcOnExit w:val="0"/>
            <w:textInput>
              <w:default w:val="дата"/>
            </w:textInput>
          </w:ffData>
        </w:fldChar>
      </w:r>
      <w:r w:rsidRPr="007D0AA0">
        <w:rPr>
          <w:b/>
        </w:rPr>
        <w:instrText xml:space="preserve"> FORMTEXT </w:instrText>
      </w:r>
      <w:r w:rsidRPr="00D40681">
        <w:rPr>
          <w:b/>
        </w:rPr>
      </w:r>
      <w:r w:rsidRPr="00D40681">
        <w:rPr>
          <w:b/>
        </w:rPr>
        <w:fldChar w:fldCharType="separate"/>
      </w:r>
      <w:r w:rsidRPr="007D0AA0">
        <w:rPr>
          <w:b/>
          <w:noProof/>
        </w:rPr>
        <w:t>дата</w:t>
      </w:r>
      <w:r w:rsidRPr="00D40681">
        <w:rPr>
          <w:b/>
        </w:rPr>
        <w:fldChar w:fldCharType="end"/>
      </w:r>
      <w:r w:rsidR="00C838C8" w:rsidRPr="007D0AA0">
        <w:rPr>
          <w:b/>
        </w:rPr>
        <w:t>)</w:t>
      </w:r>
      <w:r w:rsidRPr="007D0AA0">
        <w:rPr>
          <w:b/>
        </w:rPr>
        <w:t xml:space="preserve"> </w:t>
      </w:r>
      <w:r w:rsidRPr="007D0AA0">
        <w:t>року включно.</w:t>
      </w:r>
    </w:p>
    <w:p w:rsidR="00D00CEB" w:rsidRPr="007D0AA0" w:rsidRDefault="00D00CEB" w:rsidP="00D00CEB">
      <w:pPr>
        <w:spacing w:before="120"/>
        <w:ind w:firstLine="709"/>
      </w:pPr>
    </w:p>
    <w:p w:rsidR="00D00CEB" w:rsidRPr="007D0AA0" w:rsidRDefault="00D00CEB" w:rsidP="00D00CEB">
      <w:pPr>
        <w:spacing w:before="120"/>
        <w:ind w:firstLine="709"/>
      </w:pPr>
    </w:p>
    <w:p w:rsidR="00D00CEB" w:rsidRPr="007D0AA0" w:rsidRDefault="00D00CEB" w:rsidP="00D00CEB">
      <w:pPr>
        <w:spacing w:before="120"/>
        <w:ind w:firstLine="709"/>
      </w:pPr>
    </w:p>
    <w:p w:rsidR="00D00CEB" w:rsidRPr="007D0AA0" w:rsidRDefault="00D00CEB" w:rsidP="00D00CEB">
      <w:pPr>
        <w:spacing w:before="120"/>
        <w:ind w:firstLine="709"/>
      </w:pPr>
      <w:r w:rsidRPr="00D40681">
        <w:fldChar w:fldCharType="begin">
          <w:ffData>
            <w:name w:val="ТекстовоеПоле10"/>
            <w:enabled/>
            <w:calcOnExit w:val="0"/>
            <w:textInput>
              <w:default w:val="Керівник"/>
            </w:textInput>
          </w:ffData>
        </w:fldChar>
      </w:r>
      <w:r w:rsidRPr="007D0AA0">
        <w:instrText xml:space="preserve"> FORMTEXT </w:instrText>
      </w:r>
      <w:r w:rsidRPr="00D40681">
        <w:fldChar w:fldCharType="separate"/>
      </w:r>
      <w:r w:rsidRPr="007D0AA0">
        <w:rPr>
          <w:noProof/>
        </w:rPr>
        <w:t>Керівник</w:t>
      </w:r>
      <w:r w:rsidRPr="00D40681">
        <w:fldChar w:fldCharType="end"/>
      </w:r>
      <w:r w:rsidRPr="007D0AA0">
        <w:tab/>
      </w:r>
    </w:p>
    <w:p w:rsidR="00D00CEB" w:rsidRPr="007D0AA0" w:rsidRDefault="00D00CEB" w:rsidP="00D00CEB">
      <w:pPr>
        <w:widowControl w:val="0"/>
        <w:tabs>
          <w:tab w:val="right" w:pos="9498"/>
        </w:tabs>
        <w:spacing w:before="120"/>
        <w:ind w:firstLine="709"/>
      </w:pPr>
      <w:r w:rsidRPr="00D40681">
        <w:rPr>
          <w:b/>
        </w:rPr>
        <w:fldChar w:fldCharType="begin">
          <w:ffData>
            <w:name w:val="ТекстовоеПоле11"/>
            <w:enabled/>
            <w:calcOnExit w:val="0"/>
            <w:textInput>
              <w:default w:val="Найменування товариства"/>
            </w:textInput>
          </w:ffData>
        </w:fldChar>
      </w:r>
      <w:r w:rsidRPr="007D0AA0">
        <w:rPr>
          <w:b/>
        </w:rPr>
        <w:instrText xml:space="preserve"> FORMTEXT </w:instrText>
      </w:r>
      <w:r w:rsidRPr="00D40681">
        <w:rPr>
          <w:b/>
        </w:rPr>
      </w:r>
      <w:r w:rsidRPr="00D40681">
        <w:rPr>
          <w:b/>
        </w:rPr>
        <w:fldChar w:fldCharType="separate"/>
      </w:r>
      <w:r w:rsidRPr="007D0AA0">
        <w:rPr>
          <w:b/>
          <w:noProof/>
        </w:rPr>
        <w:t>Найменування товариства</w:t>
      </w:r>
      <w:r w:rsidRPr="00D40681">
        <w:rPr>
          <w:b/>
        </w:rPr>
        <w:fldChar w:fldCharType="end"/>
      </w:r>
      <w:r w:rsidRPr="007D0AA0">
        <w:rPr>
          <w:b/>
        </w:rPr>
        <w:tab/>
      </w:r>
      <w:r w:rsidR="009A5FAF" w:rsidRPr="00D40681">
        <w:rPr>
          <w:b/>
        </w:rPr>
        <w:fldChar w:fldCharType="begin">
          <w:ffData>
            <w:name w:val="ТекстовоеПоле12"/>
            <w:enabled/>
            <w:calcOnExit w:val="0"/>
            <w:textInput>
              <w:default w:val="ПІБ керівника"/>
            </w:textInput>
          </w:ffData>
        </w:fldChar>
      </w:r>
      <w:r w:rsidR="009A5FAF" w:rsidRPr="007D0AA0">
        <w:rPr>
          <w:b/>
        </w:rPr>
        <w:instrText xml:space="preserve"> </w:instrText>
      </w:r>
      <w:bookmarkStart w:id="208" w:name="ТекстовоеПоле12"/>
      <w:r w:rsidR="009A5FAF" w:rsidRPr="007D0AA0">
        <w:rPr>
          <w:b/>
        </w:rPr>
        <w:instrText xml:space="preserve">FORMTEXT </w:instrText>
      </w:r>
      <w:r w:rsidR="009A5FAF" w:rsidRPr="00D40681">
        <w:rPr>
          <w:b/>
        </w:rPr>
      </w:r>
      <w:r w:rsidR="009A5FAF" w:rsidRPr="00D40681">
        <w:rPr>
          <w:b/>
        </w:rPr>
        <w:fldChar w:fldCharType="separate"/>
      </w:r>
      <w:r w:rsidR="009A5FAF" w:rsidRPr="007D0AA0">
        <w:rPr>
          <w:b/>
          <w:noProof/>
        </w:rPr>
        <w:t>ПІБ керівника</w:t>
      </w:r>
      <w:r w:rsidR="009A5FAF" w:rsidRPr="00D40681">
        <w:rPr>
          <w:b/>
        </w:rPr>
        <w:fldChar w:fldCharType="end"/>
      </w:r>
      <w:bookmarkEnd w:id="208"/>
    </w:p>
    <w:p w:rsidR="00D00CEB" w:rsidRPr="007D0AA0" w:rsidRDefault="00D00CEB" w:rsidP="00D00CEB">
      <w:pPr>
        <w:jc w:val="right"/>
      </w:pPr>
    </w:p>
    <w:p w:rsidR="00D00CEB" w:rsidRPr="007D0AA0" w:rsidRDefault="00D00CEB" w:rsidP="00D00CEB">
      <w:pPr>
        <w:tabs>
          <w:tab w:val="left" w:pos="2955"/>
        </w:tabs>
      </w:pPr>
      <w:r w:rsidRPr="007D0AA0">
        <w:tab/>
        <w:t>М.П.</w:t>
      </w:r>
      <w:r w:rsidRPr="007D0AA0">
        <w:rPr>
          <w:vertAlign w:val="superscript"/>
        </w:rPr>
        <w:t>1</w:t>
      </w:r>
    </w:p>
    <w:p w:rsidR="00D00CEB" w:rsidRPr="007D0AA0" w:rsidRDefault="00D00CEB" w:rsidP="00D00CEB">
      <w:pPr>
        <w:jc w:val="right"/>
      </w:pPr>
    </w:p>
    <w:p w:rsidR="00D00CEB" w:rsidRPr="007D0AA0" w:rsidRDefault="00D00CEB" w:rsidP="00D00CEB"/>
    <w:p w:rsidR="00D00CEB" w:rsidRPr="007D0AA0" w:rsidRDefault="00D00CEB" w:rsidP="00D00CEB"/>
    <w:p w:rsidR="00D00CEB" w:rsidRPr="007D0AA0" w:rsidRDefault="00D00CEB" w:rsidP="00D00CEB"/>
    <w:p w:rsidR="00D00CEB" w:rsidRPr="007D0AA0" w:rsidRDefault="00D00CEB" w:rsidP="00D00CEB"/>
    <w:p w:rsidR="00D00CEB" w:rsidRPr="007D0AA0" w:rsidRDefault="00D00CEB" w:rsidP="00D00CEB"/>
    <w:p w:rsidR="00D00CEB" w:rsidRPr="007D0AA0" w:rsidRDefault="00D00CEB" w:rsidP="00D00CEB"/>
    <w:p w:rsidR="00D00CEB" w:rsidRPr="007D0AA0" w:rsidRDefault="00D00CEB" w:rsidP="00D00CEB"/>
    <w:p w:rsidR="00D00CEB" w:rsidRPr="007D0AA0" w:rsidRDefault="00D00CEB" w:rsidP="00D00CEB">
      <w:pPr>
        <w:rPr>
          <w:vertAlign w:val="superscript"/>
        </w:rPr>
      </w:pPr>
      <w:r w:rsidRPr="007D0AA0">
        <w:rPr>
          <w:vertAlign w:val="superscript"/>
        </w:rPr>
        <w:t xml:space="preserve">1 </w:t>
      </w:r>
      <w:r w:rsidR="007C5FB7" w:rsidRPr="007D0AA0">
        <w:rPr>
          <w:sz w:val="20"/>
          <w:szCs w:val="20"/>
        </w:rPr>
        <w:t>Використання печатки не є обов’язковим</w:t>
      </w:r>
    </w:p>
    <w:bookmarkEnd w:id="206"/>
    <w:p w:rsidR="00D00CEB" w:rsidRPr="007D0AA0" w:rsidRDefault="00D00CEB" w:rsidP="00D00CEB">
      <w:pPr>
        <w:spacing w:after="200" w:line="276" w:lineRule="auto"/>
      </w:pPr>
      <w:r w:rsidRPr="007D0AA0">
        <w:br w:type="page"/>
      </w:r>
    </w:p>
    <w:p w:rsidR="00D00CEB" w:rsidRPr="00D40681" w:rsidRDefault="00D00CEB" w:rsidP="00D00CEB">
      <w:pPr>
        <w:pStyle w:val="17"/>
        <w:spacing w:before="120"/>
        <w:ind w:firstLine="709"/>
        <w:jc w:val="right"/>
        <w:rPr>
          <w:b/>
          <w:sz w:val="24"/>
          <w:szCs w:val="24"/>
        </w:rPr>
      </w:pPr>
      <w:r w:rsidRPr="00D40681">
        <w:rPr>
          <w:b/>
          <w:sz w:val="24"/>
          <w:szCs w:val="24"/>
        </w:rPr>
        <w:lastRenderedPageBreak/>
        <w:t xml:space="preserve">Додаток </w:t>
      </w:r>
      <w:r w:rsidR="00A77496" w:rsidRPr="00D40681">
        <w:rPr>
          <w:b/>
          <w:sz w:val="24"/>
          <w:szCs w:val="24"/>
        </w:rPr>
        <w:t>1</w:t>
      </w:r>
      <w:r w:rsidR="00C838C8" w:rsidRPr="00D40681">
        <w:rPr>
          <w:b/>
          <w:sz w:val="24"/>
          <w:szCs w:val="24"/>
          <w:lang w:val="ru-RU"/>
        </w:rPr>
        <w:t>4</w:t>
      </w:r>
    </w:p>
    <w:p w:rsidR="00D00CEB" w:rsidRPr="007D0AA0" w:rsidRDefault="00D00CEB" w:rsidP="00D00CEB">
      <w:pPr>
        <w:pStyle w:val="17"/>
        <w:spacing w:before="120"/>
        <w:ind w:firstLine="709"/>
        <w:rPr>
          <w:b/>
          <w:sz w:val="32"/>
        </w:rPr>
      </w:pPr>
    </w:p>
    <w:p w:rsidR="00D00CEB" w:rsidRPr="007D0AA0" w:rsidRDefault="00D00CEB" w:rsidP="00D00CEB">
      <w:pPr>
        <w:pStyle w:val="17"/>
        <w:spacing w:before="120"/>
        <w:ind w:firstLine="709"/>
        <w:rPr>
          <w:b/>
          <w:sz w:val="24"/>
          <w:szCs w:val="24"/>
        </w:rPr>
      </w:pPr>
      <w:r w:rsidRPr="007D0AA0">
        <w:rPr>
          <w:b/>
          <w:sz w:val="24"/>
          <w:szCs w:val="24"/>
        </w:rPr>
        <w:t>Запит на отримання виписки / дублікат</w:t>
      </w:r>
      <w:r w:rsidR="00C838C8" w:rsidRPr="007D0AA0">
        <w:rPr>
          <w:b/>
          <w:sz w:val="24"/>
          <w:szCs w:val="24"/>
        </w:rPr>
        <w:t>у</w:t>
      </w:r>
      <w:r w:rsidRPr="007D0AA0">
        <w:rPr>
          <w:b/>
          <w:sz w:val="24"/>
          <w:szCs w:val="24"/>
        </w:rPr>
        <w:t xml:space="preserve"> виписки у паперовій формі</w:t>
      </w:r>
    </w:p>
    <w:p w:rsidR="00D00CEB" w:rsidRPr="007D0AA0" w:rsidRDefault="00D00CEB" w:rsidP="00D00CEB">
      <w:pPr>
        <w:pStyle w:val="17"/>
        <w:spacing w:before="120"/>
        <w:ind w:firstLine="709"/>
        <w:rPr>
          <w:b/>
          <w:sz w:val="24"/>
          <w:szCs w:val="24"/>
        </w:rPr>
      </w:pPr>
      <w:r w:rsidRPr="007D0AA0">
        <w:rPr>
          <w:b/>
          <w:sz w:val="24"/>
          <w:szCs w:val="24"/>
        </w:rPr>
        <w:t>з поточного / кореспондентського рахунку</w:t>
      </w:r>
    </w:p>
    <w:p w:rsidR="00D00CEB" w:rsidRPr="007D0AA0" w:rsidRDefault="00D00CEB" w:rsidP="00D00CEB">
      <w:pPr>
        <w:widowControl w:val="0"/>
        <w:spacing w:before="120"/>
        <w:ind w:firstLine="709"/>
      </w:pPr>
    </w:p>
    <w:p w:rsidR="00D00CEB" w:rsidRPr="007D0AA0" w:rsidRDefault="00D00CEB" w:rsidP="00D00CEB">
      <w:pPr>
        <w:widowControl w:val="0"/>
        <w:tabs>
          <w:tab w:val="left" w:pos="6643"/>
        </w:tabs>
        <w:spacing w:before="120"/>
        <w:ind w:firstLine="709"/>
        <w:rPr>
          <w:b/>
        </w:rPr>
      </w:pPr>
      <w:r w:rsidRPr="007D0AA0">
        <w:t>Вихідний номер  _______________</w:t>
      </w:r>
      <w:r w:rsidRPr="007D0AA0">
        <w:tab/>
      </w:r>
    </w:p>
    <w:p w:rsidR="00D00CEB" w:rsidRPr="007D0AA0" w:rsidRDefault="00D00CEB" w:rsidP="00D00CEB">
      <w:pPr>
        <w:widowControl w:val="0"/>
        <w:spacing w:before="120"/>
        <w:ind w:firstLine="709"/>
      </w:pPr>
      <w:r w:rsidRPr="007D0AA0">
        <w:t xml:space="preserve">Дата </w:t>
      </w:r>
      <w:r w:rsidRPr="007D0AA0">
        <w:rPr>
          <w:lang w:eastAsia="uk-UA"/>
        </w:rPr>
        <w:t>"</w:t>
      </w:r>
      <w:r w:rsidRPr="007D0AA0">
        <w:t xml:space="preserve">___ </w:t>
      </w:r>
      <w:r w:rsidRPr="007D0AA0">
        <w:rPr>
          <w:lang w:eastAsia="uk-UA"/>
        </w:rPr>
        <w:t>"</w:t>
      </w:r>
      <w:r w:rsidRPr="007D0AA0">
        <w:t xml:space="preserve"> _____________ 20__ р.                                                   </w:t>
      </w:r>
    </w:p>
    <w:p w:rsidR="00D00CEB" w:rsidRPr="00D40681" w:rsidRDefault="00D00CEB" w:rsidP="00D00CEB">
      <w:pPr>
        <w:widowControl w:val="0"/>
        <w:spacing w:before="120"/>
        <w:ind w:firstLine="709"/>
        <w:rPr>
          <w:b/>
        </w:rPr>
      </w:pPr>
    </w:p>
    <w:p w:rsidR="00D00CEB" w:rsidRPr="00D40681" w:rsidRDefault="00D00CEB" w:rsidP="00D00CEB">
      <w:pPr>
        <w:widowControl w:val="0"/>
        <w:spacing w:before="120"/>
        <w:ind w:firstLine="709"/>
        <w:rPr>
          <w:b/>
        </w:rPr>
      </w:pPr>
    </w:p>
    <w:tbl>
      <w:tblPr>
        <w:tblW w:w="9606" w:type="dxa"/>
        <w:tblBorders>
          <w:insideH w:val="single" w:sz="6" w:space="0" w:color="auto"/>
          <w:insideV w:val="single" w:sz="6" w:space="0" w:color="auto"/>
        </w:tblBorders>
        <w:tblLayout w:type="fixed"/>
        <w:tblLook w:val="0000" w:firstRow="0" w:lastRow="0" w:firstColumn="0" w:lastColumn="0" w:noHBand="0" w:noVBand="0"/>
      </w:tblPr>
      <w:tblGrid>
        <w:gridCol w:w="4331"/>
        <w:gridCol w:w="5275"/>
      </w:tblGrid>
      <w:tr w:rsidR="00D00CEB" w:rsidRPr="007D0AA0" w:rsidTr="0005301F">
        <w:trPr>
          <w:trHeight w:val="189"/>
          <w:tblHeader/>
        </w:trPr>
        <w:tc>
          <w:tcPr>
            <w:tcW w:w="4331" w:type="dxa"/>
            <w:tcBorders>
              <w:top w:val="nil"/>
              <w:bottom w:val="nil"/>
              <w:right w:val="nil"/>
            </w:tcBorders>
          </w:tcPr>
          <w:p w:rsidR="00D00CEB" w:rsidRPr="007D0AA0" w:rsidRDefault="00D00CEB" w:rsidP="00C838C8">
            <w:pPr>
              <w:widowControl w:val="0"/>
              <w:tabs>
                <w:tab w:val="left" w:pos="0"/>
              </w:tabs>
              <w:spacing w:before="120"/>
              <w:ind w:firstLine="709"/>
              <w:rPr>
                <w:b/>
                <w:bCs/>
              </w:rPr>
            </w:pPr>
            <w:r w:rsidRPr="007D0AA0">
              <w:rPr>
                <w:b/>
                <w:bCs/>
              </w:rPr>
              <w:t>Повне найменування клієнта</w:t>
            </w:r>
          </w:p>
        </w:tc>
        <w:tc>
          <w:tcPr>
            <w:tcW w:w="5275" w:type="dxa"/>
            <w:tcBorders>
              <w:left w:val="nil"/>
            </w:tcBorders>
          </w:tcPr>
          <w:p w:rsidR="00D00CEB" w:rsidRPr="007D0AA0" w:rsidRDefault="00D00CEB" w:rsidP="0005301F">
            <w:pPr>
              <w:widowControl w:val="0"/>
              <w:tabs>
                <w:tab w:val="left" w:pos="360"/>
              </w:tabs>
              <w:spacing w:before="120"/>
              <w:ind w:firstLine="709"/>
              <w:rPr>
                <w:bCs/>
              </w:rPr>
            </w:pPr>
          </w:p>
        </w:tc>
      </w:tr>
      <w:tr w:rsidR="00D00CEB" w:rsidRPr="007D0AA0" w:rsidTr="0005301F">
        <w:trPr>
          <w:trHeight w:val="54"/>
          <w:tblHeader/>
        </w:trPr>
        <w:tc>
          <w:tcPr>
            <w:tcW w:w="4331" w:type="dxa"/>
            <w:tcBorders>
              <w:top w:val="nil"/>
              <w:bottom w:val="nil"/>
              <w:right w:val="nil"/>
            </w:tcBorders>
          </w:tcPr>
          <w:p w:rsidR="00D00CEB" w:rsidRPr="007D0AA0" w:rsidRDefault="00D00CEB" w:rsidP="0005301F">
            <w:pPr>
              <w:widowControl w:val="0"/>
              <w:spacing w:before="120"/>
              <w:ind w:firstLine="709"/>
              <w:rPr>
                <w:b/>
                <w:bCs/>
              </w:rPr>
            </w:pPr>
          </w:p>
        </w:tc>
        <w:tc>
          <w:tcPr>
            <w:tcW w:w="5275" w:type="dxa"/>
            <w:tcBorders>
              <w:left w:val="nil"/>
            </w:tcBorders>
          </w:tcPr>
          <w:p w:rsidR="00D00CEB" w:rsidRPr="007D0AA0" w:rsidRDefault="00D00CEB" w:rsidP="0005301F">
            <w:pPr>
              <w:pStyle w:val="210"/>
              <w:keepNext w:val="0"/>
              <w:spacing w:before="120"/>
              <w:ind w:firstLine="709"/>
              <w:outlineLvl w:val="9"/>
              <w:rPr>
                <w:snapToGrid/>
                <w:sz w:val="24"/>
                <w:szCs w:val="24"/>
                <w:lang w:val="uk-UA"/>
              </w:rPr>
            </w:pPr>
          </w:p>
        </w:tc>
      </w:tr>
      <w:tr w:rsidR="00D00CEB" w:rsidRPr="007D0AA0" w:rsidTr="0005301F">
        <w:trPr>
          <w:trHeight w:val="130"/>
          <w:tblHeader/>
        </w:trPr>
        <w:tc>
          <w:tcPr>
            <w:tcW w:w="4331" w:type="dxa"/>
            <w:tcBorders>
              <w:top w:val="nil"/>
              <w:bottom w:val="nil"/>
              <w:right w:val="nil"/>
            </w:tcBorders>
          </w:tcPr>
          <w:p w:rsidR="00D00CEB" w:rsidRPr="007D0AA0" w:rsidRDefault="00D00CEB" w:rsidP="00C838C8">
            <w:pPr>
              <w:widowControl w:val="0"/>
              <w:spacing w:before="120"/>
              <w:ind w:firstLine="709"/>
              <w:rPr>
                <w:b/>
                <w:bCs/>
              </w:rPr>
            </w:pPr>
            <w:r w:rsidRPr="007D0AA0">
              <w:rPr>
                <w:b/>
                <w:bCs/>
              </w:rPr>
              <w:t>Ідентифікаційний код за ЄДРПОУклієнта</w:t>
            </w:r>
          </w:p>
        </w:tc>
        <w:tc>
          <w:tcPr>
            <w:tcW w:w="5275" w:type="dxa"/>
            <w:tcBorders>
              <w:left w:val="nil"/>
              <w:bottom w:val="single" w:sz="6" w:space="0" w:color="auto"/>
            </w:tcBorders>
          </w:tcPr>
          <w:p w:rsidR="00D00CEB" w:rsidRPr="007D0AA0" w:rsidRDefault="00D00CEB" w:rsidP="0005301F">
            <w:pPr>
              <w:widowControl w:val="0"/>
              <w:tabs>
                <w:tab w:val="left" w:pos="360"/>
              </w:tabs>
              <w:spacing w:before="120"/>
              <w:ind w:firstLine="709"/>
              <w:rPr>
                <w:b/>
              </w:rPr>
            </w:pPr>
          </w:p>
        </w:tc>
      </w:tr>
      <w:tr w:rsidR="00D00CEB" w:rsidRPr="007D0AA0" w:rsidTr="0005301F">
        <w:trPr>
          <w:trHeight w:val="732"/>
          <w:tblHeader/>
        </w:trPr>
        <w:tc>
          <w:tcPr>
            <w:tcW w:w="4331" w:type="dxa"/>
            <w:tcBorders>
              <w:top w:val="nil"/>
              <w:bottom w:val="nil"/>
              <w:right w:val="nil"/>
            </w:tcBorders>
          </w:tcPr>
          <w:p w:rsidR="00D00CEB" w:rsidRPr="007D0AA0" w:rsidRDefault="00D00CEB" w:rsidP="0005301F">
            <w:pPr>
              <w:widowControl w:val="0"/>
              <w:spacing w:before="120"/>
              <w:ind w:firstLine="709"/>
              <w:rPr>
                <w:b/>
                <w:bCs/>
              </w:rPr>
            </w:pPr>
            <w:r w:rsidRPr="007D0AA0">
              <w:rPr>
                <w:b/>
                <w:bCs/>
              </w:rPr>
              <w:t>Номер поточного/кореспондентського  рахунку (вид валюти)</w:t>
            </w:r>
          </w:p>
        </w:tc>
        <w:tc>
          <w:tcPr>
            <w:tcW w:w="5275" w:type="dxa"/>
            <w:tcBorders>
              <w:top w:val="single" w:sz="6" w:space="0" w:color="auto"/>
              <w:left w:val="nil"/>
              <w:bottom w:val="single" w:sz="4" w:space="0" w:color="auto"/>
            </w:tcBorders>
          </w:tcPr>
          <w:p w:rsidR="00D00CEB" w:rsidRPr="007D0AA0" w:rsidRDefault="00D00CEB" w:rsidP="0005301F">
            <w:pPr>
              <w:tabs>
                <w:tab w:val="left" w:pos="3820"/>
              </w:tabs>
              <w:spacing w:before="120"/>
              <w:ind w:firstLine="709"/>
            </w:pPr>
          </w:p>
        </w:tc>
      </w:tr>
    </w:tbl>
    <w:p w:rsidR="00D00CEB" w:rsidRPr="007D0AA0" w:rsidRDefault="00D00CEB" w:rsidP="00D00CEB">
      <w:pPr>
        <w:spacing w:before="120"/>
        <w:ind w:firstLine="709"/>
      </w:pPr>
    </w:p>
    <w:p w:rsidR="00D00CEB" w:rsidRPr="007D0AA0" w:rsidRDefault="00D00CEB" w:rsidP="00D00CEB">
      <w:pPr>
        <w:spacing w:before="120"/>
        <w:ind w:firstLine="709"/>
      </w:pPr>
    </w:p>
    <w:p w:rsidR="00D00CEB" w:rsidRPr="007D0AA0" w:rsidRDefault="00D00CEB" w:rsidP="00D00CEB">
      <w:pPr>
        <w:spacing w:before="120"/>
        <w:ind w:firstLine="709"/>
        <w:rPr>
          <w:iCs/>
        </w:rPr>
      </w:pPr>
      <w:r w:rsidRPr="007D0AA0">
        <w:rPr>
          <w:b/>
          <w:bCs/>
          <w:iCs/>
        </w:rPr>
        <w:t xml:space="preserve">Прошу надати виписку / дублікат виписки в паперовій формі з поточного/кореспондентського рахунку </w:t>
      </w:r>
      <w:r w:rsidRPr="007D0AA0">
        <w:rPr>
          <w:iCs/>
        </w:rPr>
        <w:t>:</w:t>
      </w:r>
    </w:p>
    <w:p w:rsidR="00D00CEB" w:rsidRPr="007D0AA0" w:rsidRDefault="00D00CEB" w:rsidP="00127D5D">
      <w:pPr>
        <w:numPr>
          <w:ilvl w:val="0"/>
          <w:numId w:val="6"/>
        </w:numPr>
        <w:spacing w:before="120"/>
        <w:ind w:left="0" w:firstLine="709"/>
        <w:rPr>
          <w:iCs/>
        </w:rPr>
      </w:pPr>
      <w:r w:rsidRPr="007D0AA0">
        <w:rPr>
          <w:iCs/>
        </w:rPr>
        <w:t>Про о</w:t>
      </w:r>
      <w:r w:rsidR="00254B12" w:rsidRPr="007D0AA0">
        <w:rPr>
          <w:iCs/>
        </w:rPr>
        <w:t>бороти</w:t>
      </w:r>
      <w:r w:rsidRPr="007D0AA0">
        <w:rPr>
          <w:iCs/>
        </w:rPr>
        <w:t xml:space="preserve"> коштів за період з </w:t>
      </w:r>
      <w:r w:rsidRPr="007D0AA0">
        <w:rPr>
          <w:lang w:eastAsia="uk-UA"/>
        </w:rPr>
        <w:t>"</w:t>
      </w:r>
      <w:r w:rsidRPr="007D0AA0">
        <w:rPr>
          <w:iCs/>
        </w:rPr>
        <w:t>____</w:t>
      </w:r>
      <w:r w:rsidRPr="007D0AA0">
        <w:rPr>
          <w:lang w:eastAsia="uk-UA"/>
        </w:rPr>
        <w:t>"</w:t>
      </w:r>
      <w:r w:rsidRPr="007D0AA0">
        <w:rPr>
          <w:iCs/>
        </w:rPr>
        <w:t xml:space="preserve"> _________ 20__р. по </w:t>
      </w:r>
      <w:r w:rsidRPr="007D0AA0">
        <w:rPr>
          <w:lang w:eastAsia="uk-UA"/>
        </w:rPr>
        <w:t>"</w:t>
      </w:r>
      <w:r w:rsidRPr="007D0AA0">
        <w:rPr>
          <w:iCs/>
        </w:rPr>
        <w:t>____</w:t>
      </w:r>
      <w:r w:rsidRPr="007D0AA0">
        <w:rPr>
          <w:lang w:eastAsia="uk-UA"/>
        </w:rPr>
        <w:t>"</w:t>
      </w:r>
      <w:r w:rsidRPr="007D0AA0">
        <w:rPr>
          <w:iCs/>
        </w:rPr>
        <w:t xml:space="preserve"> ____ 20__р.</w:t>
      </w:r>
    </w:p>
    <w:p w:rsidR="00D00CEB" w:rsidRPr="007D0AA0" w:rsidRDefault="00D00CEB" w:rsidP="00127D5D">
      <w:pPr>
        <w:numPr>
          <w:ilvl w:val="0"/>
          <w:numId w:val="6"/>
        </w:numPr>
        <w:spacing w:before="120"/>
        <w:ind w:left="0" w:firstLine="709"/>
        <w:rPr>
          <w:iCs/>
        </w:rPr>
      </w:pPr>
      <w:r w:rsidRPr="007D0AA0">
        <w:rPr>
          <w:iCs/>
        </w:rPr>
        <w:t xml:space="preserve">Про залишок коштів  на </w:t>
      </w:r>
      <w:r w:rsidRPr="007D0AA0">
        <w:rPr>
          <w:lang w:eastAsia="uk-UA"/>
        </w:rPr>
        <w:t>"</w:t>
      </w:r>
      <w:r w:rsidRPr="007D0AA0">
        <w:rPr>
          <w:iCs/>
        </w:rPr>
        <w:t>____</w:t>
      </w:r>
      <w:r w:rsidRPr="007D0AA0">
        <w:rPr>
          <w:lang w:eastAsia="uk-UA"/>
        </w:rPr>
        <w:t>"</w:t>
      </w:r>
      <w:r w:rsidRPr="007D0AA0">
        <w:rPr>
          <w:iCs/>
        </w:rPr>
        <w:t xml:space="preserve"> _________ 20__р.</w:t>
      </w:r>
    </w:p>
    <w:p w:rsidR="00D00CEB" w:rsidRPr="007D0AA0" w:rsidRDefault="00D00CEB" w:rsidP="00D00CEB">
      <w:pPr>
        <w:spacing w:before="120"/>
        <w:ind w:firstLine="709"/>
      </w:pPr>
    </w:p>
    <w:p w:rsidR="00D00CEB" w:rsidRPr="007D0AA0" w:rsidRDefault="00D00CEB" w:rsidP="00D00CEB">
      <w:pPr>
        <w:ind w:firstLine="709"/>
      </w:pPr>
    </w:p>
    <w:p w:rsidR="00D00CEB" w:rsidRPr="007D0AA0" w:rsidRDefault="00D00CEB" w:rsidP="00D00CEB">
      <w:pPr>
        <w:ind w:firstLine="709"/>
      </w:pPr>
      <w:r w:rsidRPr="007D0AA0">
        <w:t>Контактна особа:</w:t>
      </w:r>
    </w:p>
    <w:p w:rsidR="00D00CEB" w:rsidRPr="007D0AA0" w:rsidRDefault="00D00CEB" w:rsidP="00D00CEB">
      <w:pPr>
        <w:ind w:firstLine="709"/>
      </w:pPr>
      <w:r w:rsidRPr="007D0AA0">
        <w:t>Телефон:</w:t>
      </w:r>
    </w:p>
    <w:p w:rsidR="00D00CEB" w:rsidRPr="007D0AA0" w:rsidRDefault="00D00CEB" w:rsidP="00D00CEB">
      <w:pPr>
        <w:ind w:firstLine="709"/>
      </w:pPr>
      <w:r w:rsidRPr="007D0AA0">
        <w:t>Адреса електронної пошти:</w:t>
      </w:r>
    </w:p>
    <w:p w:rsidR="00D00CEB" w:rsidRPr="007D0AA0" w:rsidRDefault="00D00CEB" w:rsidP="00D00CEB">
      <w:pPr>
        <w:spacing w:before="120"/>
        <w:ind w:firstLine="709"/>
      </w:pPr>
    </w:p>
    <w:p w:rsidR="00D00CEB" w:rsidRPr="007D0AA0" w:rsidRDefault="00D00CEB" w:rsidP="00D00CEB">
      <w:pPr>
        <w:spacing w:before="120"/>
        <w:ind w:firstLine="709"/>
      </w:pPr>
    </w:p>
    <w:p w:rsidR="00D00CEB" w:rsidRPr="007D0AA0" w:rsidRDefault="00D00CEB" w:rsidP="00D00CEB">
      <w:pPr>
        <w:spacing w:before="120"/>
        <w:ind w:firstLine="709"/>
        <w:rPr>
          <w:bCs/>
        </w:rPr>
      </w:pPr>
      <w:r w:rsidRPr="007D0AA0">
        <w:rPr>
          <w:bCs/>
        </w:rPr>
        <w:t>Підпис особи, яка має право розпорядж</w:t>
      </w:r>
      <w:r w:rsidR="00E74E85" w:rsidRPr="007D0AA0">
        <w:rPr>
          <w:bCs/>
        </w:rPr>
        <w:t>атися</w:t>
      </w:r>
      <w:r w:rsidRPr="007D0AA0">
        <w:rPr>
          <w:bCs/>
        </w:rPr>
        <w:t xml:space="preserve">  </w:t>
      </w:r>
    </w:p>
    <w:p w:rsidR="00D00CEB" w:rsidRPr="007D0AA0" w:rsidRDefault="00D00CEB" w:rsidP="00D00CEB">
      <w:pPr>
        <w:spacing w:before="120"/>
        <w:ind w:firstLine="709"/>
      </w:pPr>
      <w:r w:rsidRPr="007D0AA0">
        <w:rPr>
          <w:bCs/>
        </w:rPr>
        <w:t>поточним/кореспондентським рахунком</w:t>
      </w:r>
      <w:r w:rsidRPr="007D0AA0">
        <w:t xml:space="preserve">  ______________  /__________________/</w:t>
      </w:r>
    </w:p>
    <w:p w:rsidR="00D00CEB" w:rsidRPr="007D0AA0" w:rsidRDefault="00D00CEB" w:rsidP="00D00CEB">
      <w:pPr>
        <w:spacing w:before="120"/>
        <w:ind w:firstLine="709"/>
        <w:rPr>
          <w:sz w:val="22"/>
        </w:rPr>
      </w:pPr>
      <w:r w:rsidRPr="007D0AA0">
        <w:t xml:space="preserve">                                                                                                        </w:t>
      </w:r>
      <w:r w:rsidRPr="007D0AA0">
        <w:rPr>
          <w:sz w:val="22"/>
        </w:rPr>
        <w:t>(прізвище, ініціали)</w:t>
      </w:r>
    </w:p>
    <w:p w:rsidR="00D00CEB" w:rsidRPr="007D0AA0" w:rsidRDefault="00D00CEB" w:rsidP="00D00CEB">
      <w:pPr>
        <w:pStyle w:val="16"/>
        <w:spacing w:before="120"/>
        <w:ind w:firstLine="709"/>
        <w:rPr>
          <w:b w:val="0"/>
          <w:sz w:val="24"/>
          <w:szCs w:val="24"/>
        </w:rPr>
      </w:pPr>
      <w:r w:rsidRPr="007D0AA0">
        <w:rPr>
          <w:b w:val="0"/>
          <w:sz w:val="24"/>
          <w:szCs w:val="24"/>
        </w:rPr>
        <w:t xml:space="preserve">                                      </w:t>
      </w:r>
    </w:p>
    <w:p w:rsidR="00D00CEB" w:rsidRPr="007D0AA0" w:rsidRDefault="00D00CEB" w:rsidP="00D00CEB">
      <w:pPr>
        <w:rPr>
          <w:sz w:val="12"/>
        </w:rPr>
      </w:pPr>
    </w:p>
    <w:p w:rsidR="00D00CEB" w:rsidRPr="007D0AA0" w:rsidRDefault="00D00CEB" w:rsidP="00D00CEB">
      <w:pPr>
        <w:rPr>
          <w:sz w:val="12"/>
        </w:rPr>
      </w:pPr>
    </w:p>
    <w:p w:rsidR="00D00CEB" w:rsidRPr="007D0AA0" w:rsidRDefault="00D00CEB" w:rsidP="00D00CEB">
      <w:pPr>
        <w:rPr>
          <w:sz w:val="12"/>
        </w:rPr>
      </w:pPr>
    </w:p>
    <w:p w:rsidR="00D00CEB" w:rsidRPr="007D0AA0" w:rsidRDefault="00D00CEB" w:rsidP="00D00CEB">
      <w:pPr>
        <w:rPr>
          <w:sz w:val="12"/>
        </w:rPr>
      </w:pPr>
    </w:p>
    <w:p w:rsidR="00D00CEB" w:rsidRPr="007D0AA0" w:rsidRDefault="00D00CEB" w:rsidP="00D00CEB">
      <w:pPr>
        <w:rPr>
          <w:sz w:val="12"/>
        </w:rPr>
      </w:pPr>
    </w:p>
    <w:p w:rsidR="00D00CEB" w:rsidRPr="007D0AA0" w:rsidRDefault="00D00CEB" w:rsidP="00D00CEB">
      <w:pPr>
        <w:rPr>
          <w:sz w:val="12"/>
        </w:rPr>
      </w:pPr>
    </w:p>
    <w:p w:rsidR="00D00CEB" w:rsidRPr="007D0AA0" w:rsidRDefault="00D00CEB" w:rsidP="00D00CEB">
      <w:pPr>
        <w:rPr>
          <w:sz w:val="12"/>
        </w:rPr>
      </w:pPr>
    </w:p>
    <w:p w:rsidR="00D00CEB" w:rsidRPr="007D0AA0" w:rsidRDefault="00D00CEB" w:rsidP="00D00CEB">
      <w:pPr>
        <w:rPr>
          <w:sz w:val="12"/>
        </w:rPr>
      </w:pPr>
    </w:p>
    <w:p w:rsidR="00D00CEB" w:rsidRPr="007D0AA0" w:rsidRDefault="00D00CEB" w:rsidP="00D00CEB">
      <w:r w:rsidRPr="007D0AA0">
        <w:rPr>
          <w:vertAlign w:val="superscript"/>
        </w:rPr>
        <w:t xml:space="preserve"> </w:t>
      </w:r>
      <w:r w:rsidRPr="007D0AA0">
        <w:rPr>
          <w:vertAlign w:val="superscript"/>
        </w:rPr>
        <w:br w:type="page"/>
      </w:r>
    </w:p>
    <w:p w:rsidR="00D00CEB" w:rsidRPr="00D40681" w:rsidRDefault="00D00CEB" w:rsidP="00D00CEB">
      <w:pPr>
        <w:jc w:val="right"/>
        <w:rPr>
          <w:b/>
        </w:rPr>
      </w:pPr>
      <w:r w:rsidRPr="00D40681">
        <w:rPr>
          <w:b/>
        </w:rPr>
        <w:lastRenderedPageBreak/>
        <w:t xml:space="preserve">Додаток </w:t>
      </w:r>
      <w:r w:rsidR="0037458D" w:rsidRPr="00D40681">
        <w:rPr>
          <w:b/>
        </w:rPr>
        <w:t>1</w:t>
      </w:r>
      <w:r w:rsidR="00C838C8" w:rsidRPr="007D0AA0">
        <w:rPr>
          <w:b/>
        </w:rPr>
        <w:t>5</w:t>
      </w:r>
    </w:p>
    <w:p w:rsidR="00D00CEB" w:rsidRPr="007D0AA0" w:rsidRDefault="00D00CEB" w:rsidP="00D00CEB"/>
    <w:p w:rsidR="00D00CEB" w:rsidRPr="007D0AA0" w:rsidRDefault="00D00CEB" w:rsidP="00D00CEB"/>
    <w:p w:rsidR="00D00CEB" w:rsidRPr="00D40681" w:rsidRDefault="00D00CEB" w:rsidP="00D00CEB">
      <w:pPr>
        <w:jc w:val="center"/>
      </w:pPr>
      <w:r w:rsidRPr="00D40681">
        <w:t>на фірмовому бланку</w:t>
      </w:r>
    </w:p>
    <w:p w:rsidR="00D00CEB" w:rsidRPr="007D0AA0" w:rsidRDefault="00D00CEB" w:rsidP="00D00CEB"/>
    <w:p w:rsidR="00D00CEB" w:rsidRPr="007D0AA0" w:rsidRDefault="00D00CEB" w:rsidP="00D00CEB">
      <w:pPr>
        <w:jc w:val="both"/>
        <w:rPr>
          <w:b/>
          <w:bCs/>
        </w:rPr>
      </w:pPr>
      <w:r w:rsidRPr="007D0AA0">
        <w:rPr>
          <w:b/>
          <w:bCs/>
        </w:rPr>
        <w:t xml:space="preserve">№  ______ від   __. __. 20__  </w:t>
      </w:r>
      <w:r w:rsidR="00E70580" w:rsidRPr="007D0AA0">
        <w:rPr>
          <w:b/>
          <w:bCs/>
        </w:rPr>
        <w:t>р.</w:t>
      </w:r>
      <w:r w:rsidRPr="007D0AA0">
        <w:rPr>
          <w:b/>
          <w:bCs/>
        </w:rPr>
        <w:t xml:space="preserve">                                      </w:t>
      </w:r>
      <w:r w:rsidRPr="007D0AA0">
        <w:rPr>
          <w:b/>
          <w:bCs/>
        </w:rPr>
        <w:tab/>
        <w:t xml:space="preserve">     </w:t>
      </w:r>
      <w:r w:rsidRPr="007D0AA0">
        <w:rPr>
          <w:b/>
          <w:bCs/>
        </w:rPr>
        <w:tab/>
        <w:t xml:space="preserve"> </w:t>
      </w:r>
    </w:p>
    <w:p w:rsidR="00D00CEB" w:rsidRPr="007D0AA0" w:rsidRDefault="00D00CEB" w:rsidP="00D00CEB">
      <w:pPr>
        <w:jc w:val="both"/>
        <w:rPr>
          <w:b/>
          <w:bCs/>
        </w:rPr>
      </w:pPr>
    </w:p>
    <w:p w:rsidR="00D00CEB" w:rsidRPr="007D0AA0" w:rsidRDefault="00D00CEB" w:rsidP="00D00CEB">
      <w:pPr>
        <w:jc w:val="both"/>
        <w:rPr>
          <w:b/>
          <w:bCs/>
        </w:rPr>
      </w:pPr>
    </w:p>
    <w:p w:rsidR="00D00CEB" w:rsidRPr="007D0AA0" w:rsidRDefault="00D00CEB" w:rsidP="00D00CEB">
      <w:pPr>
        <w:jc w:val="both"/>
        <w:rPr>
          <w:b/>
          <w:bCs/>
        </w:rPr>
      </w:pPr>
    </w:p>
    <w:p w:rsidR="00D00CEB" w:rsidRPr="00D40681" w:rsidRDefault="00D00CEB" w:rsidP="00D00CEB">
      <w:pPr>
        <w:pStyle w:val="af7"/>
        <w:spacing w:line="240" w:lineRule="auto"/>
        <w:jc w:val="center"/>
        <w:rPr>
          <w:rFonts w:ascii="Times New Roman" w:hAnsi="Times New Roman"/>
          <w:b/>
          <w:sz w:val="24"/>
          <w:szCs w:val="24"/>
          <w:lang w:val="uk-UA"/>
        </w:rPr>
      </w:pPr>
      <w:bookmarkStart w:id="209" w:name="_Toc368052395"/>
      <w:r w:rsidRPr="00D40681">
        <w:rPr>
          <w:rFonts w:ascii="Times New Roman" w:hAnsi="Times New Roman"/>
          <w:b/>
          <w:sz w:val="24"/>
          <w:szCs w:val="24"/>
          <w:lang w:val="uk-UA"/>
        </w:rPr>
        <w:t>ДОВІДКА</w:t>
      </w:r>
      <w:bookmarkEnd w:id="209"/>
    </w:p>
    <w:p w:rsidR="00D00CEB" w:rsidRPr="007D0AA0" w:rsidRDefault="00D00CEB" w:rsidP="00D00CEB">
      <w:pPr>
        <w:jc w:val="both"/>
        <w:rPr>
          <w:b/>
          <w:bCs/>
        </w:rPr>
      </w:pPr>
    </w:p>
    <w:p w:rsidR="00D00CEB" w:rsidRPr="007D0AA0" w:rsidRDefault="00D00CEB" w:rsidP="00D00CEB">
      <w:pPr>
        <w:jc w:val="both"/>
        <w:rPr>
          <w:b/>
          <w:bCs/>
        </w:rPr>
      </w:pPr>
    </w:p>
    <w:p w:rsidR="00D00CEB" w:rsidRPr="007D0AA0" w:rsidRDefault="00D00CEB" w:rsidP="00D00CEB">
      <w:pPr>
        <w:jc w:val="both"/>
        <w:rPr>
          <w:b/>
          <w:bCs/>
        </w:rPr>
      </w:pPr>
    </w:p>
    <w:p w:rsidR="00D00CEB" w:rsidRPr="007D0AA0" w:rsidRDefault="00D00CEB" w:rsidP="00D00CEB">
      <w:pPr>
        <w:pStyle w:val="ae"/>
        <w:ind w:left="284"/>
        <w:rPr>
          <w:i w:val="0"/>
        </w:rPr>
      </w:pPr>
      <w:r w:rsidRPr="007D0AA0">
        <w:tab/>
      </w:r>
      <w:r w:rsidRPr="007D0AA0">
        <w:rPr>
          <w:i w:val="0"/>
        </w:rPr>
        <w:t xml:space="preserve">ПАТ "Розрахунковий центр" (код банку __________, код за ЄДРПОУ 35917889) повідомляє, що </w:t>
      </w:r>
      <w:r w:rsidRPr="007D0AA0">
        <w:rPr>
          <w:bCs/>
          <w:i w:val="0"/>
        </w:rPr>
        <w:t>(найменування, код за ЄДРПОУ) ___.___.20__</w:t>
      </w:r>
      <w:r w:rsidRPr="007D0AA0">
        <w:rPr>
          <w:i w:val="0"/>
        </w:rPr>
        <w:t xml:space="preserve"> відкрито рахунок __________________  у </w:t>
      </w:r>
      <w:r w:rsidR="00C838C8" w:rsidRPr="007D0AA0">
        <w:rPr>
          <w:i w:val="0"/>
        </w:rPr>
        <w:t>(</w:t>
      </w:r>
      <w:r w:rsidR="00537B31" w:rsidRPr="007D0AA0">
        <w:rPr>
          <w:i w:val="0"/>
        </w:rPr>
        <w:t>національній/іноземній</w:t>
      </w:r>
      <w:r w:rsidR="00C838C8" w:rsidRPr="007D0AA0">
        <w:rPr>
          <w:i w:val="0"/>
        </w:rPr>
        <w:t xml:space="preserve">) </w:t>
      </w:r>
      <w:r w:rsidRPr="007D0AA0">
        <w:rPr>
          <w:i w:val="0"/>
        </w:rPr>
        <w:t>валюті.</w:t>
      </w:r>
    </w:p>
    <w:p w:rsidR="00D00CEB" w:rsidRPr="007D0AA0" w:rsidRDefault="00D00CEB" w:rsidP="00D00CEB">
      <w:pPr>
        <w:pStyle w:val="ae"/>
        <w:ind w:left="0"/>
        <w:rPr>
          <w:b w:val="0"/>
        </w:rPr>
      </w:pPr>
    </w:p>
    <w:p w:rsidR="00D00CEB" w:rsidRPr="007D0AA0" w:rsidRDefault="00D00CEB" w:rsidP="00D00CEB">
      <w:pPr>
        <w:pStyle w:val="ae"/>
        <w:ind w:left="0"/>
      </w:pPr>
    </w:p>
    <w:p w:rsidR="00D00CEB" w:rsidRPr="007D0AA0" w:rsidRDefault="00D00CEB" w:rsidP="00D00CEB">
      <w:pPr>
        <w:pStyle w:val="ae"/>
        <w:ind w:left="0"/>
      </w:pPr>
    </w:p>
    <w:p w:rsidR="00D00CEB" w:rsidRPr="007D0AA0" w:rsidRDefault="00D00CEB" w:rsidP="00D00CEB">
      <w:pPr>
        <w:pStyle w:val="af7"/>
        <w:spacing w:line="240" w:lineRule="auto"/>
        <w:ind w:left="0"/>
        <w:rPr>
          <w:rFonts w:ascii="Times New Roman" w:hAnsi="Times New Roman"/>
          <w:noProof/>
          <w:sz w:val="24"/>
          <w:szCs w:val="24"/>
          <w:lang w:val="uk-UA"/>
        </w:rPr>
      </w:pPr>
    </w:p>
    <w:p w:rsidR="00D00CEB" w:rsidRPr="007D0AA0" w:rsidRDefault="00D00CEB" w:rsidP="00D00CEB"/>
    <w:p w:rsidR="00D00CEB" w:rsidRPr="007D0AA0" w:rsidRDefault="00D00CEB" w:rsidP="00D00CEB"/>
    <w:tbl>
      <w:tblPr>
        <w:tblW w:w="0" w:type="auto"/>
        <w:tblLook w:val="00A0" w:firstRow="1" w:lastRow="0" w:firstColumn="1" w:lastColumn="0" w:noHBand="0" w:noVBand="0"/>
      </w:tblPr>
      <w:tblGrid>
        <w:gridCol w:w="4909"/>
        <w:gridCol w:w="4909"/>
      </w:tblGrid>
      <w:tr w:rsidR="00D00CEB" w:rsidRPr="007D0AA0" w:rsidTr="0005301F">
        <w:tc>
          <w:tcPr>
            <w:tcW w:w="4909" w:type="dxa"/>
          </w:tcPr>
          <w:p w:rsidR="00D00CEB" w:rsidRPr="007D0AA0" w:rsidRDefault="00D00CEB" w:rsidP="0005301F">
            <w:pPr>
              <w:pStyle w:val="a5"/>
              <w:rPr>
                <w:b/>
                <w:bCs/>
                <w:noProof/>
                <w:snapToGrid w:val="0"/>
                <w:lang w:val="uk-UA"/>
              </w:rPr>
            </w:pPr>
            <w:r w:rsidRPr="007D0AA0">
              <w:rPr>
                <w:b/>
                <w:bCs/>
                <w:noProof/>
                <w:snapToGrid w:val="0"/>
                <w:lang w:val="uk-UA"/>
              </w:rPr>
              <w:t xml:space="preserve">             Уповноважена особа  </w:t>
            </w:r>
          </w:p>
        </w:tc>
        <w:tc>
          <w:tcPr>
            <w:tcW w:w="4909" w:type="dxa"/>
          </w:tcPr>
          <w:p w:rsidR="00D00CEB" w:rsidRPr="007D0AA0" w:rsidRDefault="00D00CEB" w:rsidP="0005301F">
            <w:pPr>
              <w:pStyle w:val="a5"/>
              <w:jc w:val="right"/>
              <w:rPr>
                <w:b/>
                <w:bCs/>
                <w:noProof/>
                <w:snapToGrid w:val="0"/>
                <w:lang w:val="uk-UA"/>
              </w:rPr>
            </w:pPr>
            <w:r w:rsidRPr="007D0AA0">
              <w:rPr>
                <w:b/>
                <w:bCs/>
                <w:noProof/>
                <w:snapToGrid w:val="0"/>
                <w:lang w:val="uk-UA"/>
              </w:rPr>
              <w:t xml:space="preserve">___________________ </w:t>
            </w:r>
          </w:p>
        </w:tc>
      </w:tr>
    </w:tbl>
    <w:p w:rsidR="00D00CEB" w:rsidRPr="007D0AA0" w:rsidRDefault="00D00CEB" w:rsidP="00D00CEB">
      <w:r w:rsidRPr="007D0AA0">
        <w:t xml:space="preserve">                                                                М.П.</w:t>
      </w:r>
    </w:p>
    <w:p w:rsidR="00D00CEB" w:rsidRPr="007D0AA0" w:rsidRDefault="00D00CEB" w:rsidP="00D00CEB">
      <w:pPr>
        <w:rPr>
          <w:b/>
        </w:rPr>
      </w:pPr>
      <w:r w:rsidRPr="007D0AA0">
        <w:rPr>
          <w:b/>
        </w:rPr>
        <w:br w:type="page"/>
      </w:r>
    </w:p>
    <w:p w:rsidR="00D00CEB" w:rsidRPr="007D0AA0" w:rsidRDefault="00D00CEB" w:rsidP="00D00CEB"/>
    <w:tbl>
      <w:tblPr>
        <w:tblW w:w="9902" w:type="dxa"/>
        <w:tblLook w:val="01E0" w:firstRow="1" w:lastRow="1" w:firstColumn="1" w:lastColumn="1" w:noHBand="0" w:noVBand="0"/>
      </w:tblPr>
      <w:tblGrid>
        <w:gridCol w:w="4219"/>
        <w:gridCol w:w="5683"/>
      </w:tblGrid>
      <w:tr w:rsidR="00D00CEB" w:rsidRPr="007D0AA0" w:rsidTr="003F5FD0">
        <w:tc>
          <w:tcPr>
            <w:tcW w:w="4219" w:type="dxa"/>
          </w:tcPr>
          <w:p w:rsidR="00D00CEB" w:rsidRPr="007D0AA0" w:rsidRDefault="00D00CEB" w:rsidP="0005301F">
            <w:pPr>
              <w:tabs>
                <w:tab w:val="left" w:pos="709"/>
              </w:tabs>
              <w:rPr>
                <w:iCs/>
              </w:rPr>
            </w:pPr>
            <w:r w:rsidRPr="007D0AA0">
              <w:br w:type="page"/>
            </w:r>
            <w:r w:rsidRPr="007D0AA0">
              <w:br w:type="page"/>
            </w:r>
            <w:r w:rsidRPr="007D0AA0">
              <w:rPr>
                <w:iCs/>
              </w:rPr>
              <w:t>Друга редакція</w:t>
            </w:r>
          </w:p>
        </w:tc>
        <w:tc>
          <w:tcPr>
            <w:tcW w:w="5683" w:type="dxa"/>
          </w:tcPr>
          <w:p w:rsidR="00D00CEB" w:rsidRPr="007D0AA0" w:rsidRDefault="00D00CEB" w:rsidP="0005301F">
            <w:pPr>
              <w:suppressLineNumbers/>
              <w:tabs>
                <w:tab w:val="left" w:pos="709"/>
              </w:tabs>
              <w:suppressAutoHyphens/>
              <w:ind w:left="360"/>
            </w:pPr>
            <w:r w:rsidRPr="007D0AA0">
              <w:t>Затверджено</w:t>
            </w:r>
          </w:p>
          <w:p w:rsidR="00D00CEB" w:rsidRPr="007D0AA0" w:rsidRDefault="00D00CEB" w:rsidP="0005301F">
            <w:pPr>
              <w:suppressLineNumbers/>
              <w:tabs>
                <w:tab w:val="left" w:pos="709"/>
              </w:tabs>
              <w:suppressAutoHyphens/>
              <w:ind w:left="360"/>
            </w:pPr>
            <w:r w:rsidRPr="007D0AA0">
              <w:t xml:space="preserve">Протокол засідання Правління </w:t>
            </w:r>
          </w:p>
          <w:p w:rsidR="00D00CEB" w:rsidRPr="007D0AA0" w:rsidRDefault="00D00CEB" w:rsidP="0005301F">
            <w:pPr>
              <w:suppressLineNumbers/>
              <w:tabs>
                <w:tab w:val="left" w:pos="709"/>
              </w:tabs>
              <w:suppressAutoHyphens/>
              <w:ind w:left="360"/>
            </w:pPr>
            <w:r w:rsidRPr="007D0AA0">
              <w:t xml:space="preserve">05.12.2013 №56 </w:t>
            </w:r>
          </w:p>
          <w:p w:rsidR="00D00CEB" w:rsidRPr="007D0AA0" w:rsidRDefault="00D00CEB" w:rsidP="0005301F">
            <w:pPr>
              <w:tabs>
                <w:tab w:val="left" w:pos="709"/>
              </w:tabs>
              <w:rPr>
                <w:iCs/>
              </w:rPr>
            </w:pPr>
          </w:p>
        </w:tc>
      </w:tr>
      <w:tr w:rsidR="00D00CEB" w:rsidRPr="007D0AA0" w:rsidTr="003F5FD0">
        <w:tc>
          <w:tcPr>
            <w:tcW w:w="4219" w:type="dxa"/>
          </w:tcPr>
          <w:p w:rsidR="00D00CEB" w:rsidRPr="007D0AA0" w:rsidRDefault="00D00CEB" w:rsidP="0005301F">
            <w:pPr>
              <w:tabs>
                <w:tab w:val="left" w:pos="709"/>
              </w:tabs>
              <w:rPr>
                <w:iCs/>
              </w:rPr>
            </w:pPr>
            <w:r w:rsidRPr="007D0AA0">
              <w:rPr>
                <w:iCs/>
              </w:rPr>
              <w:t>Третя редакція</w:t>
            </w:r>
          </w:p>
        </w:tc>
        <w:tc>
          <w:tcPr>
            <w:tcW w:w="5683" w:type="dxa"/>
          </w:tcPr>
          <w:p w:rsidR="00D00CEB" w:rsidRPr="007D0AA0" w:rsidRDefault="00D00CEB" w:rsidP="0005301F">
            <w:pPr>
              <w:suppressLineNumbers/>
              <w:tabs>
                <w:tab w:val="left" w:pos="709"/>
              </w:tabs>
              <w:suppressAutoHyphens/>
              <w:ind w:left="360"/>
            </w:pPr>
            <w:r w:rsidRPr="007D0AA0">
              <w:t>Затверджено</w:t>
            </w:r>
          </w:p>
          <w:p w:rsidR="00D00CEB" w:rsidRPr="007D0AA0" w:rsidRDefault="00D00CEB" w:rsidP="0005301F">
            <w:pPr>
              <w:suppressLineNumbers/>
              <w:tabs>
                <w:tab w:val="left" w:pos="709"/>
              </w:tabs>
              <w:suppressAutoHyphens/>
              <w:ind w:left="360"/>
            </w:pPr>
            <w:r w:rsidRPr="007D0AA0">
              <w:t xml:space="preserve">Протокол засідання Правління </w:t>
            </w:r>
          </w:p>
          <w:p w:rsidR="00D00CEB" w:rsidRPr="007D0AA0" w:rsidRDefault="00D00CEB" w:rsidP="0005301F">
            <w:pPr>
              <w:suppressLineNumbers/>
              <w:tabs>
                <w:tab w:val="left" w:pos="709"/>
              </w:tabs>
              <w:suppressAutoHyphens/>
              <w:ind w:left="360"/>
            </w:pPr>
            <w:r w:rsidRPr="007D0AA0">
              <w:t>14.08.2014 №38</w:t>
            </w:r>
          </w:p>
          <w:p w:rsidR="00D00CEB" w:rsidRPr="007D0AA0" w:rsidRDefault="00D00CEB" w:rsidP="0005301F">
            <w:pPr>
              <w:suppressLineNumbers/>
              <w:tabs>
                <w:tab w:val="left" w:pos="709"/>
              </w:tabs>
              <w:suppressAutoHyphens/>
              <w:ind w:left="360"/>
            </w:pPr>
          </w:p>
        </w:tc>
      </w:tr>
      <w:tr w:rsidR="00D00CEB" w:rsidRPr="007D0AA0" w:rsidTr="003F5FD0">
        <w:tc>
          <w:tcPr>
            <w:tcW w:w="4219" w:type="dxa"/>
          </w:tcPr>
          <w:p w:rsidR="00D00CEB" w:rsidRPr="007D0AA0" w:rsidRDefault="00D00CEB" w:rsidP="0005301F">
            <w:pPr>
              <w:tabs>
                <w:tab w:val="left" w:pos="709"/>
              </w:tabs>
              <w:rPr>
                <w:iCs/>
              </w:rPr>
            </w:pPr>
            <w:r w:rsidRPr="007D0AA0">
              <w:rPr>
                <w:iCs/>
              </w:rPr>
              <w:t>Четверта редакція</w:t>
            </w:r>
          </w:p>
        </w:tc>
        <w:tc>
          <w:tcPr>
            <w:tcW w:w="5683" w:type="dxa"/>
          </w:tcPr>
          <w:p w:rsidR="00D00CEB" w:rsidRPr="007D0AA0" w:rsidRDefault="00D00CEB" w:rsidP="0005301F">
            <w:pPr>
              <w:suppressLineNumbers/>
              <w:tabs>
                <w:tab w:val="left" w:pos="709"/>
              </w:tabs>
              <w:suppressAutoHyphens/>
              <w:ind w:left="360"/>
            </w:pPr>
            <w:r w:rsidRPr="007D0AA0">
              <w:t>Затверджено</w:t>
            </w:r>
          </w:p>
          <w:p w:rsidR="00D00CEB" w:rsidRPr="007D0AA0" w:rsidRDefault="00D00CEB" w:rsidP="0005301F">
            <w:pPr>
              <w:suppressLineNumbers/>
              <w:tabs>
                <w:tab w:val="left" w:pos="709"/>
              </w:tabs>
              <w:suppressAutoHyphens/>
              <w:ind w:left="360"/>
            </w:pPr>
            <w:r w:rsidRPr="007D0AA0">
              <w:t xml:space="preserve">Протокол засідання Правління </w:t>
            </w:r>
          </w:p>
          <w:p w:rsidR="00D00CEB" w:rsidRPr="007D0AA0" w:rsidRDefault="00D00CEB" w:rsidP="0005301F">
            <w:pPr>
              <w:suppressLineNumbers/>
              <w:tabs>
                <w:tab w:val="left" w:pos="709"/>
              </w:tabs>
              <w:suppressAutoHyphens/>
              <w:ind w:left="360"/>
            </w:pPr>
            <w:r w:rsidRPr="007D0AA0">
              <w:t>13.01.2015 №2</w:t>
            </w:r>
          </w:p>
          <w:p w:rsidR="00D00CEB" w:rsidRPr="007D0AA0" w:rsidRDefault="00D00CEB" w:rsidP="0005301F">
            <w:pPr>
              <w:suppressLineNumbers/>
              <w:tabs>
                <w:tab w:val="left" w:pos="709"/>
              </w:tabs>
              <w:suppressAutoHyphens/>
              <w:ind w:left="360"/>
            </w:pPr>
          </w:p>
        </w:tc>
      </w:tr>
      <w:tr w:rsidR="00D00CEB" w:rsidRPr="007D0AA0" w:rsidTr="003F5FD0">
        <w:tc>
          <w:tcPr>
            <w:tcW w:w="4219" w:type="dxa"/>
          </w:tcPr>
          <w:p w:rsidR="00D00CEB" w:rsidRPr="007D0AA0" w:rsidRDefault="00D00CEB" w:rsidP="0005301F">
            <w:pPr>
              <w:tabs>
                <w:tab w:val="left" w:pos="709"/>
              </w:tabs>
              <w:rPr>
                <w:iCs/>
              </w:rPr>
            </w:pPr>
            <w:r w:rsidRPr="007D0AA0">
              <w:rPr>
                <w:iCs/>
              </w:rPr>
              <w:t>П’ята редакція</w:t>
            </w:r>
          </w:p>
        </w:tc>
        <w:tc>
          <w:tcPr>
            <w:tcW w:w="5683" w:type="dxa"/>
          </w:tcPr>
          <w:p w:rsidR="00D00CEB" w:rsidRPr="007D0AA0" w:rsidRDefault="00D00CEB" w:rsidP="0005301F">
            <w:pPr>
              <w:suppressLineNumbers/>
              <w:tabs>
                <w:tab w:val="left" w:pos="709"/>
              </w:tabs>
              <w:suppressAutoHyphens/>
              <w:ind w:left="360"/>
            </w:pPr>
            <w:r w:rsidRPr="007D0AA0">
              <w:t>Затверджено</w:t>
            </w:r>
          </w:p>
          <w:p w:rsidR="00D00CEB" w:rsidRPr="007D0AA0" w:rsidRDefault="00D00CEB" w:rsidP="0005301F">
            <w:pPr>
              <w:suppressLineNumbers/>
              <w:tabs>
                <w:tab w:val="left" w:pos="709"/>
              </w:tabs>
              <w:suppressAutoHyphens/>
              <w:ind w:left="360"/>
            </w:pPr>
            <w:r w:rsidRPr="007D0AA0">
              <w:t xml:space="preserve">Протокол засідання Правління </w:t>
            </w:r>
          </w:p>
          <w:p w:rsidR="00D00CEB" w:rsidRPr="007D0AA0" w:rsidRDefault="00D00CEB" w:rsidP="0005301F">
            <w:pPr>
              <w:suppressLineNumbers/>
              <w:tabs>
                <w:tab w:val="left" w:pos="709"/>
              </w:tabs>
              <w:suppressAutoHyphens/>
              <w:ind w:left="360"/>
            </w:pPr>
            <w:r w:rsidRPr="007D0AA0">
              <w:t>05.05.2015 р. №17</w:t>
            </w:r>
          </w:p>
          <w:p w:rsidR="00D00CEB" w:rsidRPr="007D0AA0" w:rsidRDefault="00D00CEB" w:rsidP="0005301F">
            <w:pPr>
              <w:suppressLineNumbers/>
              <w:tabs>
                <w:tab w:val="left" w:pos="709"/>
              </w:tabs>
              <w:suppressAutoHyphens/>
              <w:ind w:left="360"/>
            </w:pPr>
          </w:p>
        </w:tc>
      </w:tr>
      <w:tr w:rsidR="00D00CEB" w:rsidRPr="007D0AA0" w:rsidTr="003F5FD0">
        <w:tc>
          <w:tcPr>
            <w:tcW w:w="4219" w:type="dxa"/>
          </w:tcPr>
          <w:p w:rsidR="00D00CEB" w:rsidRPr="007D0AA0" w:rsidRDefault="00D00CEB" w:rsidP="0005301F">
            <w:pPr>
              <w:tabs>
                <w:tab w:val="left" w:pos="709"/>
              </w:tabs>
              <w:rPr>
                <w:iCs/>
              </w:rPr>
            </w:pPr>
            <w:r w:rsidRPr="007D0AA0">
              <w:rPr>
                <w:iCs/>
              </w:rPr>
              <w:t>Шоста редакція</w:t>
            </w:r>
          </w:p>
        </w:tc>
        <w:tc>
          <w:tcPr>
            <w:tcW w:w="5683" w:type="dxa"/>
          </w:tcPr>
          <w:p w:rsidR="00D00CEB" w:rsidRPr="007D0AA0" w:rsidRDefault="00D00CEB" w:rsidP="0005301F">
            <w:pPr>
              <w:suppressLineNumbers/>
              <w:tabs>
                <w:tab w:val="left" w:pos="709"/>
              </w:tabs>
              <w:suppressAutoHyphens/>
              <w:ind w:left="360"/>
            </w:pPr>
            <w:r w:rsidRPr="007D0AA0">
              <w:t>Затверджено</w:t>
            </w:r>
          </w:p>
          <w:p w:rsidR="00D00CEB" w:rsidRPr="007D0AA0" w:rsidRDefault="00D00CEB" w:rsidP="0005301F">
            <w:pPr>
              <w:suppressLineNumbers/>
              <w:tabs>
                <w:tab w:val="left" w:pos="709"/>
              </w:tabs>
              <w:suppressAutoHyphens/>
              <w:ind w:left="360"/>
            </w:pPr>
            <w:r w:rsidRPr="007D0AA0">
              <w:t xml:space="preserve">Протокол засідання Правління </w:t>
            </w:r>
          </w:p>
          <w:p w:rsidR="00D00CEB" w:rsidRPr="007D0AA0" w:rsidRDefault="00FF5ABC" w:rsidP="00FF5ABC">
            <w:pPr>
              <w:tabs>
                <w:tab w:val="left" w:pos="5387"/>
              </w:tabs>
              <w:ind w:firstLine="317"/>
              <w:contextualSpacing/>
              <w:rPr>
                <w:b/>
                <w:bCs/>
              </w:rPr>
            </w:pPr>
            <w:r w:rsidRPr="007D0AA0">
              <w:t xml:space="preserve"> </w:t>
            </w:r>
            <w:r w:rsidR="00D00CEB" w:rsidRPr="007D0AA0">
              <w:t>24.11.2015 р. №52</w:t>
            </w:r>
          </w:p>
          <w:p w:rsidR="00D00CEB" w:rsidRPr="007D0AA0" w:rsidRDefault="00D00CEB" w:rsidP="0005301F">
            <w:pPr>
              <w:suppressLineNumbers/>
              <w:tabs>
                <w:tab w:val="left" w:pos="709"/>
              </w:tabs>
              <w:suppressAutoHyphens/>
              <w:ind w:left="360"/>
            </w:pPr>
          </w:p>
        </w:tc>
      </w:tr>
      <w:tr w:rsidR="00D00CEB" w:rsidRPr="007D0AA0" w:rsidTr="003F5FD0">
        <w:tc>
          <w:tcPr>
            <w:tcW w:w="4219" w:type="dxa"/>
          </w:tcPr>
          <w:p w:rsidR="00D00CEB" w:rsidRPr="007D0AA0" w:rsidRDefault="00D00CEB" w:rsidP="0005301F">
            <w:pPr>
              <w:tabs>
                <w:tab w:val="left" w:pos="709"/>
              </w:tabs>
              <w:rPr>
                <w:iCs/>
              </w:rPr>
            </w:pPr>
            <w:r w:rsidRPr="007D0AA0">
              <w:rPr>
                <w:iCs/>
              </w:rPr>
              <w:t>Сьома редакція</w:t>
            </w:r>
          </w:p>
        </w:tc>
        <w:tc>
          <w:tcPr>
            <w:tcW w:w="5683" w:type="dxa"/>
          </w:tcPr>
          <w:p w:rsidR="00D00CEB" w:rsidRPr="007D0AA0" w:rsidRDefault="00D00CEB" w:rsidP="0005301F">
            <w:pPr>
              <w:suppressLineNumbers/>
              <w:tabs>
                <w:tab w:val="left" w:pos="709"/>
              </w:tabs>
              <w:suppressAutoHyphens/>
              <w:ind w:left="360"/>
            </w:pPr>
            <w:r w:rsidRPr="007D0AA0">
              <w:t>Затверджено</w:t>
            </w:r>
          </w:p>
          <w:p w:rsidR="00D00CEB" w:rsidRPr="007D0AA0" w:rsidRDefault="00D00CEB" w:rsidP="0005301F">
            <w:pPr>
              <w:suppressLineNumbers/>
              <w:tabs>
                <w:tab w:val="left" w:pos="709"/>
              </w:tabs>
              <w:suppressAutoHyphens/>
              <w:ind w:left="360"/>
            </w:pPr>
            <w:r w:rsidRPr="007D0AA0">
              <w:t xml:space="preserve">Протокол засідання Правління </w:t>
            </w:r>
          </w:p>
          <w:p w:rsidR="00D00CEB" w:rsidRPr="007D0AA0" w:rsidRDefault="00D00CEB" w:rsidP="00A71478">
            <w:pPr>
              <w:suppressLineNumbers/>
              <w:tabs>
                <w:tab w:val="left" w:pos="709"/>
              </w:tabs>
              <w:suppressAutoHyphens/>
              <w:ind w:left="360"/>
            </w:pPr>
            <w:r w:rsidRPr="007D0AA0">
              <w:t>15.01.2016 р. №1</w:t>
            </w:r>
          </w:p>
        </w:tc>
      </w:tr>
      <w:tr w:rsidR="007C6304" w:rsidRPr="007D0AA0" w:rsidTr="003F5FD0">
        <w:tc>
          <w:tcPr>
            <w:tcW w:w="4219" w:type="dxa"/>
          </w:tcPr>
          <w:p w:rsidR="007C6304" w:rsidRPr="007D0AA0" w:rsidRDefault="007C6304" w:rsidP="003E4348">
            <w:pPr>
              <w:tabs>
                <w:tab w:val="left" w:pos="709"/>
              </w:tabs>
              <w:rPr>
                <w:iCs/>
              </w:rPr>
            </w:pPr>
            <w:r w:rsidRPr="007D0AA0">
              <w:rPr>
                <w:iCs/>
              </w:rPr>
              <w:t>Восьма редакція</w:t>
            </w:r>
          </w:p>
        </w:tc>
        <w:tc>
          <w:tcPr>
            <w:tcW w:w="5683" w:type="dxa"/>
          </w:tcPr>
          <w:p w:rsidR="007C6304" w:rsidRPr="007D0AA0" w:rsidRDefault="007C6304" w:rsidP="003E4348">
            <w:pPr>
              <w:suppressLineNumbers/>
              <w:tabs>
                <w:tab w:val="left" w:pos="709"/>
              </w:tabs>
              <w:suppressAutoHyphens/>
              <w:ind w:left="360"/>
            </w:pPr>
            <w:r w:rsidRPr="007D0AA0">
              <w:t>Затверджено</w:t>
            </w:r>
          </w:p>
          <w:p w:rsidR="007C6304" w:rsidRPr="007D0AA0" w:rsidRDefault="007C6304" w:rsidP="003E4348">
            <w:pPr>
              <w:suppressLineNumbers/>
              <w:tabs>
                <w:tab w:val="left" w:pos="709"/>
              </w:tabs>
              <w:suppressAutoHyphens/>
              <w:ind w:left="360"/>
            </w:pPr>
            <w:r w:rsidRPr="007D0AA0">
              <w:t xml:space="preserve">Протокол засідання Правління </w:t>
            </w:r>
          </w:p>
          <w:p w:rsidR="007C6304" w:rsidRPr="007D0AA0" w:rsidRDefault="007C6304" w:rsidP="00A71478">
            <w:pPr>
              <w:suppressLineNumbers/>
              <w:tabs>
                <w:tab w:val="left" w:pos="709"/>
              </w:tabs>
              <w:suppressAutoHyphens/>
              <w:ind w:left="360"/>
            </w:pPr>
            <w:r w:rsidRPr="007D0AA0">
              <w:t>07.09.2016 р. №31</w:t>
            </w:r>
          </w:p>
          <w:p w:rsidR="00A71478" w:rsidRPr="007D0AA0" w:rsidRDefault="00A71478" w:rsidP="00A71478">
            <w:pPr>
              <w:suppressLineNumbers/>
              <w:tabs>
                <w:tab w:val="left" w:pos="709"/>
              </w:tabs>
              <w:suppressAutoHyphens/>
              <w:ind w:left="360"/>
            </w:pPr>
          </w:p>
        </w:tc>
      </w:tr>
      <w:tr w:rsidR="00A71478" w:rsidRPr="007D0AA0" w:rsidTr="003F5FD0">
        <w:tc>
          <w:tcPr>
            <w:tcW w:w="4219" w:type="dxa"/>
          </w:tcPr>
          <w:p w:rsidR="00A71478" w:rsidRPr="007D0AA0" w:rsidRDefault="00A71478" w:rsidP="00A71478">
            <w:pPr>
              <w:tabs>
                <w:tab w:val="left" w:pos="709"/>
              </w:tabs>
              <w:rPr>
                <w:iCs/>
              </w:rPr>
            </w:pPr>
            <w:r w:rsidRPr="007D0AA0">
              <w:rPr>
                <w:iCs/>
              </w:rPr>
              <w:t>Дев’ята редакція</w:t>
            </w:r>
          </w:p>
        </w:tc>
        <w:tc>
          <w:tcPr>
            <w:tcW w:w="5683" w:type="dxa"/>
          </w:tcPr>
          <w:p w:rsidR="00A71478" w:rsidRPr="007D0AA0" w:rsidRDefault="00A71478" w:rsidP="00DF4794">
            <w:pPr>
              <w:suppressLineNumbers/>
              <w:tabs>
                <w:tab w:val="left" w:pos="709"/>
              </w:tabs>
              <w:suppressAutoHyphens/>
              <w:ind w:left="360"/>
            </w:pPr>
            <w:r w:rsidRPr="007D0AA0">
              <w:t>Затверджено</w:t>
            </w:r>
          </w:p>
          <w:p w:rsidR="00A71478" w:rsidRPr="007D0AA0" w:rsidRDefault="00A71478" w:rsidP="00DF4794">
            <w:pPr>
              <w:suppressLineNumbers/>
              <w:tabs>
                <w:tab w:val="left" w:pos="709"/>
              </w:tabs>
              <w:suppressAutoHyphens/>
              <w:ind w:left="360"/>
            </w:pPr>
            <w:r w:rsidRPr="007D0AA0">
              <w:t xml:space="preserve">Протокол засідання Правління </w:t>
            </w:r>
          </w:p>
          <w:p w:rsidR="00A71478" w:rsidRPr="007D0AA0" w:rsidRDefault="00A71478" w:rsidP="00DF4794">
            <w:pPr>
              <w:suppressLineNumbers/>
              <w:tabs>
                <w:tab w:val="left" w:pos="709"/>
              </w:tabs>
              <w:suppressAutoHyphens/>
              <w:ind w:left="360"/>
            </w:pPr>
            <w:r w:rsidRPr="007D0AA0">
              <w:t>03.04.2017 р. №15</w:t>
            </w:r>
          </w:p>
          <w:p w:rsidR="00032252" w:rsidRPr="007D0AA0" w:rsidRDefault="00032252" w:rsidP="00DF4794">
            <w:pPr>
              <w:suppressLineNumbers/>
              <w:tabs>
                <w:tab w:val="left" w:pos="709"/>
              </w:tabs>
              <w:suppressAutoHyphens/>
              <w:ind w:left="360"/>
            </w:pPr>
          </w:p>
        </w:tc>
      </w:tr>
      <w:tr w:rsidR="00032252" w:rsidRPr="007D0AA0" w:rsidTr="003F5FD0">
        <w:tc>
          <w:tcPr>
            <w:tcW w:w="4219" w:type="dxa"/>
          </w:tcPr>
          <w:p w:rsidR="00032252" w:rsidRPr="007D0AA0" w:rsidRDefault="00032252" w:rsidP="00032252">
            <w:pPr>
              <w:tabs>
                <w:tab w:val="left" w:pos="709"/>
              </w:tabs>
              <w:rPr>
                <w:iCs/>
              </w:rPr>
            </w:pPr>
            <w:r w:rsidRPr="007D0AA0">
              <w:rPr>
                <w:iCs/>
              </w:rPr>
              <w:t>Десята редакція</w:t>
            </w:r>
          </w:p>
        </w:tc>
        <w:tc>
          <w:tcPr>
            <w:tcW w:w="5683" w:type="dxa"/>
          </w:tcPr>
          <w:p w:rsidR="00032252" w:rsidRPr="007D0AA0" w:rsidRDefault="00032252" w:rsidP="007538A4">
            <w:pPr>
              <w:suppressLineNumbers/>
              <w:tabs>
                <w:tab w:val="left" w:pos="709"/>
              </w:tabs>
              <w:suppressAutoHyphens/>
              <w:ind w:left="360"/>
            </w:pPr>
            <w:r w:rsidRPr="007D0AA0">
              <w:t>Затверджено</w:t>
            </w:r>
          </w:p>
          <w:p w:rsidR="00032252" w:rsidRPr="007D0AA0" w:rsidRDefault="00032252" w:rsidP="007538A4">
            <w:pPr>
              <w:suppressLineNumbers/>
              <w:tabs>
                <w:tab w:val="left" w:pos="709"/>
              </w:tabs>
              <w:suppressAutoHyphens/>
              <w:ind w:left="360"/>
            </w:pPr>
            <w:r w:rsidRPr="007D0AA0">
              <w:t xml:space="preserve">Протокол засідання Правління </w:t>
            </w:r>
          </w:p>
          <w:p w:rsidR="00032252" w:rsidRPr="007D0AA0" w:rsidRDefault="00032252" w:rsidP="007538A4">
            <w:pPr>
              <w:suppressLineNumbers/>
              <w:tabs>
                <w:tab w:val="left" w:pos="709"/>
              </w:tabs>
              <w:suppressAutoHyphens/>
              <w:ind w:left="360"/>
            </w:pPr>
            <w:r w:rsidRPr="007D0AA0">
              <w:t>29.11.2017 р. №54</w:t>
            </w:r>
          </w:p>
          <w:p w:rsidR="00FC6156" w:rsidRPr="007D0AA0" w:rsidRDefault="00FC6156" w:rsidP="007538A4">
            <w:pPr>
              <w:suppressLineNumbers/>
              <w:tabs>
                <w:tab w:val="left" w:pos="709"/>
              </w:tabs>
              <w:suppressAutoHyphens/>
              <w:ind w:left="360"/>
            </w:pPr>
          </w:p>
        </w:tc>
      </w:tr>
      <w:tr w:rsidR="00FC6156" w:rsidRPr="007D0AA0" w:rsidTr="003F5FD0">
        <w:tc>
          <w:tcPr>
            <w:tcW w:w="4219" w:type="dxa"/>
          </w:tcPr>
          <w:p w:rsidR="00FC6156" w:rsidRPr="007D0AA0" w:rsidRDefault="00FC6156" w:rsidP="00032252">
            <w:pPr>
              <w:tabs>
                <w:tab w:val="left" w:pos="709"/>
              </w:tabs>
              <w:rPr>
                <w:iCs/>
              </w:rPr>
            </w:pPr>
            <w:r w:rsidRPr="007D0AA0">
              <w:rPr>
                <w:iCs/>
              </w:rPr>
              <w:t>Одинадцята редакція</w:t>
            </w:r>
          </w:p>
        </w:tc>
        <w:tc>
          <w:tcPr>
            <w:tcW w:w="5683" w:type="dxa"/>
          </w:tcPr>
          <w:p w:rsidR="00FC6156" w:rsidRPr="007D0AA0" w:rsidRDefault="00FC6156" w:rsidP="007538A4">
            <w:pPr>
              <w:suppressLineNumbers/>
              <w:tabs>
                <w:tab w:val="left" w:pos="709"/>
              </w:tabs>
              <w:suppressAutoHyphens/>
              <w:ind w:left="360"/>
            </w:pPr>
            <w:r w:rsidRPr="007D0AA0">
              <w:t>Затверджено</w:t>
            </w:r>
          </w:p>
          <w:p w:rsidR="00FC6156" w:rsidRPr="007D0AA0" w:rsidRDefault="00FC6156" w:rsidP="007538A4">
            <w:pPr>
              <w:suppressLineNumbers/>
              <w:tabs>
                <w:tab w:val="left" w:pos="709"/>
              </w:tabs>
              <w:suppressAutoHyphens/>
              <w:ind w:left="360"/>
            </w:pPr>
            <w:r w:rsidRPr="007D0AA0">
              <w:t>Протокол засідання Правління</w:t>
            </w:r>
          </w:p>
          <w:p w:rsidR="00FC6156" w:rsidRPr="007D0AA0" w:rsidRDefault="008E5B42" w:rsidP="008E5B42">
            <w:pPr>
              <w:suppressLineNumbers/>
              <w:tabs>
                <w:tab w:val="left" w:pos="709"/>
              </w:tabs>
              <w:suppressAutoHyphens/>
              <w:ind w:left="360"/>
            </w:pPr>
            <w:r w:rsidRPr="007D0AA0">
              <w:t>06.03.2018 р. №10</w:t>
            </w:r>
          </w:p>
        </w:tc>
      </w:tr>
      <w:tr w:rsidR="00714F96" w:rsidRPr="00F507D5" w:rsidTr="003F5FD0">
        <w:tc>
          <w:tcPr>
            <w:tcW w:w="4219" w:type="dxa"/>
          </w:tcPr>
          <w:p w:rsidR="00714F96" w:rsidRPr="007D0AA0" w:rsidRDefault="00714F96" w:rsidP="00714F96">
            <w:pPr>
              <w:tabs>
                <w:tab w:val="left" w:pos="709"/>
              </w:tabs>
              <w:rPr>
                <w:iCs/>
              </w:rPr>
            </w:pPr>
          </w:p>
          <w:p w:rsidR="00714F96" w:rsidRDefault="00714F96" w:rsidP="00714F96">
            <w:pPr>
              <w:tabs>
                <w:tab w:val="left" w:pos="709"/>
              </w:tabs>
              <w:rPr>
                <w:iCs/>
                <w:lang w:val="ru-RU"/>
              </w:rPr>
            </w:pPr>
            <w:r w:rsidRPr="007D0AA0">
              <w:rPr>
                <w:iCs/>
              </w:rPr>
              <w:t>Дванадцята редакція</w:t>
            </w:r>
          </w:p>
          <w:p w:rsidR="00DF1A6A" w:rsidRDefault="00DF1A6A" w:rsidP="00714F96">
            <w:pPr>
              <w:tabs>
                <w:tab w:val="left" w:pos="709"/>
              </w:tabs>
              <w:rPr>
                <w:iCs/>
                <w:lang w:val="ru-RU"/>
              </w:rPr>
            </w:pPr>
          </w:p>
          <w:p w:rsidR="00DF1A6A" w:rsidRDefault="00DF1A6A" w:rsidP="00714F96">
            <w:pPr>
              <w:tabs>
                <w:tab w:val="left" w:pos="709"/>
              </w:tabs>
              <w:rPr>
                <w:iCs/>
                <w:lang w:val="ru-RU"/>
              </w:rPr>
            </w:pPr>
          </w:p>
          <w:p w:rsidR="00DF1A6A" w:rsidRDefault="00DF1A6A" w:rsidP="00714F96">
            <w:pPr>
              <w:tabs>
                <w:tab w:val="left" w:pos="709"/>
              </w:tabs>
              <w:rPr>
                <w:iCs/>
                <w:lang w:val="ru-RU"/>
              </w:rPr>
            </w:pPr>
          </w:p>
          <w:p w:rsidR="00DF1A6A" w:rsidRPr="00DF1A6A" w:rsidRDefault="00DF1A6A" w:rsidP="00DF1A6A">
            <w:pPr>
              <w:tabs>
                <w:tab w:val="left" w:pos="709"/>
              </w:tabs>
              <w:rPr>
                <w:iCs/>
              </w:rPr>
            </w:pPr>
            <w:r>
              <w:rPr>
                <w:iCs/>
                <w:lang w:val="ru-RU"/>
              </w:rPr>
              <w:t>Тринадцята редакція</w:t>
            </w:r>
          </w:p>
        </w:tc>
        <w:tc>
          <w:tcPr>
            <w:tcW w:w="5683" w:type="dxa"/>
          </w:tcPr>
          <w:p w:rsidR="00714F96" w:rsidRPr="007D0AA0" w:rsidRDefault="00714F96" w:rsidP="00714F96">
            <w:pPr>
              <w:suppressLineNumbers/>
              <w:tabs>
                <w:tab w:val="left" w:pos="709"/>
              </w:tabs>
              <w:suppressAutoHyphens/>
              <w:ind w:left="360"/>
            </w:pPr>
          </w:p>
          <w:p w:rsidR="00714F96" w:rsidRPr="007D0AA0" w:rsidRDefault="00714F96" w:rsidP="00714F96">
            <w:pPr>
              <w:suppressLineNumbers/>
              <w:tabs>
                <w:tab w:val="left" w:pos="709"/>
              </w:tabs>
              <w:suppressAutoHyphens/>
              <w:ind w:left="360"/>
            </w:pPr>
            <w:r w:rsidRPr="007D0AA0">
              <w:t>Затверджено</w:t>
            </w:r>
          </w:p>
          <w:p w:rsidR="00714F96" w:rsidRPr="007D0AA0" w:rsidRDefault="00714F96" w:rsidP="00714F96">
            <w:pPr>
              <w:suppressLineNumbers/>
              <w:tabs>
                <w:tab w:val="left" w:pos="709"/>
              </w:tabs>
              <w:suppressAutoHyphens/>
              <w:ind w:left="360"/>
            </w:pPr>
            <w:r w:rsidRPr="007D0AA0">
              <w:t>Протокол засідання Правління</w:t>
            </w:r>
          </w:p>
          <w:p w:rsidR="00714F96" w:rsidRDefault="00714F96" w:rsidP="00714F96">
            <w:pPr>
              <w:suppressLineNumbers/>
              <w:tabs>
                <w:tab w:val="left" w:pos="709"/>
              </w:tabs>
              <w:suppressAutoHyphens/>
              <w:ind w:left="360"/>
            </w:pPr>
            <w:r w:rsidRPr="007D0AA0">
              <w:t>11.07.2019 р. №34</w:t>
            </w:r>
          </w:p>
          <w:p w:rsidR="00DF1A6A" w:rsidRDefault="00DF1A6A" w:rsidP="00714F96">
            <w:pPr>
              <w:suppressLineNumbers/>
              <w:tabs>
                <w:tab w:val="left" w:pos="709"/>
              </w:tabs>
              <w:suppressAutoHyphens/>
              <w:ind w:left="360"/>
            </w:pPr>
          </w:p>
          <w:p w:rsidR="00DF1A6A" w:rsidRPr="007D0AA0" w:rsidRDefault="00DF1A6A" w:rsidP="00DF1A6A">
            <w:pPr>
              <w:suppressLineNumbers/>
              <w:tabs>
                <w:tab w:val="left" w:pos="709"/>
              </w:tabs>
              <w:suppressAutoHyphens/>
              <w:ind w:left="360"/>
            </w:pPr>
            <w:r w:rsidRPr="007D0AA0">
              <w:t>Затверджено</w:t>
            </w:r>
          </w:p>
          <w:p w:rsidR="00DF1A6A" w:rsidRPr="007D0AA0" w:rsidRDefault="00DF1A6A" w:rsidP="00DF1A6A">
            <w:pPr>
              <w:suppressLineNumbers/>
              <w:tabs>
                <w:tab w:val="left" w:pos="709"/>
              </w:tabs>
              <w:suppressAutoHyphens/>
              <w:ind w:left="360"/>
            </w:pPr>
            <w:r w:rsidRPr="007D0AA0">
              <w:t>Протокол засідання Правління</w:t>
            </w:r>
          </w:p>
          <w:p w:rsidR="00DF1A6A" w:rsidRPr="00F507D5" w:rsidRDefault="00DF1A6A" w:rsidP="00DF1A6A">
            <w:pPr>
              <w:suppressLineNumbers/>
              <w:tabs>
                <w:tab w:val="left" w:pos="709"/>
              </w:tabs>
              <w:suppressAutoHyphens/>
              <w:ind w:left="360"/>
            </w:pPr>
            <w:r>
              <w:t>20</w:t>
            </w:r>
            <w:r w:rsidRPr="007D0AA0">
              <w:t>.07.20</w:t>
            </w:r>
            <w:r>
              <w:t>20</w:t>
            </w:r>
            <w:r w:rsidRPr="007D0AA0">
              <w:t>р. №4</w:t>
            </w:r>
            <w:r>
              <w:t>1</w:t>
            </w:r>
          </w:p>
        </w:tc>
      </w:tr>
    </w:tbl>
    <w:p w:rsidR="00F17910" w:rsidRPr="00F507D5" w:rsidRDefault="00F17910" w:rsidP="00FC6156"/>
    <w:sectPr w:rsidR="00F17910" w:rsidRPr="00F507D5" w:rsidSect="00C367BB">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4A9" w:rsidRDefault="002524A9" w:rsidP="00D00CEB">
      <w:r>
        <w:separator/>
      </w:r>
    </w:p>
  </w:endnote>
  <w:endnote w:type="continuationSeparator" w:id="0">
    <w:p w:rsidR="002524A9" w:rsidRDefault="002524A9" w:rsidP="00D0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Franklin Gothic Book">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Journal">
    <w:altName w:val="Times New Roman"/>
    <w:charset w:val="00"/>
    <w:family w:val="auto"/>
    <w:pitch w:val="variable"/>
    <w:sig w:usb0="00000287" w:usb1="00000000" w:usb2="00000000" w:usb3="00000000" w:csb0="0000001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8E" w:rsidRPr="0029084C" w:rsidRDefault="002A0F8E" w:rsidP="0005301F">
    <w:pPr>
      <w:pStyle w:val="a9"/>
      <w:jc w:val="right"/>
    </w:pPr>
    <w:r>
      <w:fldChar w:fldCharType="begin"/>
    </w:r>
    <w:r>
      <w:instrText>PAGE   \* MERGEFORMAT</w:instrText>
    </w:r>
    <w:r>
      <w:fldChar w:fldCharType="separate"/>
    </w:r>
    <w:r w:rsidR="009C593C" w:rsidRPr="009C593C">
      <w:rPr>
        <w:noProof/>
        <w:lang w:val="ru-RU"/>
      </w:rPr>
      <w:t>54</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8E" w:rsidRDefault="002A0F8E">
    <w:pPr>
      <w:pStyle w:val="a9"/>
      <w:jc w:val="right"/>
    </w:pPr>
    <w:r>
      <w:fldChar w:fldCharType="begin"/>
    </w:r>
    <w:r>
      <w:instrText>PAGE   \* MERGEFORMAT</w:instrText>
    </w:r>
    <w:r>
      <w:fldChar w:fldCharType="separate"/>
    </w:r>
    <w:r w:rsidR="009C593C" w:rsidRPr="009C593C">
      <w:rPr>
        <w:noProof/>
        <w:lang w:val="ru-RU"/>
      </w:rPr>
      <w:t>65</w:t>
    </w:r>
    <w:r>
      <w:rPr>
        <w:noProof/>
        <w:lang w:val="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4A9" w:rsidRDefault="002524A9" w:rsidP="00D00CEB">
      <w:r>
        <w:separator/>
      </w:r>
    </w:p>
  </w:footnote>
  <w:footnote w:type="continuationSeparator" w:id="0">
    <w:p w:rsidR="002524A9" w:rsidRDefault="002524A9" w:rsidP="00D00CEB">
      <w:r>
        <w:continuationSeparator/>
      </w:r>
    </w:p>
  </w:footnote>
  <w:footnote w:id="1">
    <w:p w:rsidR="002A0F8E" w:rsidRDefault="002A0F8E">
      <w:pPr>
        <w:pStyle w:val="afe"/>
      </w:pPr>
      <w:r>
        <w:rPr>
          <w:rStyle w:val="aff0"/>
        </w:rPr>
        <w:footnoteRef/>
      </w:r>
      <w:r>
        <w:t xml:space="preserve"> Використання печатки не є обов’язковим.</w:t>
      </w:r>
    </w:p>
  </w:footnote>
  <w:footnote w:id="2">
    <w:p w:rsidR="002A0F8E" w:rsidRDefault="002A0F8E">
      <w:pPr>
        <w:pStyle w:val="afe"/>
      </w:pPr>
      <w:r>
        <w:rPr>
          <w:rStyle w:val="aff0"/>
        </w:rPr>
        <w:footnoteRef/>
      </w:r>
      <w:r>
        <w:t xml:space="preserve"> </w:t>
      </w:r>
      <w:r w:rsidRPr="00367B18">
        <w:t>Використання печатки не є обов’язковим. В разі використання печатки проставляється зразок відбитка лише однієї печатки.</w:t>
      </w:r>
    </w:p>
  </w:footnote>
  <w:footnote w:id="3">
    <w:p w:rsidR="002A0F8E" w:rsidRDefault="002A0F8E">
      <w:pPr>
        <w:pStyle w:val="afe"/>
      </w:pPr>
      <w:r>
        <w:rPr>
          <w:rStyle w:val="aff0"/>
        </w:rPr>
        <w:footnoteRef/>
      </w:r>
      <w:r>
        <w:t xml:space="preserve"> </w:t>
      </w:r>
      <w:r w:rsidRPr="00912768">
        <w:t>Використання печатки не є обов’язковим</w:t>
      </w:r>
      <w:r>
        <w:t>.</w:t>
      </w:r>
    </w:p>
  </w:footnote>
  <w:footnote w:id="4">
    <w:p w:rsidR="002A0F8E" w:rsidRDefault="002A0F8E">
      <w:pPr>
        <w:pStyle w:val="afe"/>
      </w:pPr>
      <w:r>
        <w:rPr>
          <w:rStyle w:val="aff0"/>
        </w:rPr>
        <w:footnoteRef/>
      </w:r>
      <w:r>
        <w:t xml:space="preserve"> в таблиці зазначаються ті власники клієнта, які мають пряме та/або опосередковане (через інших прямих власників) володіння істотною участю в клієнті Банку</w:t>
      </w:r>
    </w:p>
  </w:footnote>
  <w:footnote w:id="5">
    <w:p w:rsidR="002A0F8E" w:rsidRDefault="002A0F8E" w:rsidP="007130F6">
      <w:pPr>
        <w:pStyle w:val="afe"/>
      </w:pPr>
      <w:r>
        <w:rPr>
          <w:rStyle w:val="aff0"/>
        </w:rPr>
        <w:footnoteRef/>
      </w:r>
      <w:r>
        <w:t xml:space="preserve"> </w:t>
      </w:r>
      <w:r w:rsidRPr="000711B7">
        <w:t>для іноземних юридичних осіб зазначається 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p>
  </w:footnote>
  <w:footnote w:id="6">
    <w:p w:rsidR="002A0F8E" w:rsidRDefault="002A0F8E" w:rsidP="007130F6">
      <w:pPr>
        <w:pStyle w:val="afe"/>
      </w:pPr>
      <w:r>
        <w:rPr>
          <w:rStyle w:val="aff0"/>
        </w:rPr>
        <w:footnoteRef/>
      </w:r>
      <w:r>
        <w:t xml:space="preserve"> </w:t>
      </w:r>
      <w:r w:rsidRPr="006C146F">
        <w:t>для нерезидентів зазначається номер (та за наявності - серія)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дата видачі та орган, що його видав, громадянство</w:t>
      </w:r>
    </w:p>
    <w:p w:rsidR="002A0F8E" w:rsidRDefault="002A0F8E" w:rsidP="007130F6">
      <w:pPr>
        <w:pStyle w:val="afe"/>
      </w:pPr>
      <w:r w:rsidRPr="00706B92">
        <w:rPr>
          <w:rStyle w:val="aff0"/>
        </w:rPr>
        <w:t>4</w:t>
      </w:r>
      <w:r>
        <w:rPr>
          <w:rStyle w:val="aff0"/>
        </w:rPr>
        <w:t xml:space="preserve"> </w:t>
      </w:r>
      <w:r w:rsidRPr="00295399">
        <w:t>зазначається родинний зв’язок асоційованої особи з фізичною особою відповідно до визначення термін</w:t>
      </w:r>
      <w:r>
        <w:t>у</w:t>
      </w:r>
      <w:r w:rsidRPr="00295399">
        <w:t xml:space="preserve"> "асоційована особа", вказаного в Законі України «Про банки і банківську діяльність»</w:t>
      </w:r>
    </w:p>
  </w:footnote>
  <w:footnote w:id="7">
    <w:p w:rsidR="002A0F8E" w:rsidRDefault="002A0F8E" w:rsidP="007130F6">
      <w:pPr>
        <w:pStyle w:val="afe"/>
      </w:pPr>
    </w:p>
  </w:footnote>
  <w:footnote w:id="8">
    <w:p w:rsidR="002A0F8E" w:rsidRDefault="002A0F8E">
      <w:pPr>
        <w:pStyle w:val="afe"/>
      </w:pPr>
      <w:r>
        <w:rPr>
          <w:rStyle w:val="aff0"/>
        </w:rPr>
        <w:footnoteRef/>
      </w:r>
      <w:r>
        <w:t xml:space="preserve"> для нерезидентів зазначається </w:t>
      </w:r>
      <w:r w:rsidRPr="00AE7AF8">
        <w:t>номер (та за наявності - сері</w:t>
      </w:r>
      <w:r>
        <w:t>я</w:t>
      </w:r>
      <w:r w:rsidRPr="00AE7AF8">
        <w:t>) паспорта (або іншого документа, що посвідчує особу та відповідно до законодавства України може бути використаний на території України</w:t>
      </w:r>
      <w:r>
        <w:t xml:space="preserve"> для укладення правочинів), </w:t>
      </w:r>
      <w:r w:rsidRPr="00AE7AF8">
        <w:t>громадянство</w:t>
      </w:r>
    </w:p>
  </w:footnote>
  <w:footnote w:id="9">
    <w:p w:rsidR="002A0F8E" w:rsidRDefault="002A0F8E">
      <w:pPr>
        <w:pStyle w:val="afe"/>
      </w:pPr>
      <w:r>
        <w:rPr>
          <w:rStyle w:val="aff0"/>
        </w:rPr>
        <w:footnoteRef/>
      </w:r>
      <w:r>
        <w:t xml:space="preserve"> </w:t>
      </w:r>
      <w:r w:rsidRPr="00AA3A9A">
        <w:t>зазначається родинний зв’язок асоційованої особи з фізичною особою відповідно до визначення термін</w:t>
      </w:r>
      <w:r>
        <w:t>у</w:t>
      </w:r>
      <w:r w:rsidRPr="00AA3A9A">
        <w:t xml:space="preserve"> "асоційована особа", вказаного в Законі України «Про банки і банківську діяльність»</w:t>
      </w:r>
    </w:p>
  </w:footnote>
  <w:footnote w:id="10">
    <w:p w:rsidR="002A0F8E" w:rsidRDefault="002A0F8E" w:rsidP="007130F6">
      <w:pPr>
        <w:pStyle w:val="afe"/>
      </w:pPr>
      <w:r>
        <w:rPr>
          <w:rStyle w:val="aff0"/>
        </w:rPr>
        <w:footnoteRef/>
      </w:r>
      <w:r>
        <w:t xml:space="preserve"> </w:t>
      </w:r>
      <w:r w:rsidRPr="000711B7">
        <w:t>для іноземних юридичних осіб зазначається 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8E" w:rsidRDefault="002A0F8E">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A0F8E" w:rsidRDefault="002A0F8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957"/>
    <w:multiLevelType w:val="hybridMultilevel"/>
    <w:tmpl w:val="370C168E"/>
    <w:lvl w:ilvl="0" w:tplc="041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453083D"/>
    <w:multiLevelType w:val="multilevel"/>
    <w:tmpl w:val="6810A8DA"/>
    <w:lvl w:ilvl="0">
      <w:start w:val="10"/>
      <w:numFmt w:val="decimal"/>
      <w:lvlText w:val="%1."/>
      <w:lvlJc w:val="left"/>
      <w:pPr>
        <w:ind w:left="480" w:hanging="480"/>
      </w:pPr>
      <w:rPr>
        <w:rFonts w:hint="default"/>
      </w:rPr>
    </w:lvl>
    <w:lvl w:ilvl="1">
      <w:start w:val="4"/>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
    <w:nsid w:val="065C2AE5"/>
    <w:multiLevelType w:val="hybridMultilevel"/>
    <w:tmpl w:val="AB2C3D40"/>
    <w:lvl w:ilvl="0" w:tplc="E13E9E92">
      <w:numFmt w:val="bullet"/>
      <w:lvlText w:val="-"/>
      <w:lvlJc w:val="left"/>
      <w:pPr>
        <w:ind w:left="1620" w:hanging="360"/>
      </w:pPr>
      <w:rPr>
        <w:rFonts w:ascii="Times New Roman" w:eastAsia="Times New Roman" w:hAnsi="Times New Roman" w:hint="default"/>
        <w:b/>
        <w:color w:val="auto"/>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3">
    <w:nsid w:val="0D774A9A"/>
    <w:multiLevelType w:val="hybridMultilevel"/>
    <w:tmpl w:val="A37069BE"/>
    <w:lvl w:ilvl="0" w:tplc="735E67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771A3"/>
    <w:multiLevelType w:val="hybridMultilevel"/>
    <w:tmpl w:val="014C034C"/>
    <w:lvl w:ilvl="0" w:tplc="B3EC0B00">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1D6DDB"/>
    <w:multiLevelType w:val="hybridMultilevel"/>
    <w:tmpl w:val="6BE6C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04268A"/>
    <w:multiLevelType w:val="hybridMultilevel"/>
    <w:tmpl w:val="5900E5B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11884942"/>
    <w:multiLevelType w:val="hybridMultilevel"/>
    <w:tmpl w:val="B538934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nsid w:val="130D1246"/>
    <w:multiLevelType w:val="multilevel"/>
    <w:tmpl w:val="B08ED8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3387937"/>
    <w:multiLevelType w:val="multilevel"/>
    <w:tmpl w:val="2E0857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89950F4"/>
    <w:multiLevelType w:val="hybridMultilevel"/>
    <w:tmpl w:val="DAC0B77A"/>
    <w:lvl w:ilvl="0" w:tplc="04090011">
      <w:start w:val="1"/>
      <w:numFmt w:val="decimal"/>
      <w:lvlText w:val="%1)"/>
      <w:lvlJc w:val="left"/>
      <w:pPr>
        <w:ind w:left="1854" w:hanging="360"/>
      </w:pPr>
      <w:rPr>
        <w:rFonts w:hint="default"/>
        <w:b/>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11">
    <w:nsid w:val="190F0807"/>
    <w:multiLevelType w:val="hybridMultilevel"/>
    <w:tmpl w:val="2916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461A53"/>
    <w:multiLevelType w:val="hybridMultilevel"/>
    <w:tmpl w:val="3348B232"/>
    <w:lvl w:ilvl="0" w:tplc="E13E9E92">
      <w:numFmt w:val="bullet"/>
      <w:lvlText w:val="-"/>
      <w:lvlJc w:val="left"/>
      <w:pPr>
        <w:ind w:left="1080" w:hanging="360"/>
      </w:pPr>
      <w:rPr>
        <w:rFonts w:ascii="Times New Roman" w:eastAsia="Times New Roman" w:hAnsi="Times New Roman" w:hint="default"/>
        <w:b/>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B3861F1"/>
    <w:multiLevelType w:val="hybridMultilevel"/>
    <w:tmpl w:val="EE00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B87A0D"/>
    <w:multiLevelType w:val="hybridMultilevel"/>
    <w:tmpl w:val="0C98846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5">
    <w:nsid w:val="1E8C1151"/>
    <w:multiLevelType w:val="multilevel"/>
    <w:tmpl w:val="FACC284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1FB2162E"/>
    <w:multiLevelType w:val="hybridMultilevel"/>
    <w:tmpl w:val="28B28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C13B24"/>
    <w:multiLevelType w:val="multilevel"/>
    <w:tmpl w:val="3DE01382"/>
    <w:lvl w:ilvl="0">
      <w:start w:val="12"/>
      <w:numFmt w:val="decimal"/>
      <w:lvlText w:val="%1."/>
      <w:lvlJc w:val="left"/>
      <w:pPr>
        <w:ind w:left="480" w:hanging="480"/>
      </w:pPr>
      <w:rPr>
        <w:rFonts w:hint="default"/>
      </w:rPr>
    </w:lvl>
    <w:lvl w:ilvl="1">
      <w:start w:val="2"/>
      <w:numFmt w:val="decimal"/>
      <w:lvlText w:val="%1.%2."/>
      <w:lvlJc w:val="left"/>
      <w:pPr>
        <w:ind w:left="1615" w:hanging="480"/>
      </w:pPr>
      <w:rPr>
        <w:rFonts w:hint="default"/>
      </w:rPr>
    </w:lvl>
    <w:lvl w:ilvl="2">
      <w:start w:val="1"/>
      <w:numFmt w:val="decimal"/>
      <w:lvlText w:val="%1.%2.%3."/>
      <w:lvlJc w:val="left"/>
      <w:pPr>
        <w:ind w:left="2996" w:hanging="720"/>
      </w:pPr>
      <w:rPr>
        <w:rFonts w:hint="default"/>
      </w:rPr>
    </w:lvl>
    <w:lvl w:ilvl="3">
      <w:start w:val="1"/>
      <w:numFmt w:val="decimal"/>
      <w:lvlText w:val="%1.%2.%3.%4."/>
      <w:lvlJc w:val="left"/>
      <w:pPr>
        <w:ind w:left="4134" w:hanging="720"/>
      </w:pPr>
      <w:rPr>
        <w:rFonts w:hint="default"/>
      </w:rPr>
    </w:lvl>
    <w:lvl w:ilvl="4">
      <w:start w:val="1"/>
      <w:numFmt w:val="decimal"/>
      <w:lvlText w:val="%1.%2.%3.%4.%5."/>
      <w:lvlJc w:val="left"/>
      <w:pPr>
        <w:ind w:left="5632" w:hanging="1080"/>
      </w:pPr>
      <w:rPr>
        <w:rFonts w:hint="default"/>
      </w:rPr>
    </w:lvl>
    <w:lvl w:ilvl="5">
      <w:start w:val="1"/>
      <w:numFmt w:val="decimal"/>
      <w:lvlText w:val="%1.%2.%3.%4.%5.%6."/>
      <w:lvlJc w:val="left"/>
      <w:pPr>
        <w:ind w:left="6770" w:hanging="1080"/>
      </w:pPr>
      <w:rPr>
        <w:rFonts w:hint="default"/>
      </w:rPr>
    </w:lvl>
    <w:lvl w:ilvl="6">
      <w:start w:val="1"/>
      <w:numFmt w:val="decimal"/>
      <w:lvlText w:val="%1.%2.%3.%4.%5.%6.%7."/>
      <w:lvlJc w:val="left"/>
      <w:pPr>
        <w:ind w:left="8268" w:hanging="1440"/>
      </w:pPr>
      <w:rPr>
        <w:rFonts w:hint="default"/>
      </w:rPr>
    </w:lvl>
    <w:lvl w:ilvl="7">
      <w:start w:val="1"/>
      <w:numFmt w:val="decimal"/>
      <w:lvlText w:val="%1.%2.%3.%4.%5.%6.%7.%8."/>
      <w:lvlJc w:val="left"/>
      <w:pPr>
        <w:ind w:left="9406" w:hanging="1440"/>
      </w:pPr>
      <w:rPr>
        <w:rFonts w:hint="default"/>
      </w:rPr>
    </w:lvl>
    <w:lvl w:ilvl="8">
      <w:start w:val="1"/>
      <w:numFmt w:val="decimal"/>
      <w:lvlText w:val="%1.%2.%3.%4.%5.%6.%7.%8.%9."/>
      <w:lvlJc w:val="left"/>
      <w:pPr>
        <w:ind w:left="10904" w:hanging="1800"/>
      </w:pPr>
      <w:rPr>
        <w:rFonts w:hint="default"/>
      </w:rPr>
    </w:lvl>
  </w:abstractNum>
  <w:abstractNum w:abstractNumId="18">
    <w:nsid w:val="29D474DA"/>
    <w:multiLevelType w:val="hybridMultilevel"/>
    <w:tmpl w:val="3664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3D723D"/>
    <w:multiLevelType w:val="hybridMultilevel"/>
    <w:tmpl w:val="E92CD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FC009DE"/>
    <w:multiLevelType w:val="hybridMultilevel"/>
    <w:tmpl w:val="8528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940338"/>
    <w:multiLevelType w:val="hybridMultilevel"/>
    <w:tmpl w:val="406CE5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6C4844"/>
    <w:multiLevelType w:val="hybridMultilevel"/>
    <w:tmpl w:val="608A1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3D3352"/>
    <w:multiLevelType w:val="hybridMultilevel"/>
    <w:tmpl w:val="4A621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79559A"/>
    <w:multiLevelType w:val="hybridMultilevel"/>
    <w:tmpl w:val="CDA23C0C"/>
    <w:lvl w:ilvl="0" w:tplc="04220001">
      <w:start w:val="1"/>
      <w:numFmt w:val="bullet"/>
      <w:lvlText w:val=""/>
      <w:lvlJc w:val="left"/>
      <w:pPr>
        <w:ind w:left="1494" w:hanging="360"/>
      </w:pPr>
      <w:rPr>
        <w:rFonts w:ascii="Symbol" w:hAnsi="Symbol"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25">
    <w:nsid w:val="4C3A2403"/>
    <w:multiLevelType w:val="hybridMultilevel"/>
    <w:tmpl w:val="9EB62E6C"/>
    <w:lvl w:ilvl="0" w:tplc="E13E9E92">
      <w:numFmt w:val="bullet"/>
      <w:lvlText w:val="-"/>
      <w:lvlJc w:val="left"/>
      <w:pPr>
        <w:ind w:left="720" w:hanging="360"/>
      </w:pPr>
      <w:rPr>
        <w:rFonts w:ascii="Times New Roman" w:eastAsia="Times New Roman" w:hAnsi="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D865F09"/>
    <w:multiLevelType w:val="hybridMultilevel"/>
    <w:tmpl w:val="563824D8"/>
    <w:lvl w:ilvl="0" w:tplc="82AA2156">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E3E54EA"/>
    <w:multiLevelType w:val="hybridMultilevel"/>
    <w:tmpl w:val="B9D258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27C154C"/>
    <w:multiLevelType w:val="hybridMultilevel"/>
    <w:tmpl w:val="DA4293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940CE2"/>
    <w:multiLevelType w:val="hybridMultilevel"/>
    <w:tmpl w:val="CD3ABBEC"/>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1F6D01"/>
    <w:multiLevelType w:val="hybridMultilevel"/>
    <w:tmpl w:val="3EA4683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551F41CE"/>
    <w:multiLevelType w:val="hybridMultilevel"/>
    <w:tmpl w:val="8952A2D0"/>
    <w:lvl w:ilvl="0" w:tplc="0409000B">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2">
    <w:nsid w:val="56B06D92"/>
    <w:multiLevelType w:val="hybridMultilevel"/>
    <w:tmpl w:val="CC407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577950"/>
    <w:multiLevelType w:val="hybridMultilevel"/>
    <w:tmpl w:val="9FA0437A"/>
    <w:lvl w:ilvl="0" w:tplc="04190001">
      <w:start w:val="1"/>
      <w:numFmt w:val="bullet"/>
      <w:lvlText w:val=""/>
      <w:lvlJc w:val="left"/>
      <w:pPr>
        <w:ind w:left="1855" w:hanging="360"/>
      </w:pPr>
      <w:rPr>
        <w:rFonts w:ascii="Symbol" w:hAnsi="Symbol" w:hint="default"/>
        <w:b/>
      </w:rPr>
    </w:lvl>
    <w:lvl w:ilvl="1" w:tplc="04220003" w:tentative="1">
      <w:start w:val="1"/>
      <w:numFmt w:val="bullet"/>
      <w:lvlText w:val="o"/>
      <w:lvlJc w:val="left"/>
      <w:pPr>
        <w:ind w:left="2575" w:hanging="360"/>
      </w:pPr>
      <w:rPr>
        <w:rFonts w:ascii="Courier New" w:hAnsi="Courier New" w:cs="Courier New" w:hint="default"/>
      </w:rPr>
    </w:lvl>
    <w:lvl w:ilvl="2" w:tplc="04220005" w:tentative="1">
      <w:start w:val="1"/>
      <w:numFmt w:val="bullet"/>
      <w:lvlText w:val=""/>
      <w:lvlJc w:val="left"/>
      <w:pPr>
        <w:ind w:left="3295" w:hanging="360"/>
      </w:pPr>
      <w:rPr>
        <w:rFonts w:ascii="Wingdings" w:hAnsi="Wingdings" w:hint="default"/>
      </w:rPr>
    </w:lvl>
    <w:lvl w:ilvl="3" w:tplc="04220001" w:tentative="1">
      <w:start w:val="1"/>
      <w:numFmt w:val="bullet"/>
      <w:lvlText w:val=""/>
      <w:lvlJc w:val="left"/>
      <w:pPr>
        <w:ind w:left="4015" w:hanging="360"/>
      </w:pPr>
      <w:rPr>
        <w:rFonts w:ascii="Symbol" w:hAnsi="Symbol" w:hint="default"/>
      </w:rPr>
    </w:lvl>
    <w:lvl w:ilvl="4" w:tplc="04220003" w:tentative="1">
      <w:start w:val="1"/>
      <w:numFmt w:val="bullet"/>
      <w:lvlText w:val="o"/>
      <w:lvlJc w:val="left"/>
      <w:pPr>
        <w:ind w:left="4735" w:hanging="360"/>
      </w:pPr>
      <w:rPr>
        <w:rFonts w:ascii="Courier New" w:hAnsi="Courier New" w:cs="Courier New" w:hint="default"/>
      </w:rPr>
    </w:lvl>
    <w:lvl w:ilvl="5" w:tplc="04220005" w:tentative="1">
      <w:start w:val="1"/>
      <w:numFmt w:val="bullet"/>
      <w:lvlText w:val=""/>
      <w:lvlJc w:val="left"/>
      <w:pPr>
        <w:ind w:left="5455" w:hanging="360"/>
      </w:pPr>
      <w:rPr>
        <w:rFonts w:ascii="Wingdings" w:hAnsi="Wingdings" w:hint="default"/>
      </w:rPr>
    </w:lvl>
    <w:lvl w:ilvl="6" w:tplc="04220001" w:tentative="1">
      <w:start w:val="1"/>
      <w:numFmt w:val="bullet"/>
      <w:lvlText w:val=""/>
      <w:lvlJc w:val="left"/>
      <w:pPr>
        <w:ind w:left="6175" w:hanging="360"/>
      </w:pPr>
      <w:rPr>
        <w:rFonts w:ascii="Symbol" w:hAnsi="Symbol" w:hint="default"/>
      </w:rPr>
    </w:lvl>
    <w:lvl w:ilvl="7" w:tplc="04220003" w:tentative="1">
      <w:start w:val="1"/>
      <w:numFmt w:val="bullet"/>
      <w:lvlText w:val="o"/>
      <w:lvlJc w:val="left"/>
      <w:pPr>
        <w:ind w:left="6895" w:hanging="360"/>
      </w:pPr>
      <w:rPr>
        <w:rFonts w:ascii="Courier New" w:hAnsi="Courier New" w:cs="Courier New" w:hint="default"/>
      </w:rPr>
    </w:lvl>
    <w:lvl w:ilvl="8" w:tplc="04220005" w:tentative="1">
      <w:start w:val="1"/>
      <w:numFmt w:val="bullet"/>
      <w:lvlText w:val=""/>
      <w:lvlJc w:val="left"/>
      <w:pPr>
        <w:ind w:left="7615" w:hanging="360"/>
      </w:pPr>
      <w:rPr>
        <w:rFonts w:ascii="Wingdings" w:hAnsi="Wingdings" w:hint="default"/>
      </w:rPr>
    </w:lvl>
  </w:abstractNum>
  <w:abstractNum w:abstractNumId="34">
    <w:nsid w:val="5E4B1CB2"/>
    <w:multiLevelType w:val="multilevel"/>
    <w:tmpl w:val="FF109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5F67492F"/>
    <w:multiLevelType w:val="hybridMultilevel"/>
    <w:tmpl w:val="91F6F86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7E3A07"/>
    <w:multiLevelType w:val="hybridMultilevel"/>
    <w:tmpl w:val="D2E08E86"/>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7">
    <w:nsid w:val="5FA923A2"/>
    <w:multiLevelType w:val="hybridMultilevel"/>
    <w:tmpl w:val="531CD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7E4BAC"/>
    <w:multiLevelType w:val="hybridMultilevel"/>
    <w:tmpl w:val="9DF09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75A30B0"/>
    <w:multiLevelType w:val="hybridMultilevel"/>
    <w:tmpl w:val="0C265E44"/>
    <w:lvl w:ilvl="0" w:tplc="E13E9E92">
      <w:numFmt w:val="bullet"/>
      <w:lvlText w:val="-"/>
      <w:lvlJc w:val="left"/>
      <w:pPr>
        <w:ind w:left="720" w:hanging="360"/>
      </w:pPr>
      <w:rPr>
        <w:rFonts w:ascii="Times New Roman" w:eastAsia="Times New Roman" w:hAnsi="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1E3686"/>
    <w:multiLevelType w:val="hybridMultilevel"/>
    <w:tmpl w:val="BC58FDB4"/>
    <w:lvl w:ilvl="0" w:tplc="0419000F">
      <w:start w:val="1"/>
      <w:numFmt w:val="decimal"/>
      <w:lvlText w:val="%1."/>
      <w:lvlJc w:val="left"/>
      <w:pPr>
        <w:ind w:left="1429" w:hanging="360"/>
      </w:pPr>
    </w:lvl>
    <w:lvl w:ilvl="1" w:tplc="9ECA531A">
      <w:start w:val="1"/>
      <w:numFmt w:val="decimal"/>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700C411E"/>
    <w:multiLevelType w:val="hybridMultilevel"/>
    <w:tmpl w:val="956E34A2"/>
    <w:lvl w:ilvl="0" w:tplc="231669FC">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2">
    <w:nsid w:val="701A769D"/>
    <w:multiLevelType w:val="hybridMultilevel"/>
    <w:tmpl w:val="7E9C8EDC"/>
    <w:lvl w:ilvl="0" w:tplc="231669FC">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nsid w:val="721019B4"/>
    <w:multiLevelType w:val="hybridMultilevel"/>
    <w:tmpl w:val="8D32280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4">
    <w:nsid w:val="73D634C5"/>
    <w:multiLevelType w:val="multilevel"/>
    <w:tmpl w:val="0E8427D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775A7930"/>
    <w:multiLevelType w:val="hybridMultilevel"/>
    <w:tmpl w:val="094E3A88"/>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B567733"/>
    <w:multiLevelType w:val="hybridMultilevel"/>
    <w:tmpl w:val="79C8742C"/>
    <w:lvl w:ilvl="0" w:tplc="E13E9E92">
      <w:numFmt w:val="bullet"/>
      <w:lvlText w:val="-"/>
      <w:lvlJc w:val="left"/>
      <w:pPr>
        <w:ind w:left="720" w:hanging="360"/>
      </w:pPr>
      <w:rPr>
        <w:rFonts w:ascii="Times New Roman" w:eastAsia="Times New Roman" w:hAnsi="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7BB071F6"/>
    <w:multiLevelType w:val="hybridMultilevel"/>
    <w:tmpl w:val="969C4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CC272E2"/>
    <w:multiLevelType w:val="multilevel"/>
    <w:tmpl w:val="5284FB6E"/>
    <w:lvl w:ilvl="0">
      <w:start w:val="13"/>
      <w:numFmt w:val="decimal"/>
      <w:lvlText w:val="%1."/>
      <w:lvlJc w:val="left"/>
      <w:pPr>
        <w:ind w:left="840" w:hanging="840"/>
      </w:pPr>
      <w:rPr>
        <w:rFonts w:hint="default"/>
      </w:rPr>
    </w:lvl>
    <w:lvl w:ilvl="1">
      <w:start w:val="3"/>
      <w:numFmt w:val="decimal"/>
      <w:lvlText w:val="%1.%2."/>
      <w:lvlJc w:val="left"/>
      <w:pPr>
        <w:ind w:left="1218" w:hanging="840"/>
      </w:pPr>
      <w:rPr>
        <w:rFonts w:hint="default"/>
      </w:rPr>
    </w:lvl>
    <w:lvl w:ilvl="2">
      <w:start w:val="1"/>
      <w:numFmt w:val="decimal"/>
      <w:lvlText w:val="%1.%2.%3."/>
      <w:lvlJc w:val="left"/>
      <w:pPr>
        <w:ind w:left="1596" w:hanging="840"/>
      </w:pPr>
      <w:rPr>
        <w:rFonts w:hint="default"/>
      </w:rPr>
    </w:lvl>
    <w:lvl w:ilvl="3">
      <w:start w:val="1"/>
      <w:numFmt w:val="decimal"/>
      <w:lvlText w:val="%1.%2.%3.%4."/>
      <w:lvlJc w:val="left"/>
      <w:pPr>
        <w:ind w:left="1974" w:hanging="84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49">
    <w:nsid w:val="7DEA5A69"/>
    <w:multiLevelType w:val="hybridMultilevel"/>
    <w:tmpl w:val="7458C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DF32F61"/>
    <w:multiLevelType w:val="hybridMultilevel"/>
    <w:tmpl w:val="9AA2B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E957E7F"/>
    <w:multiLevelType w:val="hybridMultilevel"/>
    <w:tmpl w:val="64D487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49"/>
  </w:num>
  <w:num w:numId="2">
    <w:abstractNumId w:val="26"/>
  </w:num>
  <w:num w:numId="3">
    <w:abstractNumId w:val="25"/>
  </w:num>
  <w:num w:numId="4">
    <w:abstractNumId w:val="46"/>
  </w:num>
  <w:num w:numId="5">
    <w:abstractNumId w:val="51"/>
  </w:num>
  <w:num w:numId="6">
    <w:abstractNumId w:val="29"/>
  </w:num>
  <w:num w:numId="7">
    <w:abstractNumId w:val="45"/>
  </w:num>
  <w:num w:numId="8">
    <w:abstractNumId w:val="7"/>
  </w:num>
  <w:num w:numId="9">
    <w:abstractNumId w:val="30"/>
  </w:num>
  <w:num w:numId="10">
    <w:abstractNumId w:val="43"/>
  </w:num>
  <w:num w:numId="11">
    <w:abstractNumId w:val="24"/>
  </w:num>
  <w:num w:numId="12">
    <w:abstractNumId w:val="23"/>
  </w:num>
  <w:num w:numId="13">
    <w:abstractNumId w:val="21"/>
  </w:num>
  <w:num w:numId="14">
    <w:abstractNumId w:val="12"/>
  </w:num>
  <w:num w:numId="15">
    <w:abstractNumId w:val="4"/>
  </w:num>
  <w:num w:numId="16">
    <w:abstractNumId w:val="18"/>
  </w:num>
  <w:num w:numId="17">
    <w:abstractNumId w:val="28"/>
  </w:num>
  <w:num w:numId="18">
    <w:abstractNumId w:val="38"/>
  </w:num>
  <w:num w:numId="19">
    <w:abstractNumId w:val="19"/>
  </w:num>
  <w:num w:numId="20">
    <w:abstractNumId w:val="22"/>
  </w:num>
  <w:num w:numId="21">
    <w:abstractNumId w:val="27"/>
  </w:num>
  <w:num w:numId="22">
    <w:abstractNumId w:val="39"/>
  </w:num>
  <w:num w:numId="23">
    <w:abstractNumId w:val="32"/>
  </w:num>
  <w:num w:numId="24">
    <w:abstractNumId w:val="37"/>
  </w:num>
  <w:num w:numId="25">
    <w:abstractNumId w:val="50"/>
  </w:num>
  <w:num w:numId="26">
    <w:abstractNumId w:val="47"/>
  </w:num>
  <w:num w:numId="27">
    <w:abstractNumId w:val="35"/>
  </w:num>
  <w:num w:numId="28">
    <w:abstractNumId w:val="16"/>
  </w:num>
  <w:num w:numId="29">
    <w:abstractNumId w:val="17"/>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6"/>
  </w:num>
  <w:num w:numId="38">
    <w:abstractNumId w:val="48"/>
  </w:num>
  <w:num w:numId="39">
    <w:abstractNumId w:val="14"/>
  </w:num>
  <w:num w:numId="40">
    <w:abstractNumId w:val="3"/>
  </w:num>
  <w:num w:numId="41">
    <w:abstractNumId w:val="10"/>
  </w:num>
  <w:num w:numId="42">
    <w:abstractNumId w:val="2"/>
  </w:num>
  <w:num w:numId="43">
    <w:abstractNumId w:val="31"/>
  </w:num>
  <w:num w:numId="44">
    <w:abstractNumId w:val="40"/>
  </w:num>
  <w:num w:numId="45">
    <w:abstractNumId w:val="20"/>
  </w:num>
  <w:num w:numId="46">
    <w:abstractNumId w:val="11"/>
  </w:num>
  <w:num w:numId="47">
    <w:abstractNumId w:val="13"/>
  </w:num>
  <w:num w:numId="48">
    <w:abstractNumId w:val="0"/>
  </w:num>
  <w:num w:numId="49">
    <w:abstractNumId w:val="5"/>
  </w:num>
  <w:num w:numId="50">
    <w:abstractNumId w:val="6"/>
  </w:num>
  <w:num w:numId="51">
    <w:abstractNumId w:val="8"/>
  </w:num>
  <w:num w:numId="52">
    <w:abstractNumId w:val="34"/>
  </w:num>
  <w:num w:numId="53">
    <w:abstractNumId w:val="44"/>
  </w:num>
  <w:num w:numId="54">
    <w:abstractNumId w:val="42"/>
  </w:num>
  <w:num w:numId="55">
    <w:abstractNumId w:val="33"/>
  </w:num>
  <w:num w:numId="56">
    <w:abstractNumId w:val="41"/>
  </w:num>
  <w:num w:numId="57">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EB"/>
    <w:rsid w:val="0000089F"/>
    <w:rsid w:val="00001335"/>
    <w:rsid w:val="00002129"/>
    <w:rsid w:val="00005AA6"/>
    <w:rsid w:val="000101D6"/>
    <w:rsid w:val="00012813"/>
    <w:rsid w:val="000179EF"/>
    <w:rsid w:val="00020216"/>
    <w:rsid w:val="000215F6"/>
    <w:rsid w:val="000258B7"/>
    <w:rsid w:val="00027C72"/>
    <w:rsid w:val="00032252"/>
    <w:rsid w:val="00033441"/>
    <w:rsid w:val="00033F68"/>
    <w:rsid w:val="00037638"/>
    <w:rsid w:val="00041B1E"/>
    <w:rsid w:val="00043B8B"/>
    <w:rsid w:val="00045952"/>
    <w:rsid w:val="00046871"/>
    <w:rsid w:val="00052613"/>
    <w:rsid w:val="0005301F"/>
    <w:rsid w:val="00055CC7"/>
    <w:rsid w:val="00056151"/>
    <w:rsid w:val="00056285"/>
    <w:rsid w:val="00056A60"/>
    <w:rsid w:val="0006665D"/>
    <w:rsid w:val="000667AA"/>
    <w:rsid w:val="00066A16"/>
    <w:rsid w:val="0007066C"/>
    <w:rsid w:val="00072500"/>
    <w:rsid w:val="00076DDD"/>
    <w:rsid w:val="00085343"/>
    <w:rsid w:val="00085F74"/>
    <w:rsid w:val="000873A9"/>
    <w:rsid w:val="00087AA6"/>
    <w:rsid w:val="000917C0"/>
    <w:rsid w:val="00095140"/>
    <w:rsid w:val="000968A0"/>
    <w:rsid w:val="000A0674"/>
    <w:rsid w:val="000A4905"/>
    <w:rsid w:val="000A4A58"/>
    <w:rsid w:val="000A61DA"/>
    <w:rsid w:val="000B44DB"/>
    <w:rsid w:val="000B5715"/>
    <w:rsid w:val="000B5F1E"/>
    <w:rsid w:val="000B7610"/>
    <w:rsid w:val="000C27E7"/>
    <w:rsid w:val="000C3CB1"/>
    <w:rsid w:val="000C41C7"/>
    <w:rsid w:val="000D1B7D"/>
    <w:rsid w:val="000D1BA4"/>
    <w:rsid w:val="000D2A00"/>
    <w:rsid w:val="000D4A19"/>
    <w:rsid w:val="000D5656"/>
    <w:rsid w:val="000D6301"/>
    <w:rsid w:val="000E14F8"/>
    <w:rsid w:val="000E2947"/>
    <w:rsid w:val="000F0E1B"/>
    <w:rsid w:val="001006FA"/>
    <w:rsid w:val="001123FC"/>
    <w:rsid w:val="00112758"/>
    <w:rsid w:val="00114080"/>
    <w:rsid w:val="0012239D"/>
    <w:rsid w:val="00124850"/>
    <w:rsid w:val="00127D5D"/>
    <w:rsid w:val="00131775"/>
    <w:rsid w:val="00133AC8"/>
    <w:rsid w:val="0013450B"/>
    <w:rsid w:val="00135799"/>
    <w:rsid w:val="00144B74"/>
    <w:rsid w:val="00146205"/>
    <w:rsid w:val="00157388"/>
    <w:rsid w:val="00157F83"/>
    <w:rsid w:val="00162141"/>
    <w:rsid w:val="00170BEC"/>
    <w:rsid w:val="00171FC2"/>
    <w:rsid w:val="0017549F"/>
    <w:rsid w:val="00176A90"/>
    <w:rsid w:val="00176C49"/>
    <w:rsid w:val="00184303"/>
    <w:rsid w:val="00184493"/>
    <w:rsid w:val="00191EEB"/>
    <w:rsid w:val="001971AA"/>
    <w:rsid w:val="001A16A6"/>
    <w:rsid w:val="001A2094"/>
    <w:rsid w:val="001A39C1"/>
    <w:rsid w:val="001B180A"/>
    <w:rsid w:val="001B1F35"/>
    <w:rsid w:val="001B4646"/>
    <w:rsid w:val="001B561E"/>
    <w:rsid w:val="001B7DD7"/>
    <w:rsid w:val="001C353A"/>
    <w:rsid w:val="001C6196"/>
    <w:rsid w:val="001C7747"/>
    <w:rsid w:val="001D2F96"/>
    <w:rsid w:val="001E2669"/>
    <w:rsid w:val="001E56B5"/>
    <w:rsid w:val="001E6DF1"/>
    <w:rsid w:val="001E72FA"/>
    <w:rsid w:val="001F147D"/>
    <w:rsid w:val="001F260C"/>
    <w:rsid w:val="00200075"/>
    <w:rsid w:val="002012FD"/>
    <w:rsid w:val="002159F1"/>
    <w:rsid w:val="002172DA"/>
    <w:rsid w:val="00217491"/>
    <w:rsid w:val="00226B49"/>
    <w:rsid w:val="00226F64"/>
    <w:rsid w:val="00227062"/>
    <w:rsid w:val="00233C97"/>
    <w:rsid w:val="00241B40"/>
    <w:rsid w:val="00242E3C"/>
    <w:rsid w:val="00243098"/>
    <w:rsid w:val="002524A9"/>
    <w:rsid w:val="0025346B"/>
    <w:rsid w:val="00254B12"/>
    <w:rsid w:val="002577CF"/>
    <w:rsid w:val="00261AE3"/>
    <w:rsid w:val="00267F66"/>
    <w:rsid w:val="00272461"/>
    <w:rsid w:val="00277046"/>
    <w:rsid w:val="002803A6"/>
    <w:rsid w:val="00283A77"/>
    <w:rsid w:val="002873A4"/>
    <w:rsid w:val="00291F03"/>
    <w:rsid w:val="0029674F"/>
    <w:rsid w:val="002977EB"/>
    <w:rsid w:val="002A0F8E"/>
    <w:rsid w:val="002A17FE"/>
    <w:rsid w:val="002A432C"/>
    <w:rsid w:val="002A66E3"/>
    <w:rsid w:val="002B1CD8"/>
    <w:rsid w:val="002B4761"/>
    <w:rsid w:val="002B6C18"/>
    <w:rsid w:val="002C1079"/>
    <w:rsid w:val="002C1B60"/>
    <w:rsid w:val="002C3698"/>
    <w:rsid w:val="002C556E"/>
    <w:rsid w:val="002D0189"/>
    <w:rsid w:val="002D0231"/>
    <w:rsid w:val="002D2F5A"/>
    <w:rsid w:val="002E0EED"/>
    <w:rsid w:val="002E4467"/>
    <w:rsid w:val="002E4A94"/>
    <w:rsid w:val="002E5649"/>
    <w:rsid w:val="002E7039"/>
    <w:rsid w:val="002F0CE2"/>
    <w:rsid w:val="002F30D7"/>
    <w:rsid w:val="00302660"/>
    <w:rsid w:val="0030497B"/>
    <w:rsid w:val="00310F77"/>
    <w:rsid w:val="003127E9"/>
    <w:rsid w:val="00321578"/>
    <w:rsid w:val="0032188A"/>
    <w:rsid w:val="00322238"/>
    <w:rsid w:val="00323088"/>
    <w:rsid w:val="00324AFE"/>
    <w:rsid w:val="00326275"/>
    <w:rsid w:val="003263F8"/>
    <w:rsid w:val="00330B28"/>
    <w:rsid w:val="00335C51"/>
    <w:rsid w:val="0033697B"/>
    <w:rsid w:val="0034104A"/>
    <w:rsid w:val="0034228E"/>
    <w:rsid w:val="00343AF1"/>
    <w:rsid w:val="0035053E"/>
    <w:rsid w:val="0035144F"/>
    <w:rsid w:val="00352637"/>
    <w:rsid w:val="003560B5"/>
    <w:rsid w:val="00356E48"/>
    <w:rsid w:val="00357380"/>
    <w:rsid w:val="00360DAE"/>
    <w:rsid w:val="00364C23"/>
    <w:rsid w:val="00367B18"/>
    <w:rsid w:val="0037458D"/>
    <w:rsid w:val="00377C08"/>
    <w:rsid w:val="00381F6D"/>
    <w:rsid w:val="00385520"/>
    <w:rsid w:val="00386F0B"/>
    <w:rsid w:val="00393925"/>
    <w:rsid w:val="00395939"/>
    <w:rsid w:val="00396611"/>
    <w:rsid w:val="003A0823"/>
    <w:rsid w:val="003A39CF"/>
    <w:rsid w:val="003C4DB8"/>
    <w:rsid w:val="003D062E"/>
    <w:rsid w:val="003D3B3E"/>
    <w:rsid w:val="003D6923"/>
    <w:rsid w:val="003E4348"/>
    <w:rsid w:val="003F0E51"/>
    <w:rsid w:val="003F117F"/>
    <w:rsid w:val="003F333F"/>
    <w:rsid w:val="003F5FD0"/>
    <w:rsid w:val="0040259A"/>
    <w:rsid w:val="00402CDE"/>
    <w:rsid w:val="00404D86"/>
    <w:rsid w:val="0040547C"/>
    <w:rsid w:val="00406774"/>
    <w:rsid w:val="00406992"/>
    <w:rsid w:val="004117E3"/>
    <w:rsid w:val="004128E4"/>
    <w:rsid w:val="00421694"/>
    <w:rsid w:val="004247C7"/>
    <w:rsid w:val="00425DAC"/>
    <w:rsid w:val="004311E9"/>
    <w:rsid w:val="00433F5A"/>
    <w:rsid w:val="00437A07"/>
    <w:rsid w:val="00440EC5"/>
    <w:rsid w:val="0044368A"/>
    <w:rsid w:val="00446D97"/>
    <w:rsid w:val="004626A2"/>
    <w:rsid w:val="0047209F"/>
    <w:rsid w:val="00472D0A"/>
    <w:rsid w:val="00474147"/>
    <w:rsid w:val="00483FDA"/>
    <w:rsid w:val="004849B9"/>
    <w:rsid w:val="00485F85"/>
    <w:rsid w:val="00492DBC"/>
    <w:rsid w:val="00493D34"/>
    <w:rsid w:val="00494F42"/>
    <w:rsid w:val="004A1EBE"/>
    <w:rsid w:val="004A312B"/>
    <w:rsid w:val="004A71C0"/>
    <w:rsid w:val="004D022E"/>
    <w:rsid w:val="004D78AE"/>
    <w:rsid w:val="004E4C58"/>
    <w:rsid w:val="004F02E4"/>
    <w:rsid w:val="004F0D59"/>
    <w:rsid w:val="004F3867"/>
    <w:rsid w:val="005029E1"/>
    <w:rsid w:val="0050455A"/>
    <w:rsid w:val="00504F2A"/>
    <w:rsid w:val="00510D4D"/>
    <w:rsid w:val="00512E5E"/>
    <w:rsid w:val="0051520D"/>
    <w:rsid w:val="00516120"/>
    <w:rsid w:val="0052343A"/>
    <w:rsid w:val="005235F2"/>
    <w:rsid w:val="005354B7"/>
    <w:rsid w:val="00537B31"/>
    <w:rsid w:val="00537BF7"/>
    <w:rsid w:val="005422A3"/>
    <w:rsid w:val="005430A3"/>
    <w:rsid w:val="0054433F"/>
    <w:rsid w:val="005447BD"/>
    <w:rsid w:val="005450EA"/>
    <w:rsid w:val="0054629D"/>
    <w:rsid w:val="00552D16"/>
    <w:rsid w:val="00552DFE"/>
    <w:rsid w:val="00553D54"/>
    <w:rsid w:val="00555689"/>
    <w:rsid w:val="0055620A"/>
    <w:rsid w:val="00557E9B"/>
    <w:rsid w:val="00563BF6"/>
    <w:rsid w:val="00565FC0"/>
    <w:rsid w:val="00575509"/>
    <w:rsid w:val="00580EC2"/>
    <w:rsid w:val="00581A07"/>
    <w:rsid w:val="00581B29"/>
    <w:rsid w:val="00582C60"/>
    <w:rsid w:val="005835E1"/>
    <w:rsid w:val="00583E0B"/>
    <w:rsid w:val="00585749"/>
    <w:rsid w:val="005860B3"/>
    <w:rsid w:val="00586A15"/>
    <w:rsid w:val="00586E22"/>
    <w:rsid w:val="00594049"/>
    <w:rsid w:val="005961BC"/>
    <w:rsid w:val="005B1032"/>
    <w:rsid w:val="005B1AC6"/>
    <w:rsid w:val="005B2BFD"/>
    <w:rsid w:val="005B3506"/>
    <w:rsid w:val="005B4E92"/>
    <w:rsid w:val="005B6355"/>
    <w:rsid w:val="005B76E3"/>
    <w:rsid w:val="005C03A4"/>
    <w:rsid w:val="005C2D24"/>
    <w:rsid w:val="005C4560"/>
    <w:rsid w:val="005D326B"/>
    <w:rsid w:val="005E4A32"/>
    <w:rsid w:val="005E5161"/>
    <w:rsid w:val="00600A86"/>
    <w:rsid w:val="006051B2"/>
    <w:rsid w:val="00605FE2"/>
    <w:rsid w:val="006146D6"/>
    <w:rsid w:val="00625159"/>
    <w:rsid w:val="00630416"/>
    <w:rsid w:val="006305A5"/>
    <w:rsid w:val="006316D0"/>
    <w:rsid w:val="00633679"/>
    <w:rsid w:val="0063431B"/>
    <w:rsid w:val="00634E8A"/>
    <w:rsid w:val="006359DF"/>
    <w:rsid w:val="006404DA"/>
    <w:rsid w:val="006439F8"/>
    <w:rsid w:val="00652CE6"/>
    <w:rsid w:val="00653CD2"/>
    <w:rsid w:val="00655254"/>
    <w:rsid w:val="006554BC"/>
    <w:rsid w:val="006608E1"/>
    <w:rsid w:val="00662E10"/>
    <w:rsid w:val="006632DB"/>
    <w:rsid w:val="00672D21"/>
    <w:rsid w:val="00673A8D"/>
    <w:rsid w:val="00681129"/>
    <w:rsid w:val="006850C8"/>
    <w:rsid w:val="00685370"/>
    <w:rsid w:val="00686C42"/>
    <w:rsid w:val="0068749C"/>
    <w:rsid w:val="00690A82"/>
    <w:rsid w:val="006912EE"/>
    <w:rsid w:val="00692C4E"/>
    <w:rsid w:val="00694D33"/>
    <w:rsid w:val="00695C49"/>
    <w:rsid w:val="00696F57"/>
    <w:rsid w:val="006A7BBC"/>
    <w:rsid w:val="006B428D"/>
    <w:rsid w:val="006B5EE4"/>
    <w:rsid w:val="006B7410"/>
    <w:rsid w:val="006B767E"/>
    <w:rsid w:val="006C230D"/>
    <w:rsid w:val="006C633F"/>
    <w:rsid w:val="006C7B85"/>
    <w:rsid w:val="006D0A65"/>
    <w:rsid w:val="006D0CF1"/>
    <w:rsid w:val="006D0D26"/>
    <w:rsid w:val="006D3FC0"/>
    <w:rsid w:val="006D4F69"/>
    <w:rsid w:val="006D5BA2"/>
    <w:rsid w:val="006E3C1A"/>
    <w:rsid w:val="006E5388"/>
    <w:rsid w:val="006E7BDD"/>
    <w:rsid w:val="006F0BAA"/>
    <w:rsid w:val="006F1962"/>
    <w:rsid w:val="006F1E4E"/>
    <w:rsid w:val="006F2570"/>
    <w:rsid w:val="006F7768"/>
    <w:rsid w:val="00703A50"/>
    <w:rsid w:val="00705390"/>
    <w:rsid w:val="00705603"/>
    <w:rsid w:val="00705C5A"/>
    <w:rsid w:val="007130F6"/>
    <w:rsid w:val="00714F96"/>
    <w:rsid w:val="007160B0"/>
    <w:rsid w:val="00717ABC"/>
    <w:rsid w:val="00722B62"/>
    <w:rsid w:val="00724F6D"/>
    <w:rsid w:val="00730170"/>
    <w:rsid w:val="00731D79"/>
    <w:rsid w:val="007330AF"/>
    <w:rsid w:val="00734188"/>
    <w:rsid w:val="007413B6"/>
    <w:rsid w:val="00745345"/>
    <w:rsid w:val="007453B2"/>
    <w:rsid w:val="007468F1"/>
    <w:rsid w:val="007538A4"/>
    <w:rsid w:val="007619F2"/>
    <w:rsid w:val="0076609C"/>
    <w:rsid w:val="007743D2"/>
    <w:rsid w:val="00776A22"/>
    <w:rsid w:val="00777553"/>
    <w:rsid w:val="00780934"/>
    <w:rsid w:val="00781FED"/>
    <w:rsid w:val="00783D3B"/>
    <w:rsid w:val="00784D07"/>
    <w:rsid w:val="00786C2D"/>
    <w:rsid w:val="00790BCB"/>
    <w:rsid w:val="0079303C"/>
    <w:rsid w:val="007939EA"/>
    <w:rsid w:val="007A21DF"/>
    <w:rsid w:val="007B2CAA"/>
    <w:rsid w:val="007B63F8"/>
    <w:rsid w:val="007B7F08"/>
    <w:rsid w:val="007C3B35"/>
    <w:rsid w:val="007C5FB7"/>
    <w:rsid w:val="007C6304"/>
    <w:rsid w:val="007C7952"/>
    <w:rsid w:val="007D0AA0"/>
    <w:rsid w:val="007D2720"/>
    <w:rsid w:val="007D27FC"/>
    <w:rsid w:val="007D4D32"/>
    <w:rsid w:val="007D7025"/>
    <w:rsid w:val="007F0995"/>
    <w:rsid w:val="007F1A57"/>
    <w:rsid w:val="007F20C5"/>
    <w:rsid w:val="007F72AE"/>
    <w:rsid w:val="008032C5"/>
    <w:rsid w:val="008069B3"/>
    <w:rsid w:val="008076F7"/>
    <w:rsid w:val="00810B23"/>
    <w:rsid w:val="00813F60"/>
    <w:rsid w:val="00815E18"/>
    <w:rsid w:val="00825F7F"/>
    <w:rsid w:val="008343A7"/>
    <w:rsid w:val="00837027"/>
    <w:rsid w:val="00842098"/>
    <w:rsid w:val="00842434"/>
    <w:rsid w:val="0084565A"/>
    <w:rsid w:val="00845C33"/>
    <w:rsid w:val="00872EAD"/>
    <w:rsid w:val="00877053"/>
    <w:rsid w:val="00880248"/>
    <w:rsid w:val="00880D6B"/>
    <w:rsid w:val="00881E32"/>
    <w:rsid w:val="00881FBA"/>
    <w:rsid w:val="00882512"/>
    <w:rsid w:val="00884E92"/>
    <w:rsid w:val="00885A98"/>
    <w:rsid w:val="00885D38"/>
    <w:rsid w:val="00887031"/>
    <w:rsid w:val="00893359"/>
    <w:rsid w:val="00893C34"/>
    <w:rsid w:val="00896A39"/>
    <w:rsid w:val="00897535"/>
    <w:rsid w:val="008A08B8"/>
    <w:rsid w:val="008A1EDC"/>
    <w:rsid w:val="008A2287"/>
    <w:rsid w:val="008A52CD"/>
    <w:rsid w:val="008A6591"/>
    <w:rsid w:val="008A7888"/>
    <w:rsid w:val="008B01F6"/>
    <w:rsid w:val="008B03B4"/>
    <w:rsid w:val="008B320E"/>
    <w:rsid w:val="008B72B6"/>
    <w:rsid w:val="008B7AD0"/>
    <w:rsid w:val="008C015C"/>
    <w:rsid w:val="008C3683"/>
    <w:rsid w:val="008C45DF"/>
    <w:rsid w:val="008D2896"/>
    <w:rsid w:val="008D7A2E"/>
    <w:rsid w:val="008E0664"/>
    <w:rsid w:val="008E13A6"/>
    <w:rsid w:val="008E5B42"/>
    <w:rsid w:val="008E74CE"/>
    <w:rsid w:val="008F0BC5"/>
    <w:rsid w:val="008F1034"/>
    <w:rsid w:val="008F3172"/>
    <w:rsid w:val="00900517"/>
    <w:rsid w:val="00904F33"/>
    <w:rsid w:val="00907AE7"/>
    <w:rsid w:val="0091210A"/>
    <w:rsid w:val="0092139A"/>
    <w:rsid w:val="00924F17"/>
    <w:rsid w:val="00925375"/>
    <w:rsid w:val="0092663A"/>
    <w:rsid w:val="00931E2A"/>
    <w:rsid w:val="00940A02"/>
    <w:rsid w:val="00942F0A"/>
    <w:rsid w:val="009473CC"/>
    <w:rsid w:val="00954CBB"/>
    <w:rsid w:val="0095521D"/>
    <w:rsid w:val="00956BBD"/>
    <w:rsid w:val="00963882"/>
    <w:rsid w:val="0096494B"/>
    <w:rsid w:val="00970200"/>
    <w:rsid w:val="00971627"/>
    <w:rsid w:val="0097197B"/>
    <w:rsid w:val="009724E7"/>
    <w:rsid w:val="00973258"/>
    <w:rsid w:val="00981570"/>
    <w:rsid w:val="009871AE"/>
    <w:rsid w:val="0099112F"/>
    <w:rsid w:val="009932A1"/>
    <w:rsid w:val="00993CBB"/>
    <w:rsid w:val="0099471C"/>
    <w:rsid w:val="009A09A5"/>
    <w:rsid w:val="009A0EF4"/>
    <w:rsid w:val="009A24FC"/>
    <w:rsid w:val="009A4088"/>
    <w:rsid w:val="009A4963"/>
    <w:rsid w:val="009A4E36"/>
    <w:rsid w:val="009A5FAF"/>
    <w:rsid w:val="009B1518"/>
    <w:rsid w:val="009B1920"/>
    <w:rsid w:val="009B21B6"/>
    <w:rsid w:val="009B721F"/>
    <w:rsid w:val="009B7E7F"/>
    <w:rsid w:val="009C1A91"/>
    <w:rsid w:val="009C593C"/>
    <w:rsid w:val="009C62A3"/>
    <w:rsid w:val="009D5698"/>
    <w:rsid w:val="009D6035"/>
    <w:rsid w:val="009D6E34"/>
    <w:rsid w:val="009D78D6"/>
    <w:rsid w:val="009E0977"/>
    <w:rsid w:val="009E135D"/>
    <w:rsid w:val="009E60A2"/>
    <w:rsid w:val="009F0DDF"/>
    <w:rsid w:val="00A00347"/>
    <w:rsid w:val="00A031A9"/>
    <w:rsid w:val="00A031D9"/>
    <w:rsid w:val="00A04372"/>
    <w:rsid w:val="00A07598"/>
    <w:rsid w:val="00A10A39"/>
    <w:rsid w:val="00A116A2"/>
    <w:rsid w:val="00A11F10"/>
    <w:rsid w:val="00A15123"/>
    <w:rsid w:val="00A15D04"/>
    <w:rsid w:val="00A21596"/>
    <w:rsid w:val="00A34DB1"/>
    <w:rsid w:val="00A36469"/>
    <w:rsid w:val="00A411AD"/>
    <w:rsid w:val="00A474CA"/>
    <w:rsid w:val="00A522BC"/>
    <w:rsid w:val="00A529B6"/>
    <w:rsid w:val="00A62AAE"/>
    <w:rsid w:val="00A62C2F"/>
    <w:rsid w:val="00A634DC"/>
    <w:rsid w:val="00A71478"/>
    <w:rsid w:val="00A71DC2"/>
    <w:rsid w:val="00A73103"/>
    <w:rsid w:val="00A77496"/>
    <w:rsid w:val="00A81D65"/>
    <w:rsid w:val="00A846F9"/>
    <w:rsid w:val="00A85240"/>
    <w:rsid w:val="00A85395"/>
    <w:rsid w:val="00A92E71"/>
    <w:rsid w:val="00A94DB1"/>
    <w:rsid w:val="00A977DF"/>
    <w:rsid w:val="00A97B2C"/>
    <w:rsid w:val="00AA09C1"/>
    <w:rsid w:val="00AA4BE7"/>
    <w:rsid w:val="00AA5E55"/>
    <w:rsid w:val="00AA69C9"/>
    <w:rsid w:val="00AB12E7"/>
    <w:rsid w:val="00AB51C1"/>
    <w:rsid w:val="00AC0634"/>
    <w:rsid w:val="00AC0CD3"/>
    <w:rsid w:val="00AC1521"/>
    <w:rsid w:val="00AC2EFC"/>
    <w:rsid w:val="00AC3F7D"/>
    <w:rsid w:val="00AC5BD5"/>
    <w:rsid w:val="00AC69BB"/>
    <w:rsid w:val="00AC7C79"/>
    <w:rsid w:val="00AD2472"/>
    <w:rsid w:val="00AD397F"/>
    <w:rsid w:val="00AD5F04"/>
    <w:rsid w:val="00AE1734"/>
    <w:rsid w:val="00AE2AB0"/>
    <w:rsid w:val="00AE32BC"/>
    <w:rsid w:val="00AE47BB"/>
    <w:rsid w:val="00B114F4"/>
    <w:rsid w:val="00B1378B"/>
    <w:rsid w:val="00B13A2F"/>
    <w:rsid w:val="00B150A2"/>
    <w:rsid w:val="00B15A64"/>
    <w:rsid w:val="00B2797E"/>
    <w:rsid w:val="00B32290"/>
    <w:rsid w:val="00B410D1"/>
    <w:rsid w:val="00B41808"/>
    <w:rsid w:val="00B425AA"/>
    <w:rsid w:val="00B429BF"/>
    <w:rsid w:val="00B51A60"/>
    <w:rsid w:val="00B5246C"/>
    <w:rsid w:val="00B60079"/>
    <w:rsid w:val="00B6219D"/>
    <w:rsid w:val="00B62AC3"/>
    <w:rsid w:val="00B634DB"/>
    <w:rsid w:val="00B65AB5"/>
    <w:rsid w:val="00B65DE6"/>
    <w:rsid w:val="00B65EC0"/>
    <w:rsid w:val="00B709FA"/>
    <w:rsid w:val="00B72732"/>
    <w:rsid w:val="00B72887"/>
    <w:rsid w:val="00B73FE8"/>
    <w:rsid w:val="00B749D5"/>
    <w:rsid w:val="00B82576"/>
    <w:rsid w:val="00B82643"/>
    <w:rsid w:val="00B8783B"/>
    <w:rsid w:val="00B928EA"/>
    <w:rsid w:val="00B9306A"/>
    <w:rsid w:val="00BA2230"/>
    <w:rsid w:val="00BA7758"/>
    <w:rsid w:val="00BB1D20"/>
    <w:rsid w:val="00BB5473"/>
    <w:rsid w:val="00BB5DD4"/>
    <w:rsid w:val="00BC1EC2"/>
    <w:rsid w:val="00BD5219"/>
    <w:rsid w:val="00BD6923"/>
    <w:rsid w:val="00BD6D78"/>
    <w:rsid w:val="00BD7004"/>
    <w:rsid w:val="00BE0784"/>
    <w:rsid w:val="00BE5428"/>
    <w:rsid w:val="00BE6761"/>
    <w:rsid w:val="00BE6EE3"/>
    <w:rsid w:val="00BE7647"/>
    <w:rsid w:val="00BF450F"/>
    <w:rsid w:val="00BF578A"/>
    <w:rsid w:val="00C06BF6"/>
    <w:rsid w:val="00C10A1E"/>
    <w:rsid w:val="00C11615"/>
    <w:rsid w:val="00C12A34"/>
    <w:rsid w:val="00C1724B"/>
    <w:rsid w:val="00C21B1E"/>
    <w:rsid w:val="00C32500"/>
    <w:rsid w:val="00C34C41"/>
    <w:rsid w:val="00C35866"/>
    <w:rsid w:val="00C36387"/>
    <w:rsid w:val="00C367BB"/>
    <w:rsid w:val="00C50E7F"/>
    <w:rsid w:val="00C52438"/>
    <w:rsid w:val="00C555D3"/>
    <w:rsid w:val="00C632CC"/>
    <w:rsid w:val="00C67228"/>
    <w:rsid w:val="00C71012"/>
    <w:rsid w:val="00C8275A"/>
    <w:rsid w:val="00C838C8"/>
    <w:rsid w:val="00C90A3F"/>
    <w:rsid w:val="00C922BF"/>
    <w:rsid w:val="00C9689E"/>
    <w:rsid w:val="00C97350"/>
    <w:rsid w:val="00CA012A"/>
    <w:rsid w:val="00CA7628"/>
    <w:rsid w:val="00CB07CA"/>
    <w:rsid w:val="00CB2F1E"/>
    <w:rsid w:val="00CB3EF3"/>
    <w:rsid w:val="00CC6E57"/>
    <w:rsid w:val="00CC7A40"/>
    <w:rsid w:val="00CD290D"/>
    <w:rsid w:val="00CD41D4"/>
    <w:rsid w:val="00CD67C5"/>
    <w:rsid w:val="00CE412F"/>
    <w:rsid w:val="00CF5FD2"/>
    <w:rsid w:val="00D00CEB"/>
    <w:rsid w:val="00D02700"/>
    <w:rsid w:val="00D063A1"/>
    <w:rsid w:val="00D06502"/>
    <w:rsid w:val="00D125B2"/>
    <w:rsid w:val="00D13B9F"/>
    <w:rsid w:val="00D1470E"/>
    <w:rsid w:val="00D1514F"/>
    <w:rsid w:val="00D1537E"/>
    <w:rsid w:val="00D16AA7"/>
    <w:rsid w:val="00D20CA2"/>
    <w:rsid w:val="00D22D61"/>
    <w:rsid w:val="00D25D29"/>
    <w:rsid w:val="00D30318"/>
    <w:rsid w:val="00D401D2"/>
    <w:rsid w:val="00D40681"/>
    <w:rsid w:val="00D43070"/>
    <w:rsid w:val="00D47031"/>
    <w:rsid w:val="00D5612B"/>
    <w:rsid w:val="00D63557"/>
    <w:rsid w:val="00D6603A"/>
    <w:rsid w:val="00D71C4E"/>
    <w:rsid w:val="00D8001E"/>
    <w:rsid w:val="00D841BA"/>
    <w:rsid w:val="00D84746"/>
    <w:rsid w:val="00D869EA"/>
    <w:rsid w:val="00D97175"/>
    <w:rsid w:val="00DA493C"/>
    <w:rsid w:val="00DA7EE0"/>
    <w:rsid w:val="00DB339B"/>
    <w:rsid w:val="00DB490D"/>
    <w:rsid w:val="00DB7086"/>
    <w:rsid w:val="00DC4075"/>
    <w:rsid w:val="00DD1F79"/>
    <w:rsid w:val="00DE1FBE"/>
    <w:rsid w:val="00DF1A6A"/>
    <w:rsid w:val="00DF1C15"/>
    <w:rsid w:val="00DF2FC7"/>
    <w:rsid w:val="00DF4794"/>
    <w:rsid w:val="00DF5663"/>
    <w:rsid w:val="00DF5C7E"/>
    <w:rsid w:val="00DF75F7"/>
    <w:rsid w:val="00E017B7"/>
    <w:rsid w:val="00E027D0"/>
    <w:rsid w:val="00E05F2C"/>
    <w:rsid w:val="00E06267"/>
    <w:rsid w:val="00E062D2"/>
    <w:rsid w:val="00E063E8"/>
    <w:rsid w:val="00E06724"/>
    <w:rsid w:val="00E10B8C"/>
    <w:rsid w:val="00E25F6E"/>
    <w:rsid w:val="00E33D1F"/>
    <w:rsid w:val="00E34753"/>
    <w:rsid w:val="00E3634B"/>
    <w:rsid w:val="00E41E2D"/>
    <w:rsid w:val="00E451FC"/>
    <w:rsid w:val="00E45F5D"/>
    <w:rsid w:val="00E543EE"/>
    <w:rsid w:val="00E568CA"/>
    <w:rsid w:val="00E572D4"/>
    <w:rsid w:val="00E60E50"/>
    <w:rsid w:val="00E62338"/>
    <w:rsid w:val="00E63BE1"/>
    <w:rsid w:val="00E70050"/>
    <w:rsid w:val="00E70580"/>
    <w:rsid w:val="00E706A7"/>
    <w:rsid w:val="00E715B6"/>
    <w:rsid w:val="00E728FF"/>
    <w:rsid w:val="00E74E85"/>
    <w:rsid w:val="00E846C4"/>
    <w:rsid w:val="00E92257"/>
    <w:rsid w:val="00E92290"/>
    <w:rsid w:val="00E92D83"/>
    <w:rsid w:val="00E94322"/>
    <w:rsid w:val="00E94825"/>
    <w:rsid w:val="00EA2F7E"/>
    <w:rsid w:val="00EA313D"/>
    <w:rsid w:val="00EA5C4F"/>
    <w:rsid w:val="00EB0276"/>
    <w:rsid w:val="00EB155F"/>
    <w:rsid w:val="00EB19F7"/>
    <w:rsid w:val="00EB58A8"/>
    <w:rsid w:val="00EB7574"/>
    <w:rsid w:val="00ED2C7C"/>
    <w:rsid w:val="00ED5AFD"/>
    <w:rsid w:val="00ED633E"/>
    <w:rsid w:val="00ED7991"/>
    <w:rsid w:val="00EE4563"/>
    <w:rsid w:val="00EE469E"/>
    <w:rsid w:val="00EE4C9D"/>
    <w:rsid w:val="00EE76F7"/>
    <w:rsid w:val="00EF3AEA"/>
    <w:rsid w:val="00EF5D09"/>
    <w:rsid w:val="00F00E8A"/>
    <w:rsid w:val="00F05877"/>
    <w:rsid w:val="00F10BB0"/>
    <w:rsid w:val="00F13456"/>
    <w:rsid w:val="00F13E86"/>
    <w:rsid w:val="00F162DE"/>
    <w:rsid w:val="00F17910"/>
    <w:rsid w:val="00F22178"/>
    <w:rsid w:val="00F22395"/>
    <w:rsid w:val="00F257E6"/>
    <w:rsid w:val="00F26219"/>
    <w:rsid w:val="00F27317"/>
    <w:rsid w:val="00F33B41"/>
    <w:rsid w:val="00F34014"/>
    <w:rsid w:val="00F342A7"/>
    <w:rsid w:val="00F34EBB"/>
    <w:rsid w:val="00F377B2"/>
    <w:rsid w:val="00F44388"/>
    <w:rsid w:val="00F507D5"/>
    <w:rsid w:val="00F52116"/>
    <w:rsid w:val="00F54334"/>
    <w:rsid w:val="00F5691D"/>
    <w:rsid w:val="00F64AB6"/>
    <w:rsid w:val="00F67C78"/>
    <w:rsid w:val="00F67D16"/>
    <w:rsid w:val="00F7014F"/>
    <w:rsid w:val="00F772F2"/>
    <w:rsid w:val="00F8262E"/>
    <w:rsid w:val="00F83037"/>
    <w:rsid w:val="00F911A8"/>
    <w:rsid w:val="00F91DF7"/>
    <w:rsid w:val="00F936BE"/>
    <w:rsid w:val="00F947B3"/>
    <w:rsid w:val="00FA03C0"/>
    <w:rsid w:val="00FA1029"/>
    <w:rsid w:val="00FA7CD2"/>
    <w:rsid w:val="00FB07E9"/>
    <w:rsid w:val="00FB23F9"/>
    <w:rsid w:val="00FB2CC6"/>
    <w:rsid w:val="00FB3A3F"/>
    <w:rsid w:val="00FB5642"/>
    <w:rsid w:val="00FB60E6"/>
    <w:rsid w:val="00FC012D"/>
    <w:rsid w:val="00FC1E29"/>
    <w:rsid w:val="00FC209C"/>
    <w:rsid w:val="00FC6156"/>
    <w:rsid w:val="00FD294D"/>
    <w:rsid w:val="00FD67DB"/>
    <w:rsid w:val="00FE1FB8"/>
    <w:rsid w:val="00FE3B54"/>
    <w:rsid w:val="00FE3D6C"/>
    <w:rsid w:val="00FE42DE"/>
    <w:rsid w:val="00FE5908"/>
    <w:rsid w:val="00FE79F2"/>
    <w:rsid w:val="00FF27A4"/>
    <w:rsid w:val="00FF5320"/>
    <w:rsid w:val="00FF59A5"/>
    <w:rsid w:val="00FF5A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dnote reference" w:uiPriority="0"/>
    <w:lsdException w:name="endnote tex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Subtitle" w:semiHidden="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C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00CEB"/>
    <w:pPr>
      <w:keepNext/>
      <w:jc w:val="center"/>
      <w:outlineLvl w:val="0"/>
    </w:pPr>
    <w:rPr>
      <w:b/>
      <w:bCs/>
    </w:rPr>
  </w:style>
  <w:style w:type="paragraph" w:styleId="2">
    <w:name w:val="heading 2"/>
    <w:basedOn w:val="a"/>
    <w:next w:val="a"/>
    <w:link w:val="20"/>
    <w:uiPriority w:val="9"/>
    <w:qFormat/>
    <w:rsid w:val="00D00CEB"/>
    <w:pPr>
      <w:keepNext/>
      <w:ind w:left="360" w:firstLine="720"/>
      <w:outlineLvl w:val="1"/>
    </w:pPr>
    <w:rPr>
      <w:rFonts w:ascii="Arial Narrow" w:hAnsi="Arial Narrow"/>
      <w:b/>
      <w:bCs/>
      <w:i/>
      <w:iCs/>
    </w:rPr>
  </w:style>
  <w:style w:type="paragraph" w:styleId="3">
    <w:name w:val="heading 3"/>
    <w:basedOn w:val="a"/>
    <w:next w:val="a"/>
    <w:link w:val="30"/>
    <w:qFormat/>
    <w:rsid w:val="00D00CEB"/>
    <w:pPr>
      <w:keepNext/>
      <w:ind w:left="720"/>
      <w:outlineLvl w:val="2"/>
    </w:pPr>
    <w:rPr>
      <w:b/>
    </w:rPr>
  </w:style>
  <w:style w:type="paragraph" w:styleId="4">
    <w:name w:val="heading 4"/>
    <w:basedOn w:val="a"/>
    <w:next w:val="a"/>
    <w:link w:val="40"/>
    <w:unhideWhenUsed/>
    <w:qFormat/>
    <w:rsid w:val="00D00CEB"/>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D00CEB"/>
    <w:pPr>
      <w:spacing w:before="240" w:after="60"/>
      <w:outlineLvl w:val="4"/>
    </w:pPr>
    <w:rPr>
      <w:b/>
      <w:bCs/>
      <w:i/>
      <w:iCs/>
      <w:sz w:val="26"/>
      <w:szCs w:val="26"/>
    </w:rPr>
  </w:style>
  <w:style w:type="paragraph" w:styleId="6">
    <w:name w:val="heading 6"/>
    <w:basedOn w:val="a"/>
    <w:next w:val="a"/>
    <w:link w:val="60"/>
    <w:unhideWhenUsed/>
    <w:qFormat/>
    <w:rsid w:val="00D00CEB"/>
    <w:pPr>
      <w:spacing w:before="280" w:after="80" w:line="360" w:lineRule="auto"/>
      <w:outlineLvl w:val="5"/>
    </w:pPr>
    <w:rPr>
      <w:rFonts w:ascii="Cambria" w:hAnsi="Cambria"/>
      <w:b/>
      <w:bCs/>
      <w:i/>
      <w:iCs/>
      <w:szCs w:val="20"/>
    </w:rPr>
  </w:style>
  <w:style w:type="paragraph" w:styleId="7">
    <w:name w:val="heading 7"/>
    <w:basedOn w:val="a"/>
    <w:next w:val="a"/>
    <w:link w:val="70"/>
    <w:uiPriority w:val="9"/>
    <w:unhideWhenUsed/>
    <w:qFormat/>
    <w:rsid w:val="00D00CEB"/>
    <w:pPr>
      <w:spacing w:before="280" w:line="360" w:lineRule="auto"/>
      <w:outlineLvl w:val="6"/>
    </w:pPr>
    <w:rPr>
      <w:rFonts w:ascii="Cambria" w:hAnsi="Cambria"/>
      <w:b/>
      <w:bCs/>
      <w:i/>
      <w:iCs/>
      <w:sz w:val="20"/>
      <w:szCs w:val="20"/>
    </w:rPr>
  </w:style>
  <w:style w:type="paragraph" w:styleId="8">
    <w:name w:val="heading 8"/>
    <w:basedOn w:val="a"/>
    <w:next w:val="a"/>
    <w:link w:val="80"/>
    <w:unhideWhenUsed/>
    <w:qFormat/>
    <w:rsid w:val="00D00CEB"/>
    <w:pPr>
      <w:spacing w:before="280" w:line="360" w:lineRule="auto"/>
      <w:outlineLvl w:val="7"/>
    </w:pPr>
    <w:rPr>
      <w:rFonts w:ascii="Cambria" w:hAnsi="Cambria"/>
      <w:b/>
      <w:bCs/>
      <w:i/>
      <w:iCs/>
      <w:sz w:val="18"/>
      <w:szCs w:val="20"/>
    </w:rPr>
  </w:style>
  <w:style w:type="paragraph" w:styleId="9">
    <w:name w:val="heading 9"/>
    <w:basedOn w:val="a"/>
    <w:next w:val="a"/>
    <w:link w:val="90"/>
    <w:unhideWhenUsed/>
    <w:qFormat/>
    <w:rsid w:val="00D00CEB"/>
    <w:pPr>
      <w:spacing w:before="280" w:line="360" w:lineRule="auto"/>
      <w:outlineLvl w:val="8"/>
    </w:pPr>
    <w:rPr>
      <w:rFonts w:ascii="Cambria" w:hAnsi="Cambria"/>
      <w:i/>
      <w:i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0CE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D00CEB"/>
    <w:rPr>
      <w:rFonts w:ascii="Arial Narrow" w:eastAsia="Times New Roman" w:hAnsi="Arial Narrow" w:cs="Times New Roman"/>
      <w:b/>
      <w:bCs/>
      <w:i/>
      <w:iCs/>
      <w:sz w:val="24"/>
      <w:szCs w:val="24"/>
      <w:lang w:eastAsia="ru-RU"/>
    </w:rPr>
  </w:style>
  <w:style w:type="character" w:customStyle="1" w:styleId="30">
    <w:name w:val="Заголовок 3 Знак"/>
    <w:basedOn w:val="a0"/>
    <w:link w:val="3"/>
    <w:rsid w:val="00D00CEB"/>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D00CE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9"/>
    <w:rsid w:val="00D00CE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00CEB"/>
    <w:rPr>
      <w:rFonts w:ascii="Cambria" w:eastAsia="Times New Roman" w:hAnsi="Cambria" w:cs="Times New Roman"/>
      <w:b/>
      <w:bCs/>
      <w:i/>
      <w:iCs/>
      <w:sz w:val="24"/>
      <w:szCs w:val="20"/>
      <w:lang w:eastAsia="ru-RU"/>
    </w:rPr>
  </w:style>
  <w:style w:type="character" w:customStyle="1" w:styleId="70">
    <w:name w:val="Заголовок 7 Знак"/>
    <w:basedOn w:val="a0"/>
    <w:link w:val="7"/>
    <w:uiPriority w:val="9"/>
    <w:rsid w:val="00D00CEB"/>
    <w:rPr>
      <w:rFonts w:ascii="Cambria" w:eastAsia="Times New Roman" w:hAnsi="Cambria" w:cs="Times New Roman"/>
      <w:b/>
      <w:bCs/>
      <w:i/>
      <w:iCs/>
      <w:sz w:val="20"/>
      <w:szCs w:val="20"/>
      <w:lang w:eastAsia="ru-RU"/>
    </w:rPr>
  </w:style>
  <w:style w:type="character" w:customStyle="1" w:styleId="80">
    <w:name w:val="Заголовок 8 Знак"/>
    <w:basedOn w:val="a0"/>
    <w:link w:val="8"/>
    <w:rsid w:val="00D00CEB"/>
    <w:rPr>
      <w:rFonts w:ascii="Cambria" w:eastAsia="Times New Roman" w:hAnsi="Cambria" w:cs="Times New Roman"/>
      <w:b/>
      <w:bCs/>
      <w:i/>
      <w:iCs/>
      <w:sz w:val="18"/>
      <w:szCs w:val="20"/>
      <w:lang w:eastAsia="ru-RU"/>
    </w:rPr>
  </w:style>
  <w:style w:type="character" w:customStyle="1" w:styleId="90">
    <w:name w:val="Заголовок 9 Знак"/>
    <w:basedOn w:val="a0"/>
    <w:link w:val="9"/>
    <w:rsid w:val="00D00CEB"/>
    <w:rPr>
      <w:rFonts w:ascii="Cambria" w:eastAsia="Times New Roman" w:hAnsi="Cambria" w:cs="Times New Roman"/>
      <w:i/>
      <w:iCs/>
      <w:sz w:val="18"/>
      <w:szCs w:val="20"/>
      <w:lang w:eastAsia="ru-RU"/>
    </w:rPr>
  </w:style>
  <w:style w:type="paragraph" w:styleId="a3">
    <w:name w:val="Title"/>
    <w:basedOn w:val="a"/>
    <w:link w:val="a4"/>
    <w:qFormat/>
    <w:rsid w:val="00D00CEB"/>
    <w:pPr>
      <w:jc w:val="center"/>
    </w:pPr>
    <w:rPr>
      <w:b/>
      <w:bCs/>
    </w:rPr>
  </w:style>
  <w:style w:type="character" w:customStyle="1" w:styleId="a4">
    <w:name w:val="Название Знак"/>
    <w:basedOn w:val="a0"/>
    <w:link w:val="a3"/>
    <w:rsid w:val="00D00CEB"/>
    <w:rPr>
      <w:rFonts w:ascii="Times New Roman" w:eastAsia="Times New Roman" w:hAnsi="Times New Roman" w:cs="Times New Roman"/>
      <w:b/>
      <w:bCs/>
      <w:sz w:val="24"/>
      <w:szCs w:val="24"/>
      <w:lang w:eastAsia="ru-RU"/>
    </w:rPr>
  </w:style>
  <w:style w:type="paragraph" w:styleId="a5">
    <w:name w:val="Body Text"/>
    <w:basedOn w:val="a"/>
    <w:link w:val="a6"/>
    <w:rsid w:val="00D00CEB"/>
    <w:pPr>
      <w:jc w:val="both"/>
    </w:pPr>
    <w:rPr>
      <w:lang w:val="en-US"/>
    </w:rPr>
  </w:style>
  <w:style w:type="character" w:customStyle="1" w:styleId="a6">
    <w:name w:val="Основной текст Знак"/>
    <w:basedOn w:val="a0"/>
    <w:link w:val="a5"/>
    <w:rsid w:val="00D00CEB"/>
    <w:rPr>
      <w:rFonts w:ascii="Times New Roman" w:eastAsia="Times New Roman" w:hAnsi="Times New Roman" w:cs="Times New Roman"/>
      <w:sz w:val="24"/>
      <w:szCs w:val="24"/>
      <w:lang w:val="en-US" w:eastAsia="ru-RU"/>
    </w:rPr>
  </w:style>
  <w:style w:type="paragraph" w:styleId="a7">
    <w:name w:val="Normal (Web)"/>
    <w:aliases w:val="Знак, 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
    <w:basedOn w:val="a"/>
    <w:link w:val="a8"/>
    <w:qFormat/>
    <w:rsid w:val="00D00CEB"/>
    <w:pPr>
      <w:spacing w:before="100" w:beforeAutospacing="1" w:after="100" w:afterAutospacing="1"/>
    </w:pPr>
    <w:rPr>
      <w:rFonts w:ascii="Arial Unicode MS" w:eastAsia="Arial Unicode MS" w:hAnsi="Arial Unicode MS"/>
      <w:color w:val="4A4A4A"/>
      <w:szCs w:val="20"/>
    </w:rPr>
  </w:style>
  <w:style w:type="character" w:customStyle="1" w:styleId="a8">
    <w:name w:val="Обычный (веб) Знак"/>
    <w:aliases w:val="Знак Знак, 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7"/>
    <w:uiPriority w:val="99"/>
    <w:locked/>
    <w:rsid w:val="00D00CEB"/>
    <w:rPr>
      <w:rFonts w:ascii="Arial Unicode MS" w:eastAsia="Arial Unicode MS" w:hAnsi="Arial Unicode MS" w:cs="Times New Roman"/>
      <w:color w:val="4A4A4A"/>
      <w:sz w:val="24"/>
      <w:szCs w:val="20"/>
      <w:lang w:eastAsia="ru-RU"/>
    </w:rPr>
  </w:style>
  <w:style w:type="paragraph" w:styleId="31">
    <w:name w:val="Body Text 3"/>
    <w:basedOn w:val="a"/>
    <w:link w:val="32"/>
    <w:uiPriority w:val="99"/>
    <w:rsid w:val="00D00CEB"/>
    <w:pPr>
      <w:jc w:val="both"/>
    </w:pPr>
    <w:rPr>
      <w:szCs w:val="20"/>
      <w:lang w:val="en-US"/>
    </w:rPr>
  </w:style>
  <w:style w:type="character" w:customStyle="1" w:styleId="32">
    <w:name w:val="Основной текст 3 Знак"/>
    <w:basedOn w:val="a0"/>
    <w:link w:val="31"/>
    <w:uiPriority w:val="99"/>
    <w:rsid w:val="00D00CEB"/>
    <w:rPr>
      <w:rFonts w:ascii="Times New Roman" w:eastAsia="Times New Roman" w:hAnsi="Times New Roman" w:cs="Times New Roman"/>
      <w:sz w:val="24"/>
      <w:szCs w:val="20"/>
      <w:lang w:val="en-US" w:eastAsia="ru-RU"/>
    </w:rPr>
  </w:style>
  <w:style w:type="paragraph" w:styleId="21">
    <w:name w:val="Body Text 2"/>
    <w:basedOn w:val="a"/>
    <w:link w:val="22"/>
    <w:rsid w:val="00D00CEB"/>
    <w:pPr>
      <w:jc w:val="center"/>
    </w:pPr>
    <w:rPr>
      <w:b/>
      <w:bCs/>
      <w:lang w:val="en-US"/>
    </w:rPr>
  </w:style>
  <w:style w:type="character" w:customStyle="1" w:styleId="22">
    <w:name w:val="Основной текст 2 Знак"/>
    <w:basedOn w:val="a0"/>
    <w:link w:val="21"/>
    <w:rsid w:val="00D00CEB"/>
    <w:rPr>
      <w:rFonts w:ascii="Times New Roman" w:eastAsia="Times New Roman" w:hAnsi="Times New Roman" w:cs="Times New Roman"/>
      <w:b/>
      <w:bCs/>
      <w:sz w:val="24"/>
      <w:szCs w:val="24"/>
      <w:lang w:val="en-US" w:eastAsia="ru-RU"/>
    </w:rPr>
  </w:style>
  <w:style w:type="paragraph" w:styleId="a9">
    <w:name w:val="footer"/>
    <w:basedOn w:val="a"/>
    <w:link w:val="aa"/>
    <w:uiPriority w:val="99"/>
    <w:rsid w:val="00D00CEB"/>
    <w:pPr>
      <w:tabs>
        <w:tab w:val="center" w:pos="4677"/>
        <w:tab w:val="right" w:pos="9355"/>
      </w:tabs>
    </w:pPr>
    <w:rPr>
      <w:lang w:val="en-US"/>
    </w:rPr>
  </w:style>
  <w:style w:type="character" w:customStyle="1" w:styleId="aa">
    <w:name w:val="Нижний колонтитул Знак"/>
    <w:basedOn w:val="a0"/>
    <w:link w:val="a9"/>
    <w:uiPriority w:val="99"/>
    <w:rsid w:val="00D00CEB"/>
    <w:rPr>
      <w:rFonts w:ascii="Times New Roman" w:eastAsia="Times New Roman" w:hAnsi="Times New Roman" w:cs="Times New Roman"/>
      <w:sz w:val="24"/>
      <w:szCs w:val="24"/>
      <w:lang w:val="en-US" w:eastAsia="ru-RU"/>
    </w:rPr>
  </w:style>
  <w:style w:type="character" w:styleId="ab">
    <w:name w:val="page number"/>
    <w:uiPriority w:val="99"/>
    <w:rsid w:val="00D00CEB"/>
    <w:rPr>
      <w:rFonts w:cs="Times New Roman"/>
    </w:rPr>
  </w:style>
  <w:style w:type="paragraph" w:styleId="ac">
    <w:name w:val="header"/>
    <w:aliases w:val="Знак8, Знак8"/>
    <w:basedOn w:val="a"/>
    <w:link w:val="ad"/>
    <w:uiPriority w:val="99"/>
    <w:rsid w:val="00D00CEB"/>
    <w:pPr>
      <w:tabs>
        <w:tab w:val="center" w:pos="4677"/>
        <w:tab w:val="right" w:pos="9355"/>
      </w:tabs>
    </w:pPr>
  </w:style>
  <w:style w:type="character" w:customStyle="1" w:styleId="ad">
    <w:name w:val="Верхний колонтитул Знак"/>
    <w:aliases w:val="Знак8 Знак, Знак8 Знак"/>
    <w:basedOn w:val="a0"/>
    <w:link w:val="ac"/>
    <w:uiPriority w:val="99"/>
    <w:rsid w:val="00D00CEB"/>
    <w:rPr>
      <w:rFonts w:ascii="Times New Roman" w:eastAsia="Times New Roman" w:hAnsi="Times New Roman" w:cs="Times New Roman"/>
      <w:sz w:val="24"/>
      <w:szCs w:val="24"/>
      <w:lang w:eastAsia="ru-RU"/>
    </w:rPr>
  </w:style>
  <w:style w:type="paragraph" w:styleId="ae">
    <w:name w:val="Body Text Indent"/>
    <w:basedOn w:val="a"/>
    <w:link w:val="af"/>
    <w:uiPriority w:val="99"/>
    <w:rsid w:val="00D00CEB"/>
    <w:pPr>
      <w:ind w:left="720"/>
      <w:jc w:val="both"/>
    </w:pPr>
    <w:rPr>
      <w:b/>
      <w:i/>
    </w:rPr>
  </w:style>
  <w:style w:type="character" w:customStyle="1" w:styleId="af">
    <w:name w:val="Основной текст с отступом Знак"/>
    <w:basedOn w:val="a0"/>
    <w:link w:val="ae"/>
    <w:uiPriority w:val="99"/>
    <w:rsid w:val="00D00CEB"/>
    <w:rPr>
      <w:rFonts w:ascii="Times New Roman" w:eastAsia="Times New Roman" w:hAnsi="Times New Roman" w:cs="Times New Roman"/>
      <w:b/>
      <w:i/>
      <w:sz w:val="24"/>
      <w:szCs w:val="24"/>
      <w:lang w:eastAsia="ru-RU"/>
    </w:rPr>
  </w:style>
  <w:style w:type="paragraph" w:styleId="23">
    <w:name w:val="Body Text Indent 2"/>
    <w:basedOn w:val="a"/>
    <w:link w:val="24"/>
    <w:rsid w:val="00D00CEB"/>
    <w:pPr>
      <w:ind w:firstLine="540"/>
      <w:jc w:val="both"/>
    </w:pPr>
    <w:rPr>
      <w:lang w:val="en-US"/>
    </w:rPr>
  </w:style>
  <w:style w:type="character" w:customStyle="1" w:styleId="24">
    <w:name w:val="Основной текст с отступом 2 Знак"/>
    <w:basedOn w:val="a0"/>
    <w:link w:val="23"/>
    <w:rsid w:val="00D00CEB"/>
    <w:rPr>
      <w:rFonts w:ascii="Times New Roman" w:eastAsia="Times New Roman" w:hAnsi="Times New Roman" w:cs="Times New Roman"/>
      <w:sz w:val="24"/>
      <w:szCs w:val="24"/>
      <w:lang w:val="en-US" w:eastAsia="ru-RU"/>
    </w:rPr>
  </w:style>
  <w:style w:type="paragraph" w:styleId="af0">
    <w:name w:val="Subtitle"/>
    <w:basedOn w:val="a"/>
    <w:link w:val="af1"/>
    <w:uiPriority w:val="99"/>
    <w:qFormat/>
    <w:rsid w:val="00D00CEB"/>
    <w:pPr>
      <w:jc w:val="center"/>
    </w:pPr>
    <w:rPr>
      <w:b/>
      <w:sz w:val="32"/>
    </w:rPr>
  </w:style>
  <w:style w:type="character" w:customStyle="1" w:styleId="af1">
    <w:name w:val="Подзаголовок Знак"/>
    <w:basedOn w:val="a0"/>
    <w:link w:val="af0"/>
    <w:uiPriority w:val="99"/>
    <w:rsid w:val="00D00CEB"/>
    <w:rPr>
      <w:rFonts w:ascii="Times New Roman" w:eastAsia="Times New Roman" w:hAnsi="Times New Roman" w:cs="Times New Roman"/>
      <w:b/>
      <w:sz w:val="32"/>
      <w:szCs w:val="24"/>
      <w:lang w:eastAsia="ru-RU"/>
    </w:rPr>
  </w:style>
  <w:style w:type="table" w:styleId="af2">
    <w:name w:val="Table Grid"/>
    <w:basedOn w:val="a1"/>
    <w:uiPriority w:val="59"/>
    <w:rsid w:val="00D00CE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semiHidden/>
    <w:rsid w:val="00D00CEB"/>
    <w:rPr>
      <w:rFonts w:ascii="Tahoma" w:hAnsi="Tahoma"/>
      <w:sz w:val="16"/>
      <w:szCs w:val="16"/>
    </w:rPr>
  </w:style>
  <w:style w:type="character" w:customStyle="1" w:styleId="af4">
    <w:name w:val="Текст выноски Знак"/>
    <w:basedOn w:val="a0"/>
    <w:link w:val="af3"/>
    <w:semiHidden/>
    <w:rsid w:val="00D00CEB"/>
    <w:rPr>
      <w:rFonts w:ascii="Tahoma" w:eastAsia="Times New Roman" w:hAnsi="Tahoma" w:cs="Times New Roman"/>
      <w:sz w:val="16"/>
      <w:szCs w:val="16"/>
      <w:lang w:eastAsia="ru-RU"/>
    </w:rPr>
  </w:style>
  <w:style w:type="paragraph" w:customStyle="1" w:styleId="af5">
    <w:name w:val="Îñí. òåêñò"/>
    <w:uiPriority w:val="99"/>
    <w:rsid w:val="00D00CEB"/>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customStyle="1" w:styleId="11">
    <w:name w:val="Знак Знак Знак Знак Знак1 Знак"/>
    <w:basedOn w:val="a"/>
    <w:uiPriority w:val="99"/>
    <w:rsid w:val="00D00CEB"/>
    <w:rPr>
      <w:rFonts w:ascii="Verdana" w:eastAsia="Batang" w:hAnsi="Verdana" w:cs="Verdana"/>
      <w:sz w:val="20"/>
      <w:szCs w:val="20"/>
      <w:lang w:val="en-US" w:eastAsia="en-US"/>
    </w:rPr>
  </w:style>
  <w:style w:type="character" w:styleId="af6">
    <w:name w:val="Emphasis"/>
    <w:qFormat/>
    <w:rsid w:val="00D00CEB"/>
    <w:rPr>
      <w:rFonts w:cs="Times New Roman"/>
      <w:i/>
    </w:rPr>
  </w:style>
  <w:style w:type="paragraph" w:styleId="af7">
    <w:name w:val="List Paragraph"/>
    <w:basedOn w:val="a"/>
    <w:link w:val="af8"/>
    <w:uiPriority w:val="34"/>
    <w:qFormat/>
    <w:rsid w:val="00D00CEB"/>
    <w:pPr>
      <w:spacing w:after="200" w:line="252" w:lineRule="auto"/>
      <w:ind w:left="720"/>
      <w:contextualSpacing/>
    </w:pPr>
    <w:rPr>
      <w:rFonts w:ascii="Cambria" w:hAnsi="Cambria"/>
      <w:sz w:val="20"/>
      <w:szCs w:val="20"/>
      <w:lang w:val="en-US"/>
    </w:rPr>
  </w:style>
  <w:style w:type="character" w:customStyle="1" w:styleId="af8">
    <w:name w:val="Абзац списка Знак"/>
    <w:link w:val="af7"/>
    <w:uiPriority w:val="34"/>
    <w:rsid w:val="00D00CEB"/>
    <w:rPr>
      <w:rFonts w:ascii="Cambria" w:eastAsia="Times New Roman" w:hAnsi="Cambria" w:cs="Times New Roman"/>
      <w:sz w:val="20"/>
      <w:szCs w:val="20"/>
      <w:lang w:val="en-US" w:eastAsia="ru-RU"/>
    </w:rPr>
  </w:style>
  <w:style w:type="paragraph" w:styleId="af9">
    <w:name w:val="Plain Text"/>
    <w:basedOn w:val="a"/>
    <w:link w:val="afa"/>
    <w:uiPriority w:val="99"/>
    <w:rsid w:val="00D00CEB"/>
    <w:rPr>
      <w:rFonts w:ascii="Consolas" w:hAnsi="Consolas"/>
      <w:sz w:val="21"/>
      <w:szCs w:val="21"/>
      <w:lang w:val="en-US"/>
    </w:rPr>
  </w:style>
  <w:style w:type="character" w:customStyle="1" w:styleId="afa">
    <w:name w:val="Текст Знак"/>
    <w:basedOn w:val="a0"/>
    <w:link w:val="af9"/>
    <w:uiPriority w:val="99"/>
    <w:rsid w:val="00D00CEB"/>
    <w:rPr>
      <w:rFonts w:ascii="Consolas" w:eastAsia="Times New Roman" w:hAnsi="Consolas" w:cs="Times New Roman"/>
      <w:sz w:val="21"/>
      <w:szCs w:val="21"/>
      <w:lang w:val="en-US" w:eastAsia="ru-RU"/>
    </w:rPr>
  </w:style>
  <w:style w:type="character" w:customStyle="1" w:styleId="81">
    <w:name w:val="Знак Знак8"/>
    <w:locked/>
    <w:rsid w:val="00D00CEB"/>
    <w:rPr>
      <w:color w:val="FF0000"/>
      <w:sz w:val="24"/>
      <w:lang w:val="uk-UA" w:eastAsia="ru-RU"/>
    </w:rPr>
  </w:style>
  <w:style w:type="paragraph" w:styleId="33">
    <w:name w:val="Body Text Indent 3"/>
    <w:basedOn w:val="a"/>
    <w:link w:val="34"/>
    <w:uiPriority w:val="99"/>
    <w:rsid w:val="00D00CEB"/>
    <w:pPr>
      <w:spacing w:after="120"/>
      <w:ind w:left="283"/>
    </w:pPr>
    <w:rPr>
      <w:sz w:val="16"/>
      <w:szCs w:val="16"/>
    </w:rPr>
  </w:style>
  <w:style w:type="character" w:customStyle="1" w:styleId="34">
    <w:name w:val="Основной текст с отступом 3 Знак"/>
    <w:basedOn w:val="a0"/>
    <w:link w:val="33"/>
    <w:uiPriority w:val="99"/>
    <w:rsid w:val="00D00CEB"/>
    <w:rPr>
      <w:rFonts w:ascii="Times New Roman" w:eastAsia="Times New Roman" w:hAnsi="Times New Roman" w:cs="Times New Roman"/>
      <w:sz w:val="16"/>
      <w:szCs w:val="16"/>
      <w:lang w:eastAsia="ru-RU"/>
    </w:rPr>
  </w:style>
  <w:style w:type="character" w:customStyle="1" w:styleId="61">
    <w:name w:val="Знак6"/>
    <w:uiPriority w:val="99"/>
    <w:locked/>
    <w:rsid w:val="00D00CEB"/>
    <w:rPr>
      <w:rFonts w:ascii="Times New Roman" w:hAnsi="Times New Roman"/>
      <w:sz w:val="16"/>
      <w:lang w:val="uk-UA"/>
    </w:rPr>
  </w:style>
  <w:style w:type="character" w:customStyle="1" w:styleId="normalbold">
    <w:name w:val="normalbold"/>
    <w:uiPriority w:val="99"/>
    <w:rsid w:val="00D00CEB"/>
    <w:rPr>
      <w:rFonts w:cs="Times New Roman"/>
    </w:rPr>
  </w:style>
  <w:style w:type="paragraph" w:styleId="afb">
    <w:name w:val="endnote text"/>
    <w:basedOn w:val="a"/>
    <w:link w:val="afc"/>
    <w:rsid w:val="00D00CEB"/>
    <w:rPr>
      <w:sz w:val="20"/>
      <w:szCs w:val="20"/>
    </w:rPr>
  </w:style>
  <w:style w:type="character" w:customStyle="1" w:styleId="afc">
    <w:name w:val="Текст концевой сноски Знак"/>
    <w:basedOn w:val="a0"/>
    <w:link w:val="afb"/>
    <w:rsid w:val="00D00CEB"/>
    <w:rPr>
      <w:rFonts w:ascii="Times New Roman" w:eastAsia="Times New Roman" w:hAnsi="Times New Roman" w:cs="Times New Roman"/>
      <w:sz w:val="20"/>
      <w:szCs w:val="20"/>
      <w:lang w:eastAsia="ru-RU"/>
    </w:rPr>
  </w:style>
  <w:style w:type="character" w:styleId="afd">
    <w:name w:val="endnote reference"/>
    <w:rsid w:val="00D00CEB"/>
    <w:rPr>
      <w:rFonts w:cs="Times New Roman"/>
      <w:vertAlign w:val="superscript"/>
    </w:rPr>
  </w:style>
  <w:style w:type="paragraph" w:styleId="afe">
    <w:name w:val="footnote text"/>
    <w:basedOn w:val="a"/>
    <w:link w:val="aff"/>
    <w:uiPriority w:val="99"/>
    <w:rsid w:val="00D00CEB"/>
    <w:rPr>
      <w:sz w:val="20"/>
      <w:szCs w:val="20"/>
    </w:rPr>
  </w:style>
  <w:style w:type="character" w:customStyle="1" w:styleId="aff">
    <w:name w:val="Текст сноски Знак"/>
    <w:basedOn w:val="a0"/>
    <w:link w:val="afe"/>
    <w:uiPriority w:val="99"/>
    <w:rsid w:val="00D00CEB"/>
    <w:rPr>
      <w:rFonts w:ascii="Times New Roman" w:eastAsia="Times New Roman" w:hAnsi="Times New Roman" w:cs="Times New Roman"/>
      <w:sz w:val="20"/>
      <w:szCs w:val="20"/>
      <w:lang w:eastAsia="ru-RU"/>
    </w:rPr>
  </w:style>
  <w:style w:type="character" w:styleId="aff0">
    <w:name w:val="footnote reference"/>
    <w:uiPriority w:val="99"/>
    <w:semiHidden/>
    <w:rsid w:val="00D00CEB"/>
    <w:rPr>
      <w:rFonts w:cs="Times New Roman"/>
      <w:vertAlign w:val="superscript"/>
    </w:rPr>
  </w:style>
  <w:style w:type="paragraph" w:customStyle="1" w:styleId="PlainText1">
    <w:name w:val="Plain Text1"/>
    <w:basedOn w:val="a"/>
    <w:uiPriority w:val="99"/>
    <w:rsid w:val="00D00CEB"/>
    <w:pPr>
      <w:suppressAutoHyphens/>
    </w:pPr>
    <w:rPr>
      <w:rFonts w:ascii="Courier New" w:hAnsi="Courier New" w:cs="Courier New"/>
      <w:sz w:val="20"/>
      <w:szCs w:val="20"/>
      <w:lang w:val="ru-RU" w:eastAsia="ar-SA"/>
    </w:rPr>
  </w:style>
  <w:style w:type="character" w:styleId="aff1">
    <w:name w:val="annotation reference"/>
    <w:uiPriority w:val="99"/>
    <w:semiHidden/>
    <w:rsid w:val="00D00CEB"/>
    <w:rPr>
      <w:rFonts w:cs="Times New Roman"/>
      <w:sz w:val="16"/>
    </w:rPr>
  </w:style>
  <w:style w:type="paragraph" w:styleId="aff2">
    <w:name w:val="annotation text"/>
    <w:basedOn w:val="a"/>
    <w:link w:val="aff3"/>
    <w:uiPriority w:val="99"/>
    <w:rsid w:val="00D00CEB"/>
    <w:rPr>
      <w:sz w:val="20"/>
      <w:szCs w:val="20"/>
    </w:rPr>
  </w:style>
  <w:style w:type="character" w:customStyle="1" w:styleId="aff3">
    <w:name w:val="Текст примечания Знак"/>
    <w:basedOn w:val="a0"/>
    <w:link w:val="aff2"/>
    <w:uiPriority w:val="99"/>
    <w:rsid w:val="00D00CEB"/>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rsid w:val="00D00CEB"/>
    <w:rPr>
      <w:b/>
      <w:bCs/>
    </w:rPr>
  </w:style>
  <w:style w:type="character" w:customStyle="1" w:styleId="aff5">
    <w:name w:val="Тема примечания Знак"/>
    <w:basedOn w:val="aff3"/>
    <w:link w:val="aff4"/>
    <w:uiPriority w:val="99"/>
    <w:semiHidden/>
    <w:rsid w:val="00D00CEB"/>
    <w:rPr>
      <w:rFonts w:ascii="Times New Roman" w:eastAsia="Times New Roman" w:hAnsi="Times New Roman" w:cs="Times New Roman"/>
      <w:b/>
      <w:bCs/>
      <w:sz w:val="20"/>
      <w:szCs w:val="20"/>
      <w:lang w:eastAsia="ru-RU"/>
    </w:rPr>
  </w:style>
  <w:style w:type="paragraph" w:styleId="aff6">
    <w:name w:val="Revision"/>
    <w:hidden/>
    <w:uiPriority w:val="99"/>
    <w:semiHidden/>
    <w:rsid w:val="00D00CEB"/>
    <w:pPr>
      <w:spacing w:after="0" w:line="240" w:lineRule="auto"/>
    </w:pPr>
    <w:rPr>
      <w:rFonts w:ascii="Times New Roman" w:eastAsia="Times New Roman" w:hAnsi="Times New Roman" w:cs="Times New Roman"/>
      <w:sz w:val="24"/>
      <w:szCs w:val="24"/>
      <w:lang w:eastAsia="ru-RU"/>
    </w:rPr>
  </w:style>
  <w:style w:type="paragraph" w:customStyle="1" w:styleId="12">
    <w:name w:val="Текст1"/>
    <w:basedOn w:val="a"/>
    <w:rsid w:val="00D00CEB"/>
    <w:pPr>
      <w:suppressAutoHyphens/>
    </w:pPr>
    <w:rPr>
      <w:rFonts w:ascii="Courier New" w:hAnsi="Courier New" w:cs="Courier New"/>
      <w:sz w:val="20"/>
      <w:szCs w:val="20"/>
      <w:lang w:val="ru-RU" w:eastAsia="ar-SA"/>
    </w:rPr>
  </w:style>
  <w:style w:type="paragraph" w:customStyle="1" w:styleId="13">
    <w:name w:val="Абзац списка1"/>
    <w:basedOn w:val="a"/>
    <w:rsid w:val="00D00CEB"/>
    <w:pPr>
      <w:spacing w:before="40"/>
      <w:ind w:left="708"/>
      <w:jc w:val="both"/>
    </w:pPr>
    <w:rPr>
      <w:rFonts w:ascii="Franklin Gothic Book" w:hAnsi="Franklin Gothic Book"/>
      <w:lang w:val="ru-RU"/>
    </w:rPr>
  </w:style>
  <w:style w:type="character" w:customStyle="1" w:styleId="longtext">
    <w:name w:val="long_text"/>
    <w:rsid w:val="00D00CEB"/>
    <w:rPr>
      <w:rFonts w:cs="Times New Roman"/>
    </w:rPr>
  </w:style>
  <w:style w:type="character" w:styleId="aff7">
    <w:name w:val="Hyperlink"/>
    <w:uiPriority w:val="99"/>
    <w:rsid w:val="00D00CEB"/>
    <w:rPr>
      <w:rFonts w:ascii="Franklin Gothic Book" w:hAnsi="Franklin Gothic Book" w:cs="Times New Roman"/>
      <w:color w:val="0000FF"/>
      <w:sz w:val="24"/>
      <w:u w:val="single"/>
    </w:rPr>
  </w:style>
  <w:style w:type="paragraph" w:customStyle="1" w:styleId="ConsNormal">
    <w:name w:val="ConsNormal"/>
    <w:rsid w:val="00D00CEB"/>
    <w:pPr>
      <w:widowControl w:val="0"/>
      <w:spacing w:after="0" w:line="240" w:lineRule="auto"/>
      <w:ind w:firstLine="720"/>
    </w:pPr>
    <w:rPr>
      <w:rFonts w:ascii="Arial" w:eastAsia="Times New Roman" w:hAnsi="Arial" w:cs="Times New Roman"/>
      <w:sz w:val="20"/>
      <w:szCs w:val="20"/>
      <w:lang w:val="ru-RU" w:eastAsia="ru-RU"/>
    </w:rPr>
  </w:style>
  <w:style w:type="paragraph" w:customStyle="1" w:styleId="Style5">
    <w:name w:val="Style5"/>
    <w:basedOn w:val="a"/>
    <w:rsid w:val="00D00CEB"/>
    <w:pPr>
      <w:widowControl w:val="0"/>
      <w:autoSpaceDE w:val="0"/>
      <w:autoSpaceDN w:val="0"/>
      <w:adjustRightInd w:val="0"/>
      <w:spacing w:line="595" w:lineRule="exact"/>
      <w:ind w:firstLine="3883"/>
    </w:pPr>
    <w:rPr>
      <w:rFonts w:ascii="Candara" w:hAnsi="Candara"/>
      <w:lang w:val="ru-RU"/>
    </w:rPr>
  </w:style>
  <w:style w:type="table" w:styleId="aff8">
    <w:name w:val="Table Theme"/>
    <w:basedOn w:val="a1"/>
    <w:rsid w:val="00D00C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D00CEB"/>
    <w:pPr>
      <w:ind w:left="720"/>
      <w:contextualSpacing/>
    </w:pPr>
    <w:rPr>
      <w:lang w:val="ru-RU"/>
    </w:rPr>
  </w:style>
  <w:style w:type="character" w:styleId="aff9">
    <w:name w:val="Strong"/>
    <w:uiPriority w:val="22"/>
    <w:qFormat/>
    <w:rsid w:val="00D00CEB"/>
    <w:rPr>
      <w:b/>
      <w:bCs/>
    </w:rPr>
  </w:style>
  <w:style w:type="paragraph" w:styleId="affa">
    <w:name w:val="No Spacing"/>
    <w:link w:val="affb"/>
    <w:uiPriority w:val="1"/>
    <w:qFormat/>
    <w:rsid w:val="00D00CEB"/>
    <w:pPr>
      <w:spacing w:after="0" w:line="240" w:lineRule="auto"/>
    </w:pPr>
    <w:rPr>
      <w:rFonts w:ascii="Times New Roman" w:eastAsia="Times New Roman" w:hAnsi="Times New Roman" w:cs="Times New Roman"/>
      <w:sz w:val="24"/>
      <w:szCs w:val="24"/>
      <w:lang w:eastAsia="ru-RU"/>
    </w:rPr>
  </w:style>
  <w:style w:type="character" w:customStyle="1" w:styleId="affb">
    <w:name w:val="Без интервала Знак"/>
    <w:link w:val="affa"/>
    <w:uiPriority w:val="1"/>
    <w:rsid w:val="00D00CEB"/>
    <w:rPr>
      <w:rFonts w:ascii="Times New Roman" w:eastAsia="Times New Roman" w:hAnsi="Times New Roman" w:cs="Times New Roman"/>
      <w:sz w:val="24"/>
      <w:szCs w:val="24"/>
      <w:lang w:eastAsia="ru-RU"/>
    </w:rPr>
  </w:style>
  <w:style w:type="paragraph" w:styleId="affc">
    <w:name w:val="TOC Heading"/>
    <w:basedOn w:val="1"/>
    <w:next w:val="a"/>
    <w:uiPriority w:val="39"/>
    <w:semiHidden/>
    <w:unhideWhenUsed/>
    <w:qFormat/>
    <w:rsid w:val="00D00CEB"/>
    <w:pPr>
      <w:keepLines/>
      <w:spacing w:before="480" w:line="276" w:lineRule="auto"/>
      <w:jc w:val="left"/>
      <w:outlineLvl w:val="9"/>
    </w:pPr>
    <w:rPr>
      <w:rFonts w:ascii="Cambria" w:hAnsi="Cambria"/>
      <w:color w:val="365F91"/>
      <w:sz w:val="28"/>
      <w:szCs w:val="28"/>
      <w:lang w:eastAsia="uk-UA"/>
    </w:rPr>
  </w:style>
  <w:style w:type="paragraph" w:styleId="14">
    <w:name w:val="toc 1"/>
    <w:basedOn w:val="a"/>
    <w:next w:val="a"/>
    <w:autoRedefine/>
    <w:uiPriority w:val="39"/>
    <w:rsid w:val="00D00CEB"/>
    <w:pPr>
      <w:tabs>
        <w:tab w:val="left" w:pos="426"/>
        <w:tab w:val="right" w:leader="dot" w:pos="9627"/>
      </w:tabs>
      <w:spacing w:after="120"/>
      <w:jc w:val="both"/>
    </w:pPr>
  </w:style>
  <w:style w:type="character" w:styleId="HTML">
    <w:name w:val="HTML Cite"/>
    <w:uiPriority w:val="99"/>
    <w:semiHidden/>
    <w:unhideWhenUsed/>
    <w:rsid w:val="00D00CEB"/>
    <w:rPr>
      <w:i/>
      <w:iCs/>
    </w:rPr>
  </w:style>
  <w:style w:type="character" w:styleId="affd">
    <w:name w:val="FollowedHyperlink"/>
    <w:uiPriority w:val="99"/>
    <w:semiHidden/>
    <w:unhideWhenUsed/>
    <w:rsid w:val="00D00CEB"/>
    <w:rPr>
      <w:color w:val="800080"/>
      <w:u w:val="single"/>
    </w:rPr>
  </w:style>
  <w:style w:type="character" w:customStyle="1" w:styleId="hps">
    <w:name w:val="hps"/>
    <w:basedOn w:val="a0"/>
    <w:rsid w:val="00D00CEB"/>
  </w:style>
  <w:style w:type="table" w:customStyle="1" w:styleId="15">
    <w:name w:val="Тема таблицы1"/>
    <w:basedOn w:val="a1"/>
    <w:next w:val="aff8"/>
    <w:rsid w:val="00D00C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аголовок 3"/>
    <w:basedOn w:val="a"/>
    <w:next w:val="a"/>
    <w:rsid w:val="00D00CEB"/>
    <w:pPr>
      <w:keepNext/>
      <w:spacing w:before="240" w:after="60"/>
      <w:jc w:val="both"/>
    </w:pPr>
    <w:rPr>
      <w:rFonts w:ascii="Arial" w:hAnsi="Arial"/>
      <w:snapToGrid w:val="0"/>
      <w:szCs w:val="20"/>
      <w:lang w:val="ru-RU"/>
    </w:rPr>
  </w:style>
  <w:style w:type="paragraph" w:customStyle="1" w:styleId="51">
    <w:name w:val="заголовок 5"/>
    <w:basedOn w:val="a"/>
    <w:next w:val="a"/>
    <w:rsid w:val="00D00CEB"/>
    <w:pPr>
      <w:spacing w:before="240" w:after="60"/>
      <w:jc w:val="both"/>
    </w:pPr>
    <w:rPr>
      <w:rFonts w:ascii="Arial" w:hAnsi="Arial"/>
      <w:snapToGrid w:val="0"/>
      <w:sz w:val="22"/>
      <w:szCs w:val="20"/>
      <w:lang w:val="ru-RU"/>
    </w:rPr>
  </w:style>
  <w:style w:type="paragraph" w:customStyle="1" w:styleId="16">
    <w:name w:val="Основной текст1"/>
    <w:rsid w:val="00D00CEB"/>
    <w:pPr>
      <w:widowControl w:val="0"/>
      <w:spacing w:after="0" w:line="240" w:lineRule="auto"/>
    </w:pPr>
    <w:rPr>
      <w:rFonts w:ascii="Times New Roman" w:eastAsia="Times New Roman" w:hAnsi="Times New Roman" w:cs="Times New Roman"/>
      <w:b/>
      <w:sz w:val="20"/>
      <w:szCs w:val="20"/>
      <w:lang w:eastAsia="ru-RU"/>
    </w:rPr>
  </w:style>
  <w:style w:type="paragraph" w:customStyle="1" w:styleId="17">
    <w:name w:val="Название объекта1"/>
    <w:rsid w:val="00D00CEB"/>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210">
    <w:name w:val="Заголовок 21"/>
    <w:rsid w:val="00D00CEB"/>
    <w:pPr>
      <w:keepNext/>
      <w:widowControl w:val="0"/>
      <w:spacing w:after="0" w:line="240" w:lineRule="auto"/>
      <w:outlineLvl w:val="1"/>
    </w:pPr>
    <w:rPr>
      <w:rFonts w:ascii="Times New Roman" w:eastAsia="Times New Roman" w:hAnsi="Times New Roman" w:cs="Times New Roman"/>
      <w:b/>
      <w:snapToGrid w:val="0"/>
      <w:sz w:val="20"/>
      <w:szCs w:val="20"/>
      <w:lang w:val="en-US" w:eastAsia="ru-RU"/>
    </w:rPr>
  </w:style>
  <w:style w:type="paragraph" w:styleId="26">
    <w:name w:val="Quote"/>
    <w:basedOn w:val="a"/>
    <w:next w:val="a"/>
    <w:link w:val="27"/>
    <w:uiPriority w:val="29"/>
    <w:qFormat/>
    <w:rsid w:val="00D00CEB"/>
    <w:pPr>
      <w:spacing w:line="276" w:lineRule="auto"/>
    </w:pPr>
    <w:rPr>
      <w:rFonts w:ascii="Arial" w:eastAsia="Calibri" w:hAnsi="Arial"/>
      <w:color w:val="5A5A5A"/>
      <w:szCs w:val="20"/>
    </w:rPr>
  </w:style>
  <w:style w:type="character" w:customStyle="1" w:styleId="27">
    <w:name w:val="Цитата 2 Знак"/>
    <w:basedOn w:val="a0"/>
    <w:link w:val="26"/>
    <w:uiPriority w:val="29"/>
    <w:rsid w:val="00D00CEB"/>
    <w:rPr>
      <w:rFonts w:ascii="Arial" w:eastAsia="Calibri" w:hAnsi="Arial" w:cs="Times New Roman"/>
      <w:color w:val="5A5A5A"/>
      <w:sz w:val="24"/>
      <w:szCs w:val="20"/>
      <w:lang w:eastAsia="ru-RU"/>
    </w:rPr>
  </w:style>
  <w:style w:type="paragraph" w:styleId="affe">
    <w:name w:val="Intense Quote"/>
    <w:basedOn w:val="a"/>
    <w:next w:val="a"/>
    <w:link w:val="afff"/>
    <w:uiPriority w:val="30"/>
    <w:qFormat/>
    <w:rsid w:val="00D00CEB"/>
    <w:pPr>
      <w:spacing w:before="320" w:after="480"/>
      <w:ind w:left="720" w:right="720"/>
      <w:jc w:val="center"/>
    </w:pPr>
    <w:rPr>
      <w:rFonts w:ascii="Cambria" w:hAnsi="Cambria"/>
      <w:i/>
      <w:iCs/>
      <w:sz w:val="20"/>
      <w:szCs w:val="20"/>
    </w:rPr>
  </w:style>
  <w:style w:type="character" w:customStyle="1" w:styleId="afff">
    <w:name w:val="Выделенная цитата Знак"/>
    <w:basedOn w:val="a0"/>
    <w:link w:val="affe"/>
    <w:uiPriority w:val="30"/>
    <w:rsid w:val="00D00CEB"/>
    <w:rPr>
      <w:rFonts w:ascii="Cambria" w:eastAsia="Times New Roman" w:hAnsi="Cambria" w:cs="Times New Roman"/>
      <w:i/>
      <w:iCs/>
      <w:sz w:val="20"/>
      <w:szCs w:val="20"/>
      <w:lang w:eastAsia="ru-RU"/>
    </w:rPr>
  </w:style>
  <w:style w:type="character" w:styleId="afff0">
    <w:name w:val="Subtle Emphasis"/>
    <w:uiPriority w:val="19"/>
    <w:qFormat/>
    <w:rsid w:val="00D00CEB"/>
    <w:rPr>
      <w:i/>
      <w:iCs/>
      <w:color w:val="5A5A5A"/>
    </w:rPr>
  </w:style>
  <w:style w:type="character" w:styleId="afff1">
    <w:name w:val="Intense Emphasis"/>
    <w:uiPriority w:val="21"/>
    <w:qFormat/>
    <w:rsid w:val="00D00CEB"/>
    <w:rPr>
      <w:b/>
      <w:bCs/>
      <w:i/>
      <w:iCs/>
      <w:color w:val="auto"/>
      <w:u w:val="single"/>
    </w:rPr>
  </w:style>
  <w:style w:type="character" w:styleId="afff2">
    <w:name w:val="Subtle Reference"/>
    <w:uiPriority w:val="31"/>
    <w:qFormat/>
    <w:rsid w:val="00D00CEB"/>
    <w:rPr>
      <w:smallCaps/>
    </w:rPr>
  </w:style>
  <w:style w:type="character" w:styleId="afff3">
    <w:name w:val="Intense Reference"/>
    <w:uiPriority w:val="32"/>
    <w:qFormat/>
    <w:rsid w:val="00D00CEB"/>
    <w:rPr>
      <w:b/>
      <w:bCs/>
      <w:smallCaps/>
      <w:color w:val="auto"/>
    </w:rPr>
  </w:style>
  <w:style w:type="character" w:styleId="afff4">
    <w:name w:val="Book Title"/>
    <w:uiPriority w:val="33"/>
    <w:qFormat/>
    <w:rsid w:val="00D00CEB"/>
    <w:rPr>
      <w:rFonts w:ascii="Cambria" w:eastAsia="Times New Roman" w:hAnsi="Cambria" w:cs="Times New Roman"/>
      <w:b/>
      <w:bCs/>
      <w:smallCaps/>
      <w:color w:val="auto"/>
      <w:u w:val="single"/>
    </w:rPr>
  </w:style>
  <w:style w:type="paragraph" w:styleId="28">
    <w:name w:val="toc 2"/>
    <w:basedOn w:val="a"/>
    <w:next w:val="a"/>
    <w:autoRedefine/>
    <w:uiPriority w:val="39"/>
    <w:rsid w:val="00D00CEB"/>
    <w:pPr>
      <w:spacing w:before="240" w:line="276" w:lineRule="auto"/>
    </w:pPr>
    <w:rPr>
      <w:rFonts w:ascii="Calibri" w:eastAsia="Calibri" w:hAnsi="Calibri" w:cs="Calibri"/>
      <w:b/>
      <w:bCs/>
      <w:sz w:val="20"/>
      <w:szCs w:val="20"/>
      <w:lang w:val="ru-RU" w:eastAsia="en-US"/>
    </w:rPr>
  </w:style>
  <w:style w:type="paragraph" w:styleId="36">
    <w:name w:val="toc 3"/>
    <w:basedOn w:val="a"/>
    <w:next w:val="a"/>
    <w:autoRedefine/>
    <w:uiPriority w:val="39"/>
    <w:rsid w:val="00D00CEB"/>
    <w:pPr>
      <w:spacing w:line="276" w:lineRule="auto"/>
      <w:ind w:left="240"/>
    </w:pPr>
    <w:rPr>
      <w:rFonts w:ascii="Calibri" w:eastAsia="Calibri" w:hAnsi="Calibri" w:cs="Calibri"/>
      <w:sz w:val="20"/>
      <w:szCs w:val="20"/>
      <w:lang w:val="ru-RU" w:eastAsia="en-US"/>
    </w:rPr>
  </w:style>
  <w:style w:type="paragraph" w:customStyle="1" w:styleId="18">
    <w:name w:val="заголовок 1"/>
    <w:basedOn w:val="a"/>
    <w:next w:val="a"/>
    <w:rsid w:val="00D00CEB"/>
    <w:pPr>
      <w:keepNext/>
      <w:spacing w:before="240" w:after="60"/>
      <w:jc w:val="both"/>
    </w:pPr>
    <w:rPr>
      <w:rFonts w:ascii="Arial" w:hAnsi="Arial"/>
      <w:b/>
      <w:snapToGrid w:val="0"/>
      <w:kern w:val="28"/>
      <w:sz w:val="28"/>
      <w:szCs w:val="20"/>
      <w:lang w:val="ru-RU"/>
    </w:rPr>
  </w:style>
  <w:style w:type="paragraph" w:customStyle="1" w:styleId="29">
    <w:name w:val="заголовок 2"/>
    <w:basedOn w:val="a"/>
    <w:next w:val="a"/>
    <w:rsid w:val="00D00CEB"/>
    <w:pPr>
      <w:keepNext/>
      <w:spacing w:before="240" w:after="60"/>
      <w:jc w:val="both"/>
    </w:pPr>
    <w:rPr>
      <w:rFonts w:ascii="Arial" w:hAnsi="Arial"/>
      <w:b/>
      <w:i/>
      <w:snapToGrid w:val="0"/>
      <w:szCs w:val="20"/>
      <w:lang w:val="ru-RU"/>
    </w:rPr>
  </w:style>
  <w:style w:type="paragraph" w:customStyle="1" w:styleId="41">
    <w:name w:val="заголовок 4"/>
    <w:basedOn w:val="a"/>
    <w:next w:val="a"/>
    <w:rsid w:val="00D00CEB"/>
    <w:pPr>
      <w:keepNext/>
      <w:spacing w:before="240" w:after="60"/>
      <w:jc w:val="both"/>
    </w:pPr>
    <w:rPr>
      <w:rFonts w:ascii="Arial" w:hAnsi="Arial"/>
      <w:b/>
      <w:snapToGrid w:val="0"/>
      <w:szCs w:val="20"/>
      <w:lang w:val="ru-RU"/>
    </w:rPr>
  </w:style>
  <w:style w:type="paragraph" w:customStyle="1" w:styleId="62">
    <w:name w:val="заголовок 6"/>
    <w:basedOn w:val="a"/>
    <w:next w:val="a"/>
    <w:rsid w:val="00D00CEB"/>
    <w:pPr>
      <w:spacing w:before="240" w:after="60"/>
      <w:jc w:val="both"/>
    </w:pPr>
    <w:rPr>
      <w:rFonts w:ascii="Arial" w:hAnsi="Arial"/>
      <w:i/>
      <w:snapToGrid w:val="0"/>
      <w:sz w:val="22"/>
      <w:szCs w:val="20"/>
      <w:lang w:val="ru-RU"/>
    </w:rPr>
  </w:style>
  <w:style w:type="paragraph" w:customStyle="1" w:styleId="71">
    <w:name w:val="заголовок 7"/>
    <w:basedOn w:val="a"/>
    <w:next w:val="a"/>
    <w:rsid w:val="00D00CEB"/>
    <w:pPr>
      <w:spacing w:before="240" w:after="60"/>
      <w:jc w:val="both"/>
    </w:pPr>
    <w:rPr>
      <w:rFonts w:ascii="Arial" w:hAnsi="Arial"/>
      <w:snapToGrid w:val="0"/>
      <w:szCs w:val="20"/>
      <w:lang w:val="ru-RU"/>
    </w:rPr>
  </w:style>
  <w:style w:type="paragraph" w:customStyle="1" w:styleId="82">
    <w:name w:val="заголовок 8"/>
    <w:basedOn w:val="a"/>
    <w:next w:val="a"/>
    <w:rsid w:val="00D00CEB"/>
    <w:pPr>
      <w:spacing w:before="240" w:after="60"/>
      <w:jc w:val="both"/>
    </w:pPr>
    <w:rPr>
      <w:rFonts w:ascii="Arial" w:hAnsi="Arial"/>
      <w:i/>
      <w:snapToGrid w:val="0"/>
      <w:szCs w:val="20"/>
      <w:lang w:val="ru-RU"/>
    </w:rPr>
  </w:style>
  <w:style w:type="paragraph" w:customStyle="1" w:styleId="91">
    <w:name w:val="заголовок 9"/>
    <w:basedOn w:val="a"/>
    <w:next w:val="a"/>
    <w:rsid w:val="00D00CEB"/>
    <w:pPr>
      <w:spacing w:before="240" w:after="60"/>
      <w:jc w:val="both"/>
    </w:pPr>
    <w:rPr>
      <w:rFonts w:ascii="Arial" w:hAnsi="Arial"/>
      <w:b/>
      <w:i/>
      <w:snapToGrid w:val="0"/>
      <w:sz w:val="18"/>
      <w:szCs w:val="20"/>
      <w:lang w:val="ru-RU"/>
    </w:rPr>
  </w:style>
  <w:style w:type="paragraph" w:styleId="2a">
    <w:name w:val="List 2"/>
    <w:basedOn w:val="a"/>
    <w:rsid w:val="00D00CEB"/>
    <w:pPr>
      <w:ind w:left="720" w:hanging="360"/>
      <w:jc w:val="both"/>
    </w:pPr>
    <w:rPr>
      <w:snapToGrid w:val="0"/>
      <w:szCs w:val="20"/>
      <w:lang w:val="ru-RU"/>
    </w:rPr>
  </w:style>
  <w:style w:type="paragraph" w:styleId="37">
    <w:name w:val="List 3"/>
    <w:basedOn w:val="a"/>
    <w:rsid w:val="00D00CEB"/>
    <w:pPr>
      <w:ind w:left="1080" w:hanging="360"/>
      <w:jc w:val="both"/>
    </w:pPr>
    <w:rPr>
      <w:snapToGrid w:val="0"/>
      <w:szCs w:val="20"/>
      <w:lang w:val="ru-RU"/>
    </w:rPr>
  </w:style>
  <w:style w:type="paragraph" w:styleId="42">
    <w:name w:val="List 4"/>
    <w:basedOn w:val="a"/>
    <w:rsid w:val="00D00CEB"/>
    <w:pPr>
      <w:ind w:left="1440" w:hanging="360"/>
      <w:jc w:val="both"/>
    </w:pPr>
    <w:rPr>
      <w:snapToGrid w:val="0"/>
      <w:szCs w:val="20"/>
      <w:lang w:val="ru-RU"/>
    </w:rPr>
  </w:style>
  <w:style w:type="paragraph" w:styleId="52">
    <w:name w:val="List 5"/>
    <w:basedOn w:val="a"/>
    <w:rsid w:val="00D00CEB"/>
    <w:pPr>
      <w:ind w:left="1800" w:hanging="360"/>
      <w:jc w:val="both"/>
    </w:pPr>
    <w:rPr>
      <w:snapToGrid w:val="0"/>
      <w:szCs w:val="20"/>
      <w:lang w:val="ru-RU"/>
    </w:rPr>
  </w:style>
  <w:style w:type="paragraph" w:styleId="afff5">
    <w:name w:val="List Bullet"/>
    <w:basedOn w:val="a"/>
    <w:autoRedefine/>
    <w:rsid w:val="00D00CEB"/>
    <w:pPr>
      <w:ind w:left="360" w:hanging="360"/>
      <w:jc w:val="both"/>
    </w:pPr>
    <w:rPr>
      <w:snapToGrid w:val="0"/>
      <w:szCs w:val="20"/>
      <w:lang w:val="ru-RU"/>
    </w:rPr>
  </w:style>
  <w:style w:type="paragraph" w:styleId="2b">
    <w:name w:val="List Bullet 2"/>
    <w:basedOn w:val="a"/>
    <w:autoRedefine/>
    <w:rsid w:val="00D00CEB"/>
    <w:pPr>
      <w:ind w:left="720" w:hanging="360"/>
      <w:jc w:val="both"/>
    </w:pPr>
    <w:rPr>
      <w:snapToGrid w:val="0"/>
      <w:szCs w:val="20"/>
      <w:lang w:val="ru-RU"/>
    </w:rPr>
  </w:style>
  <w:style w:type="paragraph" w:styleId="38">
    <w:name w:val="List Bullet 3"/>
    <w:basedOn w:val="a"/>
    <w:autoRedefine/>
    <w:rsid w:val="00D00CEB"/>
    <w:pPr>
      <w:ind w:left="1080" w:hanging="360"/>
      <w:jc w:val="both"/>
    </w:pPr>
    <w:rPr>
      <w:snapToGrid w:val="0"/>
      <w:szCs w:val="20"/>
      <w:lang w:val="ru-RU"/>
    </w:rPr>
  </w:style>
  <w:style w:type="paragraph" w:styleId="afff6">
    <w:name w:val="List Continue"/>
    <w:basedOn w:val="a"/>
    <w:rsid w:val="00D00CEB"/>
    <w:pPr>
      <w:spacing w:after="120"/>
      <w:ind w:left="360"/>
      <w:jc w:val="both"/>
    </w:pPr>
    <w:rPr>
      <w:snapToGrid w:val="0"/>
      <w:szCs w:val="20"/>
      <w:lang w:val="ru-RU"/>
    </w:rPr>
  </w:style>
  <w:style w:type="paragraph" w:customStyle="1" w:styleId="afff7">
    <w:name w:val="текст сноски"/>
    <w:basedOn w:val="a"/>
    <w:rsid w:val="00D00CEB"/>
    <w:pPr>
      <w:widowControl w:val="0"/>
      <w:jc w:val="both"/>
    </w:pPr>
    <w:rPr>
      <w:rFonts w:ascii="Arial" w:hAnsi="Arial"/>
      <w:snapToGrid w:val="0"/>
      <w:szCs w:val="20"/>
      <w:lang w:val="ru-RU"/>
    </w:rPr>
  </w:style>
  <w:style w:type="character" w:customStyle="1" w:styleId="afff8">
    <w:name w:val="сновной шрифт"/>
    <w:rsid w:val="00D00CEB"/>
    <w:rPr>
      <w:sz w:val="20"/>
    </w:rPr>
  </w:style>
  <w:style w:type="paragraph" w:customStyle="1" w:styleId="19">
    <w:name w:val="текст сноски1"/>
    <w:basedOn w:val="a"/>
    <w:rsid w:val="00D00CEB"/>
    <w:pPr>
      <w:widowControl w:val="0"/>
      <w:jc w:val="both"/>
    </w:pPr>
    <w:rPr>
      <w:rFonts w:ascii="Arial" w:hAnsi="Arial"/>
      <w:snapToGrid w:val="0"/>
      <w:szCs w:val="20"/>
      <w:lang w:val="ru-RU"/>
    </w:rPr>
  </w:style>
  <w:style w:type="paragraph" w:styleId="afff9">
    <w:name w:val="Block Text"/>
    <w:basedOn w:val="a"/>
    <w:rsid w:val="00D00CEB"/>
    <w:pPr>
      <w:spacing w:before="480"/>
      <w:ind w:left="4536" w:right="-425"/>
      <w:jc w:val="both"/>
      <w:outlineLvl w:val="0"/>
    </w:pPr>
    <w:rPr>
      <w:rFonts w:ascii="Courier New" w:hAnsi="Courier New"/>
      <w:szCs w:val="20"/>
    </w:rPr>
  </w:style>
  <w:style w:type="paragraph" w:customStyle="1" w:styleId="afffa">
    <w:name w:val="Обычный полуторный"/>
    <w:basedOn w:val="a"/>
    <w:next w:val="a"/>
    <w:autoRedefine/>
    <w:rsid w:val="00D00CEB"/>
    <w:pPr>
      <w:suppressAutoHyphens/>
      <w:spacing w:line="360" w:lineRule="auto"/>
      <w:jc w:val="both"/>
    </w:pPr>
    <w:rPr>
      <w:rFonts w:ascii="Arial" w:hAnsi="Arial"/>
      <w:noProof/>
      <w:snapToGrid w:val="0"/>
      <w:szCs w:val="20"/>
      <w:u w:val="single"/>
    </w:rPr>
  </w:style>
  <w:style w:type="paragraph" w:styleId="afffb">
    <w:name w:val="Normal Indent"/>
    <w:basedOn w:val="a"/>
    <w:next w:val="a"/>
    <w:autoRedefine/>
    <w:rsid w:val="00D00CEB"/>
    <w:pPr>
      <w:tabs>
        <w:tab w:val="num" w:pos="720"/>
      </w:tabs>
      <w:spacing w:before="120"/>
      <w:jc w:val="both"/>
    </w:pPr>
    <w:rPr>
      <w:rFonts w:ascii="Arial" w:hAnsi="Arial"/>
      <w:snapToGrid w:val="0"/>
      <w:szCs w:val="20"/>
      <w:u w:val="single"/>
    </w:rPr>
  </w:style>
  <w:style w:type="paragraph" w:customStyle="1" w:styleId="1a">
    <w:name w:val="Обычный1"/>
    <w:rsid w:val="00D00CEB"/>
    <w:pPr>
      <w:spacing w:after="0" w:line="240" w:lineRule="auto"/>
    </w:pPr>
    <w:rPr>
      <w:rFonts w:ascii="Times New Roman" w:eastAsia="Times New Roman" w:hAnsi="Times New Roman" w:cs="Times New Roman"/>
      <w:snapToGrid w:val="0"/>
      <w:sz w:val="20"/>
      <w:szCs w:val="20"/>
      <w:lang w:eastAsia="ru-RU"/>
    </w:rPr>
  </w:style>
  <w:style w:type="paragraph" w:customStyle="1" w:styleId="afffc">
    <w:name w:val="Íèæíèé êîëîíòèòóë"/>
    <w:basedOn w:val="a"/>
    <w:rsid w:val="00D00CEB"/>
    <w:pPr>
      <w:tabs>
        <w:tab w:val="center" w:pos="4153"/>
        <w:tab w:val="right" w:pos="8306"/>
      </w:tabs>
    </w:pPr>
    <w:rPr>
      <w:rFonts w:ascii="Journal" w:hAnsi="Journal"/>
      <w:sz w:val="20"/>
      <w:szCs w:val="20"/>
    </w:rPr>
  </w:style>
  <w:style w:type="paragraph" w:customStyle="1" w:styleId="Iauiue">
    <w:name w:val="Iau?iue"/>
    <w:rsid w:val="00D00CEB"/>
    <w:pPr>
      <w:widowControl w:val="0"/>
      <w:spacing w:after="0" w:line="240" w:lineRule="auto"/>
    </w:pPr>
    <w:rPr>
      <w:rFonts w:ascii="Times New Roman" w:eastAsia="Times New Roman" w:hAnsi="Times New Roman" w:cs="Times New Roman"/>
      <w:sz w:val="20"/>
      <w:szCs w:val="20"/>
      <w:lang w:val="ru-RU" w:eastAsia="uk-UA"/>
    </w:rPr>
  </w:style>
  <w:style w:type="paragraph" w:customStyle="1" w:styleId="afffd">
    <w:name w:val="a"/>
    <w:basedOn w:val="a"/>
    <w:rsid w:val="00D00CEB"/>
    <w:pPr>
      <w:spacing w:before="100" w:beforeAutospacing="1" w:after="100" w:afterAutospacing="1"/>
    </w:pPr>
    <w:rPr>
      <w:lang w:val="ru-RU"/>
    </w:rPr>
  </w:style>
  <w:style w:type="character" w:customStyle="1" w:styleId="afffe">
    <w:name w:val="Схема документа Знак"/>
    <w:link w:val="affff"/>
    <w:semiHidden/>
    <w:rsid w:val="00D00CEB"/>
    <w:rPr>
      <w:rFonts w:ascii="Tahoma" w:eastAsia="Times New Roman" w:hAnsi="Tahoma"/>
      <w:shd w:val="clear" w:color="auto" w:fill="000080"/>
    </w:rPr>
  </w:style>
  <w:style w:type="paragraph" w:styleId="affff">
    <w:name w:val="Document Map"/>
    <w:basedOn w:val="a"/>
    <w:link w:val="afffe"/>
    <w:semiHidden/>
    <w:rsid w:val="00D00CEB"/>
    <w:pPr>
      <w:shd w:val="clear" w:color="auto" w:fill="000080"/>
    </w:pPr>
    <w:rPr>
      <w:rFonts w:ascii="Tahoma" w:hAnsi="Tahoma" w:cstheme="minorBidi"/>
      <w:sz w:val="22"/>
      <w:szCs w:val="22"/>
      <w:lang w:eastAsia="en-US"/>
    </w:rPr>
  </w:style>
  <w:style w:type="character" w:customStyle="1" w:styleId="1b">
    <w:name w:val="Схема документа Знак1"/>
    <w:basedOn w:val="a0"/>
    <w:uiPriority w:val="99"/>
    <w:semiHidden/>
    <w:rsid w:val="00D00CEB"/>
    <w:rPr>
      <w:rFonts w:ascii="Tahoma" w:eastAsia="Times New Roman" w:hAnsi="Tahoma" w:cs="Tahoma"/>
      <w:sz w:val="16"/>
      <w:szCs w:val="16"/>
      <w:lang w:eastAsia="ru-RU"/>
    </w:rPr>
  </w:style>
  <w:style w:type="paragraph" w:customStyle="1" w:styleId="110">
    <w:name w:val="заголовок 11"/>
    <w:basedOn w:val="a"/>
    <w:next w:val="a"/>
    <w:rsid w:val="00D00CEB"/>
    <w:pPr>
      <w:keepNext/>
      <w:widowControl w:val="0"/>
      <w:spacing w:before="120" w:after="120"/>
      <w:jc w:val="center"/>
    </w:pPr>
    <w:rPr>
      <w:rFonts w:ascii="Arial" w:hAnsi="Arial"/>
      <w:b/>
      <w:i/>
      <w:color w:val="000000"/>
      <w:sz w:val="22"/>
      <w:szCs w:val="20"/>
      <w:lang w:val="ru-RU" w:eastAsia="uk-UA"/>
    </w:rPr>
  </w:style>
  <w:style w:type="paragraph" w:customStyle="1" w:styleId="FR1">
    <w:name w:val="FR1"/>
    <w:rsid w:val="00D00CEB"/>
    <w:pPr>
      <w:widowControl w:val="0"/>
      <w:spacing w:before="20" w:after="0" w:line="240" w:lineRule="auto"/>
      <w:jc w:val="center"/>
    </w:pPr>
    <w:rPr>
      <w:rFonts w:ascii="Arial" w:eastAsia="Times New Roman" w:hAnsi="Arial" w:cs="Times New Roman"/>
      <w:snapToGrid w:val="0"/>
      <w:sz w:val="20"/>
      <w:szCs w:val="20"/>
      <w:lang w:eastAsia="ru-RU"/>
    </w:rPr>
  </w:style>
  <w:style w:type="paragraph" w:customStyle="1" w:styleId="83">
    <w:name w:val="8"/>
    <w:basedOn w:val="a"/>
    <w:rsid w:val="00D00CEB"/>
    <w:pPr>
      <w:spacing w:before="100" w:beforeAutospacing="1" w:after="100" w:afterAutospacing="1"/>
    </w:pPr>
    <w:rPr>
      <w:rFonts w:eastAsia="Calibri"/>
      <w:lang w:val="ru-RU"/>
    </w:rPr>
  </w:style>
  <w:style w:type="character" w:customStyle="1" w:styleId="affff0">
    <w:name w:val="знак сноски"/>
    <w:rsid w:val="00D00CEB"/>
    <w:rPr>
      <w:sz w:val="20"/>
      <w:vertAlign w:val="superscript"/>
    </w:rPr>
  </w:style>
  <w:style w:type="paragraph" w:customStyle="1" w:styleId="Default">
    <w:name w:val="Default"/>
    <w:basedOn w:val="a"/>
    <w:rsid w:val="00D00CEB"/>
    <w:rPr>
      <w:rFonts w:eastAsia="Calibri"/>
      <w:color w:val="000000"/>
      <w:lang w:val="ru-RU"/>
    </w:rPr>
  </w:style>
  <w:style w:type="paragraph" w:styleId="43">
    <w:name w:val="toc 4"/>
    <w:basedOn w:val="a"/>
    <w:next w:val="a"/>
    <w:autoRedefine/>
    <w:uiPriority w:val="39"/>
    <w:unhideWhenUsed/>
    <w:rsid w:val="00D00CEB"/>
    <w:pPr>
      <w:spacing w:line="276" w:lineRule="auto"/>
      <w:ind w:left="480"/>
    </w:pPr>
    <w:rPr>
      <w:rFonts w:ascii="Calibri" w:eastAsia="Calibri" w:hAnsi="Calibri" w:cs="Calibri"/>
      <w:sz w:val="20"/>
      <w:szCs w:val="20"/>
      <w:lang w:val="ru-RU" w:eastAsia="en-US"/>
    </w:rPr>
  </w:style>
  <w:style w:type="paragraph" w:styleId="53">
    <w:name w:val="toc 5"/>
    <w:basedOn w:val="a"/>
    <w:next w:val="a"/>
    <w:autoRedefine/>
    <w:uiPriority w:val="39"/>
    <w:unhideWhenUsed/>
    <w:rsid w:val="00D00CEB"/>
    <w:pPr>
      <w:spacing w:line="276" w:lineRule="auto"/>
      <w:ind w:left="720"/>
    </w:pPr>
    <w:rPr>
      <w:rFonts w:ascii="Calibri" w:eastAsia="Calibri" w:hAnsi="Calibri" w:cs="Calibri"/>
      <w:sz w:val="20"/>
      <w:szCs w:val="20"/>
      <w:lang w:val="ru-RU" w:eastAsia="en-US"/>
    </w:rPr>
  </w:style>
  <w:style w:type="paragraph" w:styleId="63">
    <w:name w:val="toc 6"/>
    <w:basedOn w:val="a"/>
    <w:next w:val="a"/>
    <w:autoRedefine/>
    <w:uiPriority w:val="39"/>
    <w:unhideWhenUsed/>
    <w:rsid w:val="00D00CEB"/>
    <w:pPr>
      <w:spacing w:line="276" w:lineRule="auto"/>
      <w:ind w:left="960"/>
    </w:pPr>
    <w:rPr>
      <w:rFonts w:ascii="Calibri" w:eastAsia="Calibri" w:hAnsi="Calibri" w:cs="Calibri"/>
      <w:sz w:val="20"/>
      <w:szCs w:val="20"/>
      <w:lang w:val="ru-RU" w:eastAsia="en-US"/>
    </w:rPr>
  </w:style>
  <w:style w:type="paragraph" w:styleId="72">
    <w:name w:val="toc 7"/>
    <w:basedOn w:val="a"/>
    <w:next w:val="a"/>
    <w:autoRedefine/>
    <w:uiPriority w:val="39"/>
    <w:unhideWhenUsed/>
    <w:rsid w:val="00D00CEB"/>
    <w:pPr>
      <w:spacing w:line="276" w:lineRule="auto"/>
      <w:ind w:left="1200"/>
    </w:pPr>
    <w:rPr>
      <w:rFonts w:ascii="Calibri" w:eastAsia="Calibri" w:hAnsi="Calibri" w:cs="Calibri"/>
      <w:sz w:val="20"/>
      <w:szCs w:val="20"/>
      <w:lang w:val="ru-RU" w:eastAsia="en-US"/>
    </w:rPr>
  </w:style>
  <w:style w:type="paragraph" w:styleId="84">
    <w:name w:val="toc 8"/>
    <w:basedOn w:val="a"/>
    <w:next w:val="a"/>
    <w:autoRedefine/>
    <w:uiPriority w:val="39"/>
    <w:unhideWhenUsed/>
    <w:rsid w:val="00D00CEB"/>
    <w:pPr>
      <w:spacing w:line="276" w:lineRule="auto"/>
      <w:ind w:left="1440"/>
    </w:pPr>
    <w:rPr>
      <w:rFonts w:ascii="Calibri" w:eastAsia="Calibri" w:hAnsi="Calibri" w:cs="Calibri"/>
      <w:sz w:val="20"/>
      <w:szCs w:val="20"/>
      <w:lang w:val="ru-RU" w:eastAsia="en-US"/>
    </w:rPr>
  </w:style>
  <w:style w:type="paragraph" w:styleId="92">
    <w:name w:val="toc 9"/>
    <w:basedOn w:val="a"/>
    <w:next w:val="a"/>
    <w:autoRedefine/>
    <w:uiPriority w:val="39"/>
    <w:unhideWhenUsed/>
    <w:rsid w:val="00D00CEB"/>
    <w:pPr>
      <w:spacing w:line="276" w:lineRule="auto"/>
      <w:ind w:left="1680"/>
    </w:pPr>
    <w:rPr>
      <w:rFonts w:ascii="Calibri" w:eastAsia="Calibri" w:hAnsi="Calibri" w:cs="Calibri"/>
      <w:sz w:val="20"/>
      <w:szCs w:val="20"/>
      <w:lang w:val="ru-RU" w:eastAsia="en-US"/>
    </w:rPr>
  </w:style>
  <w:style w:type="paragraph" w:customStyle="1" w:styleId="2c">
    <w:name w:val="Обычный2"/>
    <w:rsid w:val="00D00CEB"/>
    <w:pPr>
      <w:spacing w:after="0" w:line="240" w:lineRule="auto"/>
    </w:pPr>
    <w:rPr>
      <w:rFonts w:ascii="Times New Roman" w:eastAsia="Times New Roman" w:hAnsi="Times New Roman" w:cs="Times New Roman"/>
      <w:snapToGrid w:val="0"/>
      <w:sz w:val="20"/>
      <w:szCs w:val="20"/>
      <w:lang w:eastAsia="ru-RU"/>
    </w:rPr>
  </w:style>
  <w:style w:type="paragraph" w:customStyle="1" w:styleId="39">
    <w:name w:val="Обычный3"/>
    <w:rsid w:val="00D00CEB"/>
    <w:pPr>
      <w:spacing w:after="0" w:line="240" w:lineRule="auto"/>
    </w:pPr>
    <w:rPr>
      <w:rFonts w:ascii="Times New Roman" w:eastAsia="Times New Roman" w:hAnsi="Times New Roman" w:cs="Times New Roman"/>
      <w:snapToGrid w:val="0"/>
      <w:sz w:val="20"/>
      <w:szCs w:val="20"/>
      <w:lang w:eastAsia="ru-RU"/>
    </w:rPr>
  </w:style>
  <w:style w:type="paragraph" w:customStyle="1" w:styleId="affff1">
    <w:name w:val="заголовок"/>
    <w:basedOn w:val="1"/>
    <w:link w:val="affff2"/>
    <w:rsid w:val="00D00CEB"/>
    <w:pPr>
      <w:keepNext w:val="0"/>
      <w:spacing w:before="120"/>
      <w:ind w:firstLine="709"/>
      <w:jc w:val="left"/>
    </w:pPr>
    <w:rPr>
      <w:iCs/>
    </w:rPr>
  </w:style>
  <w:style w:type="character" w:customStyle="1" w:styleId="affff2">
    <w:name w:val="заголовок Знак"/>
    <w:link w:val="affff1"/>
    <w:rsid w:val="00D00CEB"/>
    <w:rPr>
      <w:rFonts w:ascii="Times New Roman" w:eastAsia="Times New Roman" w:hAnsi="Times New Roman" w:cs="Times New Roman"/>
      <w:b/>
      <w:bCs/>
      <w:iCs/>
      <w:sz w:val="24"/>
      <w:szCs w:val="24"/>
      <w:lang w:eastAsia="ru-RU"/>
    </w:rPr>
  </w:style>
  <w:style w:type="paragraph" w:customStyle="1" w:styleId="rvps2">
    <w:name w:val="rvps2"/>
    <w:basedOn w:val="a"/>
    <w:rsid w:val="00D00CEB"/>
    <w:pPr>
      <w:spacing w:before="100" w:beforeAutospacing="1" w:after="100" w:afterAutospacing="1"/>
    </w:pPr>
    <w:rPr>
      <w:lang w:val="ru-RU"/>
    </w:rPr>
  </w:style>
  <w:style w:type="character" w:customStyle="1" w:styleId="rvts46">
    <w:name w:val="rvts46"/>
    <w:basedOn w:val="a0"/>
    <w:rsid w:val="00D00CEB"/>
  </w:style>
  <w:style w:type="character" w:customStyle="1" w:styleId="rvts11">
    <w:name w:val="rvts11"/>
    <w:basedOn w:val="a0"/>
    <w:rsid w:val="00D00CEB"/>
  </w:style>
  <w:style w:type="character" w:customStyle="1" w:styleId="rvts0">
    <w:name w:val="rvts0"/>
    <w:basedOn w:val="a0"/>
    <w:rsid w:val="00D00CEB"/>
  </w:style>
  <w:style w:type="character" w:customStyle="1" w:styleId="st42">
    <w:name w:val="st42"/>
    <w:uiPriority w:val="99"/>
    <w:rsid w:val="00D71C4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dnote reference" w:uiPriority="0"/>
    <w:lsdException w:name="endnote tex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Subtitle" w:semiHidden="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C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00CEB"/>
    <w:pPr>
      <w:keepNext/>
      <w:jc w:val="center"/>
      <w:outlineLvl w:val="0"/>
    </w:pPr>
    <w:rPr>
      <w:b/>
      <w:bCs/>
    </w:rPr>
  </w:style>
  <w:style w:type="paragraph" w:styleId="2">
    <w:name w:val="heading 2"/>
    <w:basedOn w:val="a"/>
    <w:next w:val="a"/>
    <w:link w:val="20"/>
    <w:uiPriority w:val="9"/>
    <w:qFormat/>
    <w:rsid w:val="00D00CEB"/>
    <w:pPr>
      <w:keepNext/>
      <w:ind w:left="360" w:firstLine="720"/>
      <w:outlineLvl w:val="1"/>
    </w:pPr>
    <w:rPr>
      <w:rFonts w:ascii="Arial Narrow" w:hAnsi="Arial Narrow"/>
      <w:b/>
      <w:bCs/>
      <w:i/>
      <w:iCs/>
    </w:rPr>
  </w:style>
  <w:style w:type="paragraph" w:styleId="3">
    <w:name w:val="heading 3"/>
    <w:basedOn w:val="a"/>
    <w:next w:val="a"/>
    <w:link w:val="30"/>
    <w:qFormat/>
    <w:rsid w:val="00D00CEB"/>
    <w:pPr>
      <w:keepNext/>
      <w:ind w:left="720"/>
      <w:outlineLvl w:val="2"/>
    </w:pPr>
    <w:rPr>
      <w:b/>
    </w:rPr>
  </w:style>
  <w:style w:type="paragraph" w:styleId="4">
    <w:name w:val="heading 4"/>
    <w:basedOn w:val="a"/>
    <w:next w:val="a"/>
    <w:link w:val="40"/>
    <w:unhideWhenUsed/>
    <w:qFormat/>
    <w:rsid w:val="00D00CEB"/>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D00CEB"/>
    <w:pPr>
      <w:spacing w:before="240" w:after="60"/>
      <w:outlineLvl w:val="4"/>
    </w:pPr>
    <w:rPr>
      <w:b/>
      <w:bCs/>
      <w:i/>
      <w:iCs/>
      <w:sz w:val="26"/>
      <w:szCs w:val="26"/>
    </w:rPr>
  </w:style>
  <w:style w:type="paragraph" w:styleId="6">
    <w:name w:val="heading 6"/>
    <w:basedOn w:val="a"/>
    <w:next w:val="a"/>
    <w:link w:val="60"/>
    <w:unhideWhenUsed/>
    <w:qFormat/>
    <w:rsid w:val="00D00CEB"/>
    <w:pPr>
      <w:spacing w:before="280" w:after="80" w:line="360" w:lineRule="auto"/>
      <w:outlineLvl w:val="5"/>
    </w:pPr>
    <w:rPr>
      <w:rFonts w:ascii="Cambria" w:hAnsi="Cambria"/>
      <w:b/>
      <w:bCs/>
      <w:i/>
      <w:iCs/>
      <w:szCs w:val="20"/>
    </w:rPr>
  </w:style>
  <w:style w:type="paragraph" w:styleId="7">
    <w:name w:val="heading 7"/>
    <w:basedOn w:val="a"/>
    <w:next w:val="a"/>
    <w:link w:val="70"/>
    <w:uiPriority w:val="9"/>
    <w:unhideWhenUsed/>
    <w:qFormat/>
    <w:rsid w:val="00D00CEB"/>
    <w:pPr>
      <w:spacing w:before="280" w:line="360" w:lineRule="auto"/>
      <w:outlineLvl w:val="6"/>
    </w:pPr>
    <w:rPr>
      <w:rFonts w:ascii="Cambria" w:hAnsi="Cambria"/>
      <w:b/>
      <w:bCs/>
      <w:i/>
      <w:iCs/>
      <w:sz w:val="20"/>
      <w:szCs w:val="20"/>
    </w:rPr>
  </w:style>
  <w:style w:type="paragraph" w:styleId="8">
    <w:name w:val="heading 8"/>
    <w:basedOn w:val="a"/>
    <w:next w:val="a"/>
    <w:link w:val="80"/>
    <w:unhideWhenUsed/>
    <w:qFormat/>
    <w:rsid w:val="00D00CEB"/>
    <w:pPr>
      <w:spacing w:before="280" w:line="360" w:lineRule="auto"/>
      <w:outlineLvl w:val="7"/>
    </w:pPr>
    <w:rPr>
      <w:rFonts w:ascii="Cambria" w:hAnsi="Cambria"/>
      <w:b/>
      <w:bCs/>
      <w:i/>
      <w:iCs/>
      <w:sz w:val="18"/>
      <w:szCs w:val="20"/>
    </w:rPr>
  </w:style>
  <w:style w:type="paragraph" w:styleId="9">
    <w:name w:val="heading 9"/>
    <w:basedOn w:val="a"/>
    <w:next w:val="a"/>
    <w:link w:val="90"/>
    <w:unhideWhenUsed/>
    <w:qFormat/>
    <w:rsid w:val="00D00CEB"/>
    <w:pPr>
      <w:spacing w:before="280" w:line="360" w:lineRule="auto"/>
      <w:outlineLvl w:val="8"/>
    </w:pPr>
    <w:rPr>
      <w:rFonts w:ascii="Cambria" w:hAnsi="Cambria"/>
      <w:i/>
      <w:i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0CE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D00CEB"/>
    <w:rPr>
      <w:rFonts w:ascii="Arial Narrow" w:eastAsia="Times New Roman" w:hAnsi="Arial Narrow" w:cs="Times New Roman"/>
      <w:b/>
      <w:bCs/>
      <w:i/>
      <w:iCs/>
      <w:sz w:val="24"/>
      <w:szCs w:val="24"/>
      <w:lang w:eastAsia="ru-RU"/>
    </w:rPr>
  </w:style>
  <w:style w:type="character" w:customStyle="1" w:styleId="30">
    <w:name w:val="Заголовок 3 Знак"/>
    <w:basedOn w:val="a0"/>
    <w:link w:val="3"/>
    <w:rsid w:val="00D00CEB"/>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D00CE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9"/>
    <w:rsid w:val="00D00CE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00CEB"/>
    <w:rPr>
      <w:rFonts w:ascii="Cambria" w:eastAsia="Times New Roman" w:hAnsi="Cambria" w:cs="Times New Roman"/>
      <w:b/>
      <w:bCs/>
      <w:i/>
      <w:iCs/>
      <w:sz w:val="24"/>
      <w:szCs w:val="20"/>
      <w:lang w:eastAsia="ru-RU"/>
    </w:rPr>
  </w:style>
  <w:style w:type="character" w:customStyle="1" w:styleId="70">
    <w:name w:val="Заголовок 7 Знак"/>
    <w:basedOn w:val="a0"/>
    <w:link w:val="7"/>
    <w:uiPriority w:val="9"/>
    <w:rsid w:val="00D00CEB"/>
    <w:rPr>
      <w:rFonts w:ascii="Cambria" w:eastAsia="Times New Roman" w:hAnsi="Cambria" w:cs="Times New Roman"/>
      <w:b/>
      <w:bCs/>
      <w:i/>
      <w:iCs/>
      <w:sz w:val="20"/>
      <w:szCs w:val="20"/>
      <w:lang w:eastAsia="ru-RU"/>
    </w:rPr>
  </w:style>
  <w:style w:type="character" w:customStyle="1" w:styleId="80">
    <w:name w:val="Заголовок 8 Знак"/>
    <w:basedOn w:val="a0"/>
    <w:link w:val="8"/>
    <w:rsid w:val="00D00CEB"/>
    <w:rPr>
      <w:rFonts w:ascii="Cambria" w:eastAsia="Times New Roman" w:hAnsi="Cambria" w:cs="Times New Roman"/>
      <w:b/>
      <w:bCs/>
      <w:i/>
      <w:iCs/>
      <w:sz w:val="18"/>
      <w:szCs w:val="20"/>
      <w:lang w:eastAsia="ru-RU"/>
    </w:rPr>
  </w:style>
  <w:style w:type="character" w:customStyle="1" w:styleId="90">
    <w:name w:val="Заголовок 9 Знак"/>
    <w:basedOn w:val="a0"/>
    <w:link w:val="9"/>
    <w:rsid w:val="00D00CEB"/>
    <w:rPr>
      <w:rFonts w:ascii="Cambria" w:eastAsia="Times New Roman" w:hAnsi="Cambria" w:cs="Times New Roman"/>
      <w:i/>
      <w:iCs/>
      <w:sz w:val="18"/>
      <w:szCs w:val="20"/>
      <w:lang w:eastAsia="ru-RU"/>
    </w:rPr>
  </w:style>
  <w:style w:type="paragraph" w:styleId="a3">
    <w:name w:val="Title"/>
    <w:basedOn w:val="a"/>
    <w:link w:val="a4"/>
    <w:qFormat/>
    <w:rsid w:val="00D00CEB"/>
    <w:pPr>
      <w:jc w:val="center"/>
    </w:pPr>
    <w:rPr>
      <w:b/>
      <w:bCs/>
    </w:rPr>
  </w:style>
  <w:style w:type="character" w:customStyle="1" w:styleId="a4">
    <w:name w:val="Название Знак"/>
    <w:basedOn w:val="a0"/>
    <w:link w:val="a3"/>
    <w:rsid w:val="00D00CEB"/>
    <w:rPr>
      <w:rFonts w:ascii="Times New Roman" w:eastAsia="Times New Roman" w:hAnsi="Times New Roman" w:cs="Times New Roman"/>
      <w:b/>
      <w:bCs/>
      <w:sz w:val="24"/>
      <w:szCs w:val="24"/>
      <w:lang w:eastAsia="ru-RU"/>
    </w:rPr>
  </w:style>
  <w:style w:type="paragraph" w:styleId="a5">
    <w:name w:val="Body Text"/>
    <w:basedOn w:val="a"/>
    <w:link w:val="a6"/>
    <w:rsid w:val="00D00CEB"/>
    <w:pPr>
      <w:jc w:val="both"/>
    </w:pPr>
    <w:rPr>
      <w:lang w:val="en-US"/>
    </w:rPr>
  </w:style>
  <w:style w:type="character" w:customStyle="1" w:styleId="a6">
    <w:name w:val="Основной текст Знак"/>
    <w:basedOn w:val="a0"/>
    <w:link w:val="a5"/>
    <w:rsid w:val="00D00CEB"/>
    <w:rPr>
      <w:rFonts w:ascii="Times New Roman" w:eastAsia="Times New Roman" w:hAnsi="Times New Roman" w:cs="Times New Roman"/>
      <w:sz w:val="24"/>
      <w:szCs w:val="24"/>
      <w:lang w:val="en-US" w:eastAsia="ru-RU"/>
    </w:rPr>
  </w:style>
  <w:style w:type="paragraph" w:styleId="a7">
    <w:name w:val="Normal (Web)"/>
    <w:aliases w:val="Знак, 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
    <w:basedOn w:val="a"/>
    <w:link w:val="a8"/>
    <w:qFormat/>
    <w:rsid w:val="00D00CEB"/>
    <w:pPr>
      <w:spacing w:before="100" w:beforeAutospacing="1" w:after="100" w:afterAutospacing="1"/>
    </w:pPr>
    <w:rPr>
      <w:rFonts w:ascii="Arial Unicode MS" w:eastAsia="Arial Unicode MS" w:hAnsi="Arial Unicode MS"/>
      <w:color w:val="4A4A4A"/>
      <w:szCs w:val="20"/>
    </w:rPr>
  </w:style>
  <w:style w:type="character" w:customStyle="1" w:styleId="a8">
    <w:name w:val="Обычный (веб) Знак"/>
    <w:aliases w:val="Знак Знак, 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7"/>
    <w:uiPriority w:val="99"/>
    <w:locked/>
    <w:rsid w:val="00D00CEB"/>
    <w:rPr>
      <w:rFonts w:ascii="Arial Unicode MS" w:eastAsia="Arial Unicode MS" w:hAnsi="Arial Unicode MS" w:cs="Times New Roman"/>
      <w:color w:val="4A4A4A"/>
      <w:sz w:val="24"/>
      <w:szCs w:val="20"/>
      <w:lang w:eastAsia="ru-RU"/>
    </w:rPr>
  </w:style>
  <w:style w:type="paragraph" w:styleId="31">
    <w:name w:val="Body Text 3"/>
    <w:basedOn w:val="a"/>
    <w:link w:val="32"/>
    <w:uiPriority w:val="99"/>
    <w:rsid w:val="00D00CEB"/>
    <w:pPr>
      <w:jc w:val="both"/>
    </w:pPr>
    <w:rPr>
      <w:szCs w:val="20"/>
      <w:lang w:val="en-US"/>
    </w:rPr>
  </w:style>
  <w:style w:type="character" w:customStyle="1" w:styleId="32">
    <w:name w:val="Основной текст 3 Знак"/>
    <w:basedOn w:val="a0"/>
    <w:link w:val="31"/>
    <w:uiPriority w:val="99"/>
    <w:rsid w:val="00D00CEB"/>
    <w:rPr>
      <w:rFonts w:ascii="Times New Roman" w:eastAsia="Times New Roman" w:hAnsi="Times New Roman" w:cs="Times New Roman"/>
      <w:sz w:val="24"/>
      <w:szCs w:val="20"/>
      <w:lang w:val="en-US" w:eastAsia="ru-RU"/>
    </w:rPr>
  </w:style>
  <w:style w:type="paragraph" w:styleId="21">
    <w:name w:val="Body Text 2"/>
    <w:basedOn w:val="a"/>
    <w:link w:val="22"/>
    <w:rsid w:val="00D00CEB"/>
    <w:pPr>
      <w:jc w:val="center"/>
    </w:pPr>
    <w:rPr>
      <w:b/>
      <w:bCs/>
      <w:lang w:val="en-US"/>
    </w:rPr>
  </w:style>
  <w:style w:type="character" w:customStyle="1" w:styleId="22">
    <w:name w:val="Основной текст 2 Знак"/>
    <w:basedOn w:val="a0"/>
    <w:link w:val="21"/>
    <w:rsid w:val="00D00CEB"/>
    <w:rPr>
      <w:rFonts w:ascii="Times New Roman" w:eastAsia="Times New Roman" w:hAnsi="Times New Roman" w:cs="Times New Roman"/>
      <w:b/>
      <w:bCs/>
      <w:sz w:val="24"/>
      <w:szCs w:val="24"/>
      <w:lang w:val="en-US" w:eastAsia="ru-RU"/>
    </w:rPr>
  </w:style>
  <w:style w:type="paragraph" w:styleId="a9">
    <w:name w:val="footer"/>
    <w:basedOn w:val="a"/>
    <w:link w:val="aa"/>
    <w:uiPriority w:val="99"/>
    <w:rsid w:val="00D00CEB"/>
    <w:pPr>
      <w:tabs>
        <w:tab w:val="center" w:pos="4677"/>
        <w:tab w:val="right" w:pos="9355"/>
      </w:tabs>
    </w:pPr>
    <w:rPr>
      <w:lang w:val="en-US"/>
    </w:rPr>
  </w:style>
  <w:style w:type="character" w:customStyle="1" w:styleId="aa">
    <w:name w:val="Нижний колонтитул Знак"/>
    <w:basedOn w:val="a0"/>
    <w:link w:val="a9"/>
    <w:uiPriority w:val="99"/>
    <w:rsid w:val="00D00CEB"/>
    <w:rPr>
      <w:rFonts w:ascii="Times New Roman" w:eastAsia="Times New Roman" w:hAnsi="Times New Roman" w:cs="Times New Roman"/>
      <w:sz w:val="24"/>
      <w:szCs w:val="24"/>
      <w:lang w:val="en-US" w:eastAsia="ru-RU"/>
    </w:rPr>
  </w:style>
  <w:style w:type="character" w:styleId="ab">
    <w:name w:val="page number"/>
    <w:uiPriority w:val="99"/>
    <w:rsid w:val="00D00CEB"/>
    <w:rPr>
      <w:rFonts w:cs="Times New Roman"/>
    </w:rPr>
  </w:style>
  <w:style w:type="paragraph" w:styleId="ac">
    <w:name w:val="header"/>
    <w:aliases w:val="Знак8, Знак8"/>
    <w:basedOn w:val="a"/>
    <w:link w:val="ad"/>
    <w:uiPriority w:val="99"/>
    <w:rsid w:val="00D00CEB"/>
    <w:pPr>
      <w:tabs>
        <w:tab w:val="center" w:pos="4677"/>
        <w:tab w:val="right" w:pos="9355"/>
      </w:tabs>
    </w:pPr>
  </w:style>
  <w:style w:type="character" w:customStyle="1" w:styleId="ad">
    <w:name w:val="Верхний колонтитул Знак"/>
    <w:aliases w:val="Знак8 Знак, Знак8 Знак"/>
    <w:basedOn w:val="a0"/>
    <w:link w:val="ac"/>
    <w:uiPriority w:val="99"/>
    <w:rsid w:val="00D00CEB"/>
    <w:rPr>
      <w:rFonts w:ascii="Times New Roman" w:eastAsia="Times New Roman" w:hAnsi="Times New Roman" w:cs="Times New Roman"/>
      <w:sz w:val="24"/>
      <w:szCs w:val="24"/>
      <w:lang w:eastAsia="ru-RU"/>
    </w:rPr>
  </w:style>
  <w:style w:type="paragraph" w:styleId="ae">
    <w:name w:val="Body Text Indent"/>
    <w:basedOn w:val="a"/>
    <w:link w:val="af"/>
    <w:uiPriority w:val="99"/>
    <w:rsid w:val="00D00CEB"/>
    <w:pPr>
      <w:ind w:left="720"/>
      <w:jc w:val="both"/>
    </w:pPr>
    <w:rPr>
      <w:b/>
      <w:i/>
    </w:rPr>
  </w:style>
  <w:style w:type="character" w:customStyle="1" w:styleId="af">
    <w:name w:val="Основной текст с отступом Знак"/>
    <w:basedOn w:val="a0"/>
    <w:link w:val="ae"/>
    <w:uiPriority w:val="99"/>
    <w:rsid w:val="00D00CEB"/>
    <w:rPr>
      <w:rFonts w:ascii="Times New Roman" w:eastAsia="Times New Roman" w:hAnsi="Times New Roman" w:cs="Times New Roman"/>
      <w:b/>
      <w:i/>
      <w:sz w:val="24"/>
      <w:szCs w:val="24"/>
      <w:lang w:eastAsia="ru-RU"/>
    </w:rPr>
  </w:style>
  <w:style w:type="paragraph" w:styleId="23">
    <w:name w:val="Body Text Indent 2"/>
    <w:basedOn w:val="a"/>
    <w:link w:val="24"/>
    <w:rsid w:val="00D00CEB"/>
    <w:pPr>
      <w:ind w:firstLine="540"/>
      <w:jc w:val="both"/>
    </w:pPr>
    <w:rPr>
      <w:lang w:val="en-US"/>
    </w:rPr>
  </w:style>
  <w:style w:type="character" w:customStyle="1" w:styleId="24">
    <w:name w:val="Основной текст с отступом 2 Знак"/>
    <w:basedOn w:val="a0"/>
    <w:link w:val="23"/>
    <w:rsid w:val="00D00CEB"/>
    <w:rPr>
      <w:rFonts w:ascii="Times New Roman" w:eastAsia="Times New Roman" w:hAnsi="Times New Roman" w:cs="Times New Roman"/>
      <w:sz w:val="24"/>
      <w:szCs w:val="24"/>
      <w:lang w:val="en-US" w:eastAsia="ru-RU"/>
    </w:rPr>
  </w:style>
  <w:style w:type="paragraph" w:styleId="af0">
    <w:name w:val="Subtitle"/>
    <w:basedOn w:val="a"/>
    <w:link w:val="af1"/>
    <w:uiPriority w:val="99"/>
    <w:qFormat/>
    <w:rsid w:val="00D00CEB"/>
    <w:pPr>
      <w:jc w:val="center"/>
    </w:pPr>
    <w:rPr>
      <w:b/>
      <w:sz w:val="32"/>
    </w:rPr>
  </w:style>
  <w:style w:type="character" w:customStyle="1" w:styleId="af1">
    <w:name w:val="Подзаголовок Знак"/>
    <w:basedOn w:val="a0"/>
    <w:link w:val="af0"/>
    <w:uiPriority w:val="99"/>
    <w:rsid w:val="00D00CEB"/>
    <w:rPr>
      <w:rFonts w:ascii="Times New Roman" w:eastAsia="Times New Roman" w:hAnsi="Times New Roman" w:cs="Times New Roman"/>
      <w:b/>
      <w:sz w:val="32"/>
      <w:szCs w:val="24"/>
      <w:lang w:eastAsia="ru-RU"/>
    </w:rPr>
  </w:style>
  <w:style w:type="table" w:styleId="af2">
    <w:name w:val="Table Grid"/>
    <w:basedOn w:val="a1"/>
    <w:uiPriority w:val="59"/>
    <w:rsid w:val="00D00CE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semiHidden/>
    <w:rsid w:val="00D00CEB"/>
    <w:rPr>
      <w:rFonts w:ascii="Tahoma" w:hAnsi="Tahoma"/>
      <w:sz w:val="16"/>
      <w:szCs w:val="16"/>
    </w:rPr>
  </w:style>
  <w:style w:type="character" w:customStyle="1" w:styleId="af4">
    <w:name w:val="Текст выноски Знак"/>
    <w:basedOn w:val="a0"/>
    <w:link w:val="af3"/>
    <w:semiHidden/>
    <w:rsid w:val="00D00CEB"/>
    <w:rPr>
      <w:rFonts w:ascii="Tahoma" w:eastAsia="Times New Roman" w:hAnsi="Tahoma" w:cs="Times New Roman"/>
      <w:sz w:val="16"/>
      <w:szCs w:val="16"/>
      <w:lang w:eastAsia="ru-RU"/>
    </w:rPr>
  </w:style>
  <w:style w:type="paragraph" w:customStyle="1" w:styleId="af5">
    <w:name w:val="Îñí. òåêñò"/>
    <w:uiPriority w:val="99"/>
    <w:rsid w:val="00D00CEB"/>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customStyle="1" w:styleId="11">
    <w:name w:val="Знак Знак Знак Знак Знак1 Знак"/>
    <w:basedOn w:val="a"/>
    <w:uiPriority w:val="99"/>
    <w:rsid w:val="00D00CEB"/>
    <w:rPr>
      <w:rFonts w:ascii="Verdana" w:eastAsia="Batang" w:hAnsi="Verdana" w:cs="Verdana"/>
      <w:sz w:val="20"/>
      <w:szCs w:val="20"/>
      <w:lang w:val="en-US" w:eastAsia="en-US"/>
    </w:rPr>
  </w:style>
  <w:style w:type="character" w:styleId="af6">
    <w:name w:val="Emphasis"/>
    <w:qFormat/>
    <w:rsid w:val="00D00CEB"/>
    <w:rPr>
      <w:rFonts w:cs="Times New Roman"/>
      <w:i/>
    </w:rPr>
  </w:style>
  <w:style w:type="paragraph" w:styleId="af7">
    <w:name w:val="List Paragraph"/>
    <w:basedOn w:val="a"/>
    <w:link w:val="af8"/>
    <w:uiPriority w:val="34"/>
    <w:qFormat/>
    <w:rsid w:val="00D00CEB"/>
    <w:pPr>
      <w:spacing w:after="200" w:line="252" w:lineRule="auto"/>
      <w:ind w:left="720"/>
      <w:contextualSpacing/>
    </w:pPr>
    <w:rPr>
      <w:rFonts w:ascii="Cambria" w:hAnsi="Cambria"/>
      <w:sz w:val="20"/>
      <w:szCs w:val="20"/>
      <w:lang w:val="en-US"/>
    </w:rPr>
  </w:style>
  <w:style w:type="character" w:customStyle="1" w:styleId="af8">
    <w:name w:val="Абзац списка Знак"/>
    <w:link w:val="af7"/>
    <w:uiPriority w:val="34"/>
    <w:rsid w:val="00D00CEB"/>
    <w:rPr>
      <w:rFonts w:ascii="Cambria" w:eastAsia="Times New Roman" w:hAnsi="Cambria" w:cs="Times New Roman"/>
      <w:sz w:val="20"/>
      <w:szCs w:val="20"/>
      <w:lang w:val="en-US" w:eastAsia="ru-RU"/>
    </w:rPr>
  </w:style>
  <w:style w:type="paragraph" w:styleId="af9">
    <w:name w:val="Plain Text"/>
    <w:basedOn w:val="a"/>
    <w:link w:val="afa"/>
    <w:uiPriority w:val="99"/>
    <w:rsid w:val="00D00CEB"/>
    <w:rPr>
      <w:rFonts w:ascii="Consolas" w:hAnsi="Consolas"/>
      <w:sz w:val="21"/>
      <w:szCs w:val="21"/>
      <w:lang w:val="en-US"/>
    </w:rPr>
  </w:style>
  <w:style w:type="character" w:customStyle="1" w:styleId="afa">
    <w:name w:val="Текст Знак"/>
    <w:basedOn w:val="a0"/>
    <w:link w:val="af9"/>
    <w:uiPriority w:val="99"/>
    <w:rsid w:val="00D00CEB"/>
    <w:rPr>
      <w:rFonts w:ascii="Consolas" w:eastAsia="Times New Roman" w:hAnsi="Consolas" w:cs="Times New Roman"/>
      <w:sz w:val="21"/>
      <w:szCs w:val="21"/>
      <w:lang w:val="en-US" w:eastAsia="ru-RU"/>
    </w:rPr>
  </w:style>
  <w:style w:type="character" w:customStyle="1" w:styleId="81">
    <w:name w:val="Знак Знак8"/>
    <w:locked/>
    <w:rsid w:val="00D00CEB"/>
    <w:rPr>
      <w:color w:val="FF0000"/>
      <w:sz w:val="24"/>
      <w:lang w:val="uk-UA" w:eastAsia="ru-RU"/>
    </w:rPr>
  </w:style>
  <w:style w:type="paragraph" w:styleId="33">
    <w:name w:val="Body Text Indent 3"/>
    <w:basedOn w:val="a"/>
    <w:link w:val="34"/>
    <w:uiPriority w:val="99"/>
    <w:rsid w:val="00D00CEB"/>
    <w:pPr>
      <w:spacing w:after="120"/>
      <w:ind w:left="283"/>
    </w:pPr>
    <w:rPr>
      <w:sz w:val="16"/>
      <w:szCs w:val="16"/>
    </w:rPr>
  </w:style>
  <w:style w:type="character" w:customStyle="1" w:styleId="34">
    <w:name w:val="Основной текст с отступом 3 Знак"/>
    <w:basedOn w:val="a0"/>
    <w:link w:val="33"/>
    <w:uiPriority w:val="99"/>
    <w:rsid w:val="00D00CEB"/>
    <w:rPr>
      <w:rFonts w:ascii="Times New Roman" w:eastAsia="Times New Roman" w:hAnsi="Times New Roman" w:cs="Times New Roman"/>
      <w:sz w:val="16"/>
      <w:szCs w:val="16"/>
      <w:lang w:eastAsia="ru-RU"/>
    </w:rPr>
  </w:style>
  <w:style w:type="character" w:customStyle="1" w:styleId="61">
    <w:name w:val="Знак6"/>
    <w:uiPriority w:val="99"/>
    <w:locked/>
    <w:rsid w:val="00D00CEB"/>
    <w:rPr>
      <w:rFonts w:ascii="Times New Roman" w:hAnsi="Times New Roman"/>
      <w:sz w:val="16"/>
      <w:lang w:val="uk-UA"/>
    </w:rPr>
  </w:style>
  <w:style w:type="character" w:customStyle="1" w:styleId="normalbold">
    <w:name w:val="normalbold"/>
    <w:uiPriority w:val="99"/>
    <w:rsid w:val="00D00CEB"/>
    <w:rPr>
      <w:rFonts w:cs="Times New Roman"/>
    </w:rPr>
  </w:style>
  <w:style w:type="paragraph" w:styleId="afb">
    <w:name w:val="endnote text"/>
    <w:basedOn w:val="a"/>
    <w:link w:val="afc"/>
    <w:rsid w:val="00D00CEB"/>
    <w:rPr>
      <w:sz w:val="20"/>
      <w:szCs w:val="20"/>
    </w:rPr>
  </w:style>
  <w:style w:type="character" w:customStyle="1" w:styleId="afc">
    <w:name w:val="Текст концевой сноски Знак"/>
    <w:basedOn w:val="a0"/>
    <w:link w:val="afb"/>
    <w:rsid w:val="00D00CEB"/>
    <w:rPr>
      <w:rFonts w:ascii="Times New Roman" w:eastAsia="Times New Roman" w:hAnsi="Times New Roman" w:cs="Times New Roman"/>
      <w:sz w:val="20"/>
      <w:szCs w:val="20"/>
      <w:lang w:eastAsia="ru-RU"/>
    </w:rPr>
  </w:style>
  <w:style w:type="character" w:styleId="afd">
    <w:name w:val="endnote reference"/>
    <w:rsid w:val="00D00CEB"/>
    <w:rPr>
      <w:rFonts w:cs="Times New Roman"/>
      <w:vertAlign w:val="superscript"/>
    </w:rPr>
  </w:style>
  <w:style w:type="paragraph" w:styleId="afe">
    <w:name w:val="footnote text"/>
    <w:basedOn w:val="a"/>
    <w:link w:val="aff"/>
    <w:uiPriority w:val="99"/>
    <w:rsid w:val="00D00CEB"/>
    <w:rPr>
      <w:sz w:val="20"/>
      <w:szCs w:val="20"/>
    </w:rPr>
  </w:style>
  <w:style w:type="character" w:customStyle="1" w:styleId="aff">
    <w:name w:val="Текст сноски Знак"/>
    <w:basedOn w:val="a0"/>
    <w:link w:val="afe"/>
    <w:uiPriority w:val="99"/>
    <w:rsid w:val="00D00CEB"/>
    <w:rPr>
      <w:rFonts w:ascii="Times New Roman" w:eastAsia="Times New Roman" w:hAnsi="Times New Roman" w:cs="Times New Roman"/>
      <w:sz w:val="20"/>
      <w:szCs w:val="20"/>
      <w:lang w:eastAsia="ru-RU"/>
    </w:rPr>
  </w:style>
  <w:style w:type="character" w:styleId="aff0">
    <w:name w:val="footnote reference"/>
    <w:uiPriority w:val="99"/>
    <w:semiHidden/>
    <w:rsid w:val="00D00CEB"/>
    <w:rPr>
      <w:rFonts w:cs="Times New Roman"/>
      <w:vertAlign w:val="superscript"/>
    </w:rPr>
  </w:style>
  <w:style w:type="paragraph" w:customStyle="1" w:styleId="PlainText1">
    <w:name w:val="Plain Text1"/>
    <w:basedOn w:val="a"/>
    <w:uiPriority w:val="99"/>
    <w:rsid w:val="00D00CEB"/>
    <w:pPr>
      <w:suppressAutoHyphens/>
    </w:pPr>
    <w:rPr>
      <w:rFonts w:ascii="Courier New" w:hAnsi="Courier New" w:cs="Courier New"/>
      <w:sz w:val="20"/>
      <w:szCs w:val="20"/>
      <w:lang w:val="ru-RU" w:eastAsia="ar-SA"/>
    </w:rPr>
  </w:style>
  <w:style w:type="character" w:styleId="aff1">
    <w:name w:val="annotation reference"/>
    <w:uiPriority w:val="99"/>
    <w:semiHidden/>
    <w:rsid w:val="00D00CEB"/>
    <w:rPr>
      <w:rFonts w:cs="Times New Roman"/>
      <w:sz w:val="16"/>
    </w:rPr>
  </w:style>
  <w:style w:type="paragraph" w:styleId="aff2">
    <w:name w:val="annotation text"/>
    <w:basedOn w:val="a"/>
    <w:link w:val="aff3"/>
    <w:uiPriority w:val="99"/>
    <w:rsid w:val="00D00CEB"/>
    <w:rPr>
      <w:sz w:val="20"/>
      <w:szCs w:val="20"/>
    </w:rPr>
  </w:style>
  <w:style w:type="character" w:customStyle="1" w:styleId="aff3">
    <w:name w:val="Текст примечания Знак"/>
    <w:basedOn w:val="a0"/>
    <w:link w:val="aff2"/>
    <w:uiPriority w:val="99"/>
    <w:rsid w:val="00D00CEB"/>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rsid w:val="00D00CEB"/>
    <w:rPr>
      <w:b/>
      <w:bCs/>
    </w:rPr>
  </w:style>
  <w:style w:type="character" w:customStyle="1" w:styleId="aff5">
    <w:name w:val="Тема примечания Знак"/>
    <w:basedOn w:val="aff3"/>
    <w:link w:val="aff4"/>
    <w:uiPriority w:val="99"/>
    <w:semiHidden/>
    <w:rsid w:val="00D00CEB"/>
    <w:rPr>
      <w:rFonts w:ascii="Times New Roman" w:eastAsia="Times New Roman" w:hAnsi="Times New Roman" w:cs="Times New Roman"/>
      <w:b/>
      <w:bCs/>
      <w:sz w:val="20"/>
      <w:szCs w:val="20"/>
      <w:lang w:eastAsia="ru-RU"/>
    </w:rPr>
  </w:style>
  <w:style w:type="paragraph" w:styleId="aff6">
    <w:name w:val="Revision"/>
    <w:hidden/>
    <w:uiPriority w:val="99"/>
    <w:semiHidden/>
    <w:rsid w:val="00D00CEB"/>
    <w:pPr>
      <w:spacing w:after="0" w:line="240" w:lineRule="auto"/>
    </w:pPr>
    <w:rPr>
      <w:rFonts w:ascii="Times New Roman" w:eastAsia="Times New Roman" w:hAnsi="Times New Roman" w:cs="Times New Roman"/>
      <w:sz w:val="24"/>
      <w:szCs w:val="24"/>
      <w:lang w:eastAsia="ru-RU"/>
    </w:rPr>
  </w:style>
  <w:style w:type="paragraph" w:customStyle="1" w:styleId="12">
    <w:name w:val="Текст1"/>
    <w:basedOn w:val="a"/>
    <w:rsid w:val="00D00CEB"/>
    <w:pPr>
      <w:suppressAutoHyphens/>
    </w:pPr>
    <w:rPr>
      <w:rFonts w:ascii="Courier New" w:hAnsi="Courier New" w:cs="Courier New"/>
      <w:sz w:val="20"/>
      <w:szCs w:val="20"/>
      <w:lang w:val="ru-RU" w:eastAsia="ar-SA"/>
    </w:rPr>
  </w:style>
  <w:style w:type="paragraph" w:customStyle="1" w:styleId="13">
    <w:name w:val="Абзац списка1"/>
    <w:basedOn w:val="a"/>
    <w:rsid w:val="00D00CEB"/>
    <w:pPr>
      <w:spacing w:before="40"/>
      <w:ind w:left="708"/>
      <w:jc w:val="both"/>
    </w:pPr>
    <w:rPr>
      <w:rFonts w:ascii="Franklin Gothic Book" w:hAnsi="Franklin Gothic Book"/>
      <w:lang w:val="ru-RU"/>
    </w:rPr>
  </w:style>
  <w:style w:type="character" w:customStyle="1" w:styleId="longtext">
    <w:name w:val="long_text"/>
    <w:rsid w:val="00D00CEB"/>
    <w:rPr>
      <w:rFonts w:cs="Times New Roman"/>
    </w:rPr>
  </w:style>
  <w:style w:type="character" w:styleId="aff7">
    <w:name w:val="Hyperlink"/>
    <w:uiPriority w:val="99"/>
    <w:rsid w:val="00D00CEB"/>
    <w:rPr>
      <w:rFonts w:ascii="Franklin Gothic Book" w:hAnsi="Franklin Gothic Book" w:cs="Times New Roman"/>
      <w:color w:val="0000FF"/>
      <w:sz w:val="24"/>
      <w:u w:val="single"/>
    </w:rPr>
  </w:style>
  <w:style w:type="paragraph" w:customStyle="1" w:styleId="ConsNormal">
    <w:name w:val="ConsNormal"/>
    <w:rsid w:val="00D00CEB"/>
    <w:pPr>
      <w:widowControl w:val="0"/>
      <w:spacing w:after="0" w:line="240" w:lineRule="auto"/>
      <w:ind w:firstLine="720"/>
    </w:pPr>
    <w:rPr>
      <w:rFonts w:ascii="Arial" w:eastAsia="Times New Roman" w:hAnsi="Arial" w:cs="Times New Roman"/>
      <w:sz w:val="20"/>
      <w:szCs w:val="20"/>
      <w:lang w:val="ru-RU" w:eastAsia="ru-RU"/>
    </w:rPr>
  </w:style>
  <w:style w:type="paragraph" w:customStyle="1" w:styleId="Style5">
    <w:name w:val="Style5"/>
    <w:basedOn w:val="a"/>
    <w:rsid w:val="00D00CEB"/>
    <w:pPr>
      <w:widowControl w:val="0"/>
      <w:autoSpaceDE w:val="0"/>
      <w:autoSpaceDN w:val="0"/>
      <w:adjustRightInd w:val="0"/>
      <w:spacing w:line="595" w:lineRule="exact"/>
      <w:ind w:firstLine="3883"/>
    </w:pPr>
    <w:rPr>
      <w:rFonts w:ascii="Candara" w:hAnsi="Candara"/>
      <w:lang w:val="ru-RU"/>
    </w:rPr>
  </w:style>
  <w:style w:type="table" w:styleId="aff8">
    <w:name w:val="Table Theme"/>
    <w:basedOn w:val="a1"/>
    <w:rsid w:val="00D00C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D00CEB"/>
    <w:pPr>
      <w:ind w:left="720"/>
      <w:contextualSpacing/>
    </w:pPr>
    <w:rPr>
      <w:lang w:val="ru-RU"/>
    </w:rPr>
  </w:style>
  <w:style w:type="character" w:styleId="aff9">
    <w:name w:val="Strong"/>
    <w:uiPriority w:val="22"/>
    <w:qFormat/>
    <w:rsid w:val="00D00CEB"/>
    <w:rPr>
      <w:b/>
      <w:bCs/>
    </w:rPr>
  </w:style>
  <w:style w:type="paragraph" w:styleId="affa">
    <w:name w:val="No Spacing"/>
    <w:link w:val="affb"/>
    <w:uiPriority w:val="1"/>
    <w:qFormat/>
    <w:rsid w:val="00D00CEB"/>
    <w:pPr>
      <w:spacing w:after="0" w:line="240" w:lineRule="auto"/>
    </w:pPr>
    <w:rPr>
      <w:rFonts w:ascii="Times New Roman" w:eastAsia="Times New Roman" w:hAnsi="Times New Roman" w:cs="Times New Roman"/>
      <w:sz w:val="24"/>
      <w:szCs w:val="24"/>
      <w:lang w:eastAsia="ru-RU"/>
    </w:rPr>
  </w:style>
  <w:style w:type="character" w:customStyle="1" w:styleId="affb">
    <w:name w:val="Без интервала Знак"/>
    <w:link w:val="affa"/>
    <w:uiPriority w:val="1"/>
    <w:rsid w:val="00D00CEB"/>
    <w:rPr>
      <w:rFonts w:ascii="Times New Roman" w:eastAsia="Times New Roman" w:hAnsi="Times New Roman" w:cs="Times New Roman"/>
      <w:sz w:val="24"/>
      <w:szCs w:val="24"/>
      <w:lang w:eastAsia="ru-RU"/>
    </w:rPr>
  </w:style>
  <w:style w:type="paragraph" w:styleId="affc">
    <w:name w:val="TOC Heading"/>
    <w:basedOn w:val="1"/>
    <w:next w:val="a"/>
    <w:uiPriority w:val="39"/>
    <w:semiHidden/>
    <w:unhideWhenUsed/>
    <w:qFormat/>
    <w:rsid w:val="00D00CEB"/>
    <w:pPr>
      <w:keepLines/>
      <w:spacing w:before="480" w:line="276" w:lineRule="auto"/>
      <w:jc w:val="left"/>
      <w:outlineLvl w:val="9"/>
    </w:pPr>
    <w:rPr>
      <w:rFonts w:ascii="Cambria" w:hAnsi="Cambria"/>
      <w:color w:val="365F91"/>
      <w:sz w:val="28"/>
      <w:szCs w:val="28"/>
      <w:lang w:eastAsia="uk-UA"/>
    </w:rPr>
  </w:style>
  <w:style w:type="paragraph" w:styleId="14">
    <w:name w:val="toc 1"/>
    <w:basedOn w:val="a"/>
    <w:next w:val="a"/>
    <w:autoRedefine/>
    <w:uiPriority w:val="39"/>
    <w:rsid w:val="00D00CEB"/>
    <w:pPr>
      <w:tabs>
        <w:tab w:val="left" w:pos="426"/>
        <w:tab w:val="right" w:leader="dot" w:pos="9627"/>
      </w:tabs>
      <w:spacing w:after="120"/>
      <w:jc w:val="both"/>
    </w:pPr>
  </w:style>
  <w:style w:type="character" w:styleId="HTML">
    <w:name w:val="HTML Cite"/>
    <w:uiPriority w:val="99"/>
    <w:semiHidden/>
    <w:unhideWhenUsed/>
    <w:rsid w:val="00D00CEB"/>
    <w:rPr>
      <w:i/>
      <w:iCs/>
    </w:rPr>
  </w:style>
  <w:style w:type="character" w:styleId="affd">
    <w:name w:val="FollowedHyperlink"/>
    <w:uiPriority w:val="99"/>
    <w:semiHidden/>
    <w:unhideWhenUsed/>
    <w:rsid w:val="00D00CEB"/>
    <w:rPr>
      <w:color w:val="800080"/>
      <w:u w:val="single"/>
    </w:rPr>
  </w:style>
  <w:style w:type="character" w:customStyle="1" w:styleId="hps">
    <w:name w:val="hps"/>
    <w:basedOn w:val="a0"/>
    <w:rsid w:val="00D00CEB"/>
  </w:style>
  <w:style w:type="table" w:customStyle="1" w:styleId="15">
    <w:name w:val="Тема таблицы1"/>
    <w:basedOn w:val="a1"/>
    <w:next w:val="aff8"/>
    <w:rsid w:val="00D00C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аголовок 3"/>
    <w:basedOn w:val="a"/>
    <w:next w:val="a"/>
    <w:rsid w:val="00D00CEB"/>
    <w:pPr>
      <w:keepNext/>
      <w:spacing w:before="240" w:after="60"/>
      <w:jc w:val="both"/>
    </w:pPr>
    <w:rPr>
      <w:rFonts w:ascii="Arial" w:hAnsi="Arial"/>
      <w:snapToGrid w:val="0"/>
      <w:szCs w:val="20"/>
      <w:lang w:val="ru-RU"/>
    </w:rPr>
  </w:style>
  <w:style w:type="paragraph" w:customStyle="1" w:styleId="51">
    <w:name w:val="заголовок 5"/>
    <w:basedOn w:val="a"/>
    <w:next w:val="a"/>
    <w:rsid w:val="00D00CEB"/>
    <w:pPr>
      <w:spacing w:before="240" w:after="60"/>
      <w:jc w:val="both"/>
    </w:pPr>
    <w:rPr>
      <w:rFonts w:ascii="Arial" w:hAnsi="Arial"/>
      <w:snapToGrid w:val="0"/>
      <w:sz w:val="22"/>
      <w:szCs w:val="20"/>
      <w:lang w:val="ru-RU"/>
    </w:rPr>
  </w:style>
  <w:style w:type="paragraph" w:customStyle="1" w:styleId="16">
    <w:name w:val="Основной текст1"/>
    <w:rsid w:val="00D00CEB"/>
    <w:pPr>
      <w:widowControl w:val="0"/>
      <w:spacing w:after="0" w:line="240" w:lineRule="auto"/>
    </w:pPr>
    <w:rPr>
      <w:rFonts w:ascii="Times New Roman" w:eastAsia="Times New Roman" w:hAnsi="Times New Roman" w:cs="Times New Roman"/>
      <w:b/>
      <w:sz w:val="20"/>
      <w:szCs w:val="20"/>
      <w:lang w:eastAsia="ru-RU"/>
    </w:rPr>
  </w:style>
  <w:style w:type="paragraph" w:customStyle="1" w:styleId="17">
    <w:name w:val="Название объекта1"/>
    <w:rsid w:val="00D00CEB"/>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210">
    <w:name w:val="Заголовок 21"/>
    <w:rsid w:val="00D00CEB"/>
    <w:pPr>
      <w:keepNext/>
      <w:widowControl w:val="0"/>
      <w:spacing w:after="0" w:line="240" w:lineRule="auto"/>
      <w:outlineLvl w:val="1"/>
    </w:pPr>
    <w:rPr>
      <w:rFonts w:ascii="Times New Roman" w:eastAsia="Times New Roman" w:hAnsi="Times New Roman" w:cs="Times New Roman"/>
      <w:b/>
      <w:snapToGrid w:val="0"/>
      <w:sz w:val="20"/>
      <w:szCs w:val="20"/>
      <w:lang w:val="en-US" w:eastAsia="ru-RU"/>
    </w:rPr>
  </w:style>
  <w:style w:type="paragraph" w:styleId="26">
    <w:name w:val="Quote"/>
    <w:basedOn w:val="a"/>
    <w:next w:val="a"/>
    <w:link w:val="27"/>
    <w:uiPriority w:val="29"/>
    <w:qFormat/>
    <w:rsid w:val="00D00CEB"/>
    <w:pPr>
      <w:spacing w:line="276" w:lineRule="auto"/>
    </w:pPr>
    <w:rPr>
      <w:rFonts w:ascii="Arial" w:eastAsia="Calibri" w:hAnsi="Arial"/>
      <w:color w:val="5A5A5A"/>
      <w:szCs w:val="20"/>
    </w:rPr>
  </w:style>
  <w:style w:type="character" w:customStyle="1" w:styleId="27">
    <w:name w:val="Цитата 2 Знак"/>
    <w:basedOn w:val="a0"/>
    <w:link w:val="26"/>
    <w:uiPriority w:val="29"/>
    <w:rsid w:val="00D00CEB"/>
    <w:rPr>
      <w:rFonts w:ascii="Arial" w:eastAsia="Calibri" w:hAnsi="Arial" w:cs="Times New Roman"/>
      <w:color w:val="5A5A5A"/>
      <w:sz w:val="24"/>
      <w:szCs w:val="20"/>
      <w:lang w:eastAsia="ru-RU"/>
    </w:rPr>
  </w:style>
  <w:style w:type="paragraph" w:styleId="affe">
    <w:name w:val="Intense Quote"/>
    <w:basedOn w:val="a"/>
    <w:next w:val="a"/>
    <w:link w:val="afff"/>
    <w:uiPriority w:val="30"/>
    <w:qFormat/>
    <w:rsid w:val="00D00CEB"/>
    <w:pPr>
      <w:spacing w:before="320" w:after="480"/>
      <w:ind w:left="720" w:right="720"/>
      <w:jc w:val="center"/>
    </w:pPr>
    <w:rPr>
      <w:rFonts w:ascii="Cambria" w:hAnsi="Cambria"/>
      <w:i/>
      <w:iCs/>
      <w:sz w:val="20"/>
      <w:szCs w:val="20"/>
    </w:rPr>
  </w:style>
  <w:style w:type="character" w:customStyle="1" w:styleId="afff">
    <w:name w:val="Выделенная цитата Знак"/>
    <w:basedOn w:val="a0"/>
    <w:link w:val="affe"/>
    <w:uiPriority w:val="30"/>
    <w:rsid w:val="00D00CEB"/>
    <w:rPr>
      <w:rFonts w:ascii="Cambria" w:eastAsia="Times New Roman" w:hAnsi="Cambria" w:cs="Times New Roman"/>
      <w:i/>
      <w:iCs/>
      <w:sz w:val="20"/>
      <w:szCs w:val="20"/>
      <w:lang w:eastAsia="ru-RU"/>
    </w:rPr>
  </w:style>
  <w:style w:type="character" w:styleId="afff0">
    <w:name w:val="Subtle Emphasis"/>
    <w:uiPriority w:val="19"/>
    <w:qFormat/>
    <w:rsid w:val="00D00CEB"/>
    <w:rPr>
      <w:i/>
      <w:iCs/>
      <w:color w:val="5A5A5A"/>
    </w:rPr>
  </w:style>
  <w:style w:type="character" w:styleId="afff1">
    <w:name w:val="Intense Emphasis"/>
    <w:uiPriority w:val="21"/>
    <w:qFormat/>
    <w:rsid w:val="00D00CEB"/>
    <w:rPr>
      <w:b/>
      <w:bCs/>
      <w:i/>
      <w:iCs/>
      <w:color w:val="auto"/>
      <w:u w:val="single"/>
    </w:rPr>
  </w:style>
  <w:style w:type="character" w:styleId="afff2">
    <w:name w:val="Subtle Reference"/>
    <w:uiPriority w:val="31"/>
    <w:qFormat/>
    <w:rsid w:val="00D00CEB"/>
    <w:rPr>
      <w:smallCaps/>
    </w:rPr>
  </w:style>
  <w:style w:type="character" w:styleId="afff3">
    <w:name w:val="Intense Reference"/>
    <w:uiPriority w:val="32"/>
    <w:qFormat/>
    <w:rsid w:val="00D00CEB"/>
    <w:rPr>
      <w:b/>
      <w:bCs/>
      <w:smallCaps/>
      <w:color w:val="auto"/>
    </w:rPr>
  </w:style>
  <w:style w:type="character" w:styleId="afff4">
    <w:name w:val="Book Title"/>
    <w:uiPriority w:val="33"/>
    <w:qFormat/>
    <w:rsid w:val="00D00CEB"/>
    <w:rPr>
      <w:rFonts w:ascii="Cambria" w:eastAsia="Times New Roman" w:hAnsi="Cambria" w:cs="Times New Roman"/>
      <w:b/>
      <w:bCs/>
      <w:smallCaps/>
      <w:color w:val="auto"/>
      <w:u w:val="single"/>
    </w:rPr>
  </w:style>
  <w:style w:type="paragraph" w:styleId="28">
    <w:name w:val="toc 2"/>
    <w:basedOn w:val="a"/>
    <w:next w:val="a"/>
    <w:autoRedefine/>
    <w:uiPriority w:val="39"/>
    <w:rsid w:val="00D00CEB"/>
    <w:pPr>
      <w:spacing w:before="240" w:line="276" w:lineRule="auto"/>
    </w:pPr>
    <w:rPr>
      <w:rFonts w:ascii="Calibri" w:eastAsia="Calibri" w:hAnsi="Calibri" w:cs="Calibri"/>
      <w:b/>
      <w:bCs/>
      <w:sz w:val="20"/>
      <w:szCs w:val="20"/>
      <w:lang w:val="ru-RU" w:eastAsia="en-US"/>
    </w:rPr>
  </w:style>
  <w:style w:type="paragraph" w:styleId="36">
    <w:name w:val="toc 3"/>
    <w:basedOn w:val="a"/>
    <w:next w:val="a"/>
    <w:autoRedefine/>
    <w:uiPriority w:val="39"/>
    <w:rsid w:val="00D00CEB"/>
    <w:pPr>
      <w:spacing w:line="276" w:lineRule="auto"/>
      <w:ind w:left="240"/>
    </w:pPr>
    <w:rPr>
      <w:rFonts w:ascii="Calibri" w:eastAsia="Calibri" w:hAnsi="Calibri" w:cs="Calibri"/>
      <w:sz w:val="20"/>
      <w:szCs w:val="20"/>
      <w:lang w:val="ru-RU" w:eastAsia="en-US"/>
    </w:rPr>
  </w:style>
  <w:style w:type="paragraph" w:customStyle="1" w:styleId="18">
    <w:name w:val="заголовок 1"/>
    <w:basedOn w:val="a"/>
    <w:next w:val="a"/>
    <w:rsid w:val="00D00CEB"/>
    <w:pPr>
      <w:keepNext/>
      <w:spacing w:before="240" w:after="60"/>
      <w:jc w:val="both"/>
    </w:pPr>
    <w:rPr>
      <w:rFonts w:ascii="Arial" w:hAnsi="Arial"/>
      <w:b/>
      <w:snapToGrid w:val="0"/>
      <w:kern w:val="28"/>
      <w:sz w:val="28"/>
      <w:szCs w:val="20"/>
      <w:lang w:val="ru-RU"/>
    </w:rPr>
  </w:style>
  <w:style w:type="paragraph" w:customStyle="1" w:styleId="29">
    <w:name w:val="заголовок 2"/>
    <w:basedOn w:val="a"/>
    <w:next w:val="a"/>
    <w:rsid w:val="00D00CEB"/>
    <w:pPr>
      <w:keepNext/>
      <w:spacing w:before="240" w:after="60"/>
      <w:jc w:val="both"/>
    </w:pPr>
    <w:rPr>
      <w:rFonts w:ascii="Arial" w:hAnsi="Arial"/>
      <w:b/>
      <w:i/>
      <w:snapToGrid w:val="0"/>
      <w:szCs w:val="20"/>
      <w:lang w:val="ru-RU"/>
    </w:rPr>
  </w:style>
  <w:style w:type="paragraph" w:customStyle="1" w:styleId="41">
    <w:name w:val="заголовок 4"/>
    <w:basedOn w:val="a"/>
    <w:next w:val="a"/>
    <w:rsid w:val="00D00CEB"/>
    <w:pPr>
      <w:keepNext/>
      <w:spacing w:before="240" w:after="60"/>
      <w:jc w:val="both"/>
    </w:pPr>
    <w:rPr>
      <w:rFonts w:ascii="Arial" w:hAnsi="Arial"/>
      <w:b/>
      <w:snapToGrid w:val="0"/>
      <w:szCs w:val="20"/>
      <w:lang w:val="ru-RU"/>
    </w:rPr>
  </w:style>
  <w:style w:type="paragraph" w:customStyle="1" w:styleId="62">
    <w:name w:val="заголовок 6"/>
    <w:basedOn w:val="a"/>
    <w:next w:val="a"/>
    <w:rsid w:val="00D00CEB"/>
    <w:pPr>
      <w:spacing w:before="240" w:after="60"/>
      <w:jc w:val="both"/>
    </w:pPr>
    <w:rPr>
      <w:rFonts w:ascii="Arial" w:hAnsi="Arial"/>
      <w:i/>
      <w:snapToGrid w:val="0"/>
      <w:sz w:val="22"/>
      <w:szCs w:val="20"/>
      <w:lang w:val="ru-RU"/>
    </w:rPr>
  </w:style>
  <w:style w:type="paragraph" w:customStyle="1" w:styleId="71">
    <w:name w:val="заголовок 7"/>
    <w:basedOn w:val="a"/>
    <w:next w:val="a"/>
    <w:rsid w:val="00D00CEB"/>
    <w:pPr>
      <w:spacing w:before="240" w:after="60"/>
      <w:jc w:val="both"/>
    </w:pPr>
    <w:rPr>
      <w:rFonts w:ascii="Arial" w:hAnsi="Arial"/>
      <w:snapToGrid w:val="0"/>
      <w:szCs w:val="20"/>
      <w:lang w:val="ru-RU"/>
    </w:rPr>
  </w:style>
  <w:style w:type="paragraph" w:customStyle="1" w:styleId="82">
    <w:name w:val="заголовок 8"/>
    <w:basedOn w:val="a"/>
    <w:next w:val="a"/>
    <w:rsid w:val="00D00CEB"/>
    <w:pPr>
      <w:spacing w:before="240" w:after="60"/>
      <w:jc w:val="both"/>
    </w:pPr>
    <w:rPr>
      <w:rFonts w:ascii="Arial" w:hAnsi="Arial"/>
      <w:i/>
      <w:snapToGrid w:val="0"/>
      <w:szCs w:val="20"/>
      <w:lang w:val="ru-RU"/>
    </w:rPr>
  </w:style>
  <w:style w:type="paragraph" w:customStyle="1" w:styleId="91">
    <w:name w:val="заголовок 9"/>
    <w:basedOn w:val="a"/>
    <w:next w:val="a"/>
    <w:rsid w:val="00D00CEB"/>
    <w:pPr>
      <w:spacing w:before="240" w:after="60"/>
      <w:jc w:val="both"/>
    </w:pPr>
    <w:rPr>
      <w:rFonts w:ascii="Arial" w:hAnsi="Arial"/>
      <w:b/>
      <w:i/>
      <w:snapToGrid w:val="0"/>
      <w:sz w:val="18"/>
      <w:szCs w:val="20"/>
      <w:lang w:val="ru-RU"/>
    </w:rPr>
  </w:style>
  <w:style w:type="paragraph" w:styleId="2a">
    <w:name w:val="List 2"/>
    <w:basedOn w:val="a"/>
    <w:rsid w:val="00D00CEB"/>
    <w:pPr>
      <w:ind w:left="720" w:hanging="360"/>
      <w:jc w:val="both"/>
    </w:pPr>
    <w:rPr>
      <w:snapToGrid w:val="0"/>
      <w:szCs w:val="20"/>
      <w:lang w:val="ru-RU"/>
    </w:rPr>
  </w:style>
  <w:style w:type="paragraph" w:styleId="37">
    <w:name w:val="List 3"/>
    <w:basedOn w:val="a"/>
    <w:rsid w:val="00D00CEB"/>
    <w:pPr>
      <w:ind w:left="1080" w:hanging="360"/>
      <w:jc w:val="both"/>
    </w:pPr>
    <w:rPr>
      <w:snapToGrid w:val="0"/>
      <w:szCs w:val="20"/>
      <w:lang w:val="ru-RU"/>
    </w:rPr>
  </w:style>
  <w:style w:type="paragraph" w:styleId="42">
    <w:name w:val="List 4"/>
    <w:basedOn w:val="a"/>
    <w:rsid w:val="00D00CEB"/>
    <w:pPr>
      <w:ind w:left="1440" w:hanging="360"/>
      <w:jc w:val="both"/>
    </w:pPr>
    <w:rPr>
      <w:snapToGrid w:val="0"/>
      <w:szCs w:val="20"/>
      <w:lang w:val="ru-RU"/>
    </w:rPr>
  </w:style>
  <w:style w:type="paragraph" w:styleId="52">
    <w:name w:val="List 5"/>
    <w:basedOn w:val="a"/>
    <w:rsid w:val="00D00CEB"/>
    <w:pPr>
      <w:ind w:left="1800" w:hanging="360"/>
      <w:jc w:val="both"/>
    </w:pPr>
    <w:rPr>
      <w:snapToGrid w:val="0"/>
      <w:szCs w:val="20"/>
      <w:lang w:val="ru-RU"/>
    </w:rPr>
  </w:style>
  <w:style w:type="paragraph" w:styleId="afff5">
    <w:name w:val="List Bullet"/>
    <w:basedOn w:val="a"/>
    <w:autoRedefine/>
    <w:rsid w:val="00D00CEB"/>
    <w:pPr>
      <w:ind w:left="360" w:hanging="360"/>
      <w:jc w:val="both"/>
    </w:pPr>
    <w:rPr>
      <w:snapToGrid w:val="0"/>
      <w:szCs w:val="20"/>
      <w:lang w:val="ru-RU"/>
    </w:rPr>
  </w:style>
  <w:style w:type="paragraph" w:styleId="2b">
    <w:name w:val="List Bullet 2"/>
    <w:basedOn w:val="a"/>
    <w:autoRedefine/>
    <w:rsid w:val="00D00CEB"/>
    <w:pPr>
      <w:ind w:left="720" w:hanging="360"/>
      <w:jc w:val="both"/>
    </w:pPr>
    <w:rPr>
      <w:snapToGrid w:val="0"/>
      <w:szCs w:val="20"/>
      <w:lang w:val="ru-RU"/>
    </w:rPr>
  </w:style>
  <w:style w:type="paragraph" w:styleId="38">
    <w:name w:val="List Bullet 3"/>
    <w:basedOn w:val="a"/>
    <w:autoRedefine/>
    <w:rsid w:val="00D00CEB"/>
    <w:pPr>
      <w:ind w:left="1080" w:hanging="360"/>
      <w:jc w:val="both"/>
    </w:pPr>
    <w:rPr>
      <w:snapToGrid w:val="0"/>
      <w:szCs w:val="20"/>
      <w:lang w:val="ru-RU"/>
    </w:rPr>
  </w:style>
  <w:style w:type="paragraph" w:styleId="afff6">
    <w:name w:val="List Continue"/>
    <w:basedOn w:val="a"/>
    <w:rsid w:val="00D00CEB"/>
    <w:pPr>
      <w:spacing w:after="120"/>
      <w:ind w:left="360"/>
      <w:jc w:val="both"/>
    </w:pPr>
    <w:rPr>
      <w:snapToGrid w:val="0"/>
      <w:szCs w:val="20"/>
      <w:lang w:val="ru-RU"/>
    </w:rPr>
  </w:style>
  <w:style w:type="paragraph" w:customStyle="1" w:styleId="afff7">
    <w:name w:val="текст сноски"/>
    <w:basedOn w:val="a"/>
    <w:rsid w:val="00D00CEB"/>
    <w:pPr>
      <w:widowControl w:val="0"/>
      <w:jc w:val="both"/>
    </w:pPr>
    <w:rPr>
      <w:rFonts w:ascii="Arial" w:hAnsi="Arial"/>
      <w:snapToGrid w:val="0"/>
      <w:szCs w:val="20"/>
      <w:lang w:val="ru-RU"/>
    </w:rPr>
  </w:style>
  <w:style w:type="character" w:customStyle="1" w:styleId="afff8">
    <w:name w:val="сновной шрифт"/>
    <w:rsid w:val="00D00CEB"/>
    <w:rPr>
      <w:sz w:val="20"/>
    </w:rPr>
  </w:style>
  <w:style w:type="paragraph" w:customStyle="1" w:styleId="19">
    <w:name w:val="текст сноски1"/>
    <w:basedOn w:val="a"/>
    <w:rsid w:val="00D00CEB"/>
    <w:pPr>
      <w:widowControl w:val="0"/>
      <w:jc w:val="both"/>
    </w:pPr>
    <w:rPr>
      <w:rFonts w:ascii="Arial" w:hAnsi="Arial"/>
      <w:snapToGrid w:val="0"/>
      <w:szCs w:val="20"/>
      <w:lang w:val="ru-RU"/>
    </w:rPr>
  </w:style>
  <w:style w:type="paragraph" w:styleId="afff9">
    <w:name w:val="Block Text"/>
    <w:basedOn w:val="a"/>
    <w:rsid w:val="00D00CEB"/>
    <w:pPr>
      <w:spacing w:before="480"/>
      <w:ind w:left="4536" w:right="-425"/>
      <w:jc w:val="both"/>
      <w:outlineLvl w:val="0"/>
    </w:pPr>
    <w:rPr>
      <w:rFonts w:ascii="Courier New" w:hAnsi="Courier New"/>
      <w:szCs w:val="20"/>
    </w:rPr>
  </w:style>
  <w:style w:type="paragraph" w:customStyle="1" w:styleId="afffa">
    <w:name w:val="Обычный полуторный"/>
    <w:basedOn w:val="a"/>
    <w:next w:val="a"/>
    <w:autoRedefine/>
    <w:rsid w:val="00D00CEB"/>
    <w:pPr>
      <w:suppressAutoHyphens/>
      <w:spacing w:line="360" w:lineRule="auto"/>
      <w:jc w:val="both"/>
    </w:pPr>
    <w:rPr>
      <w:rFonts w:ascii="Arial" w:hAnsi="Arial"/>
      <w:noProof/>
      <w:snapToGrid w:val="0"/>
      <w:szCs w:val="20"/>
      <w:u w:val="single"/>
    </w:rPr>
  </w:style>
  <w:style w:type="paragraph" w:styleId="afffb">
    <w:name w:val="Normal Indent"/>
    <w:basedOn w:val="a"/>
    <w:next w:val="a"/>
    <w:autoRedefine/>
    <w:rsid w:val="00D00CEB"/>
    <w:pPr>
      <w:tabs>
        <w:tab w:val="num" w:pos="720"/>
      </w:tabs>
      <w:spacing w:before="120"/>
      <w:jc w:val="both"/>
    </w:pPr>
    <w:rPr>
      <w:rFonts w:ascii="Arial" w:hAnsi="Arial"/>
      <w:snapToGrid w:val="0"/>
      <w:szCs w:val="20"/>
      <w:u w:val="single"/>
    </w:rPr>
  </w:style>
  <w:style w:type="paragraph" w:customStyle="1" w:styleId="1a">
    <w:name w:val="Обычный1"/>
    <w:rsid w:val="00D00CEB"/>
    <w:pPr>
      <w:spacing w:after="0" w:line="240" w:lineRule="auto"/>
    </w:pPr>
    <w:rPr>
      <w:rFonts w:ascii="Times New Roman" w:eastAsia="Times New Roman" w:hAnsi="Times New Roman" w:cs="Times New Roman"/>
      <w:snapToGrid w:val="0"/>
      <w:sz w:val="20"/>
      <w:szCs w:val="20"/>
      <w:lang w:eastAsia="ru-RU"/>
    </w:rPr>
  </w:style>
  <w:style w:type="paragraph" w:customStyle="1" w:styleId="afffc">
    <w:name w:val="Íèæíèé êîëîíòèòóë"/>
    <w:basedOn w:val="a"/>
    <w:rsid w:val="00D00CEB"/>
    <w:pPr>
      <w:tabs>
        <w:tab w:val="center" w:pos="4153"/>
        <w:tab w:val="right" w:pos="8306"/>
      </w:tabs>
    </w:pPr>
    <w:rPr>
      <w:rFonts w:ascii="Journal" w:hAnsi="Journal"/>
      <w:sz w:val="20"/>
      <w:szCs w:val="20"/>
    </w:rPr>
  </w:style>
  <w:style w:type="paragraph" w:customStyle="1" w:styleId="Iauiue">
    <w:name w:val="Iau?iue"/>
    <w:rsid w:val="00D00CEB"/>
    <w:pPr>
      <w:widowControl w:val="0"/>
      <w:spacing w:after="0" w:line="240" w:lineRule="auto"/>
    </w:pPr>
    <w:rPr>
      <w:rFonts w:ascii="Times New Roman" w:eastAsia="Times New Roman" w:hAnsi="Times New Roman" w:cs="Times New Roman"/>
      <w:sz w:val="20"/>
      <w:szCs w:val="20"/>
      <w:lang w:val="ru-RU" w:eastAsia="uk-UA"/>
    </w:rPr>
  </w:style>
  <w:style w:type="paragraph" w:customStyle="1" w:styleId="afffd">
    <w:name w:val="a"/>
    <w:basedOn w:val="a"/>
    <w:rsid w:val="00D00CEB"/>
    <w:pPr>
      <w:spacing w:before="100" w:beforeAutospacing="1" w:after="100" w:afterAutospacing="1"/>
    </w:pPr>
    <w:rPr>
      <w:lang w:val="ru-RU"/>
    </w:rPr>
  </w:style>
  <w:style w:type="character" w:customStyle="1" w:styleId="afffe">
    <w:name w:val="Схема документа Знак"/>
    <w:link w:val="affff"/>
    <w:semiHidden/>
    <w:rsid w:val="00D00CEB"/>
    <w:rPr>
      <w:rFonts w:ascii="Tahoma" w:eastAsia="Times New Roman" w:hAnsi="Tahoma"/>
      <w:shd w:val="clear" w:color="auto" w:fill="000080"/>
    </w:rPr>
  </w:style>
  <w:style w:type="paragraph" w:styleId="affff">
    <w:name w:val="Document Map"/>
    <w:basedOn w:val="a"/>
    <w:link w:val="afffe"/>
    <w:semiHidden/>
    <w:rsid w:val="00D00CEB"/>
    <w:pPr>
      <w:shd w:val="clear" w:color="auto" w:fill="000080"/>
    </w:pPr>
    <w:rPr>
      <w:rFonts w:ascii="Tahoma" w:hAnsi="Tahoma" w:cstheme="minorBidi"/>
      <w:sz w:val="22"/>
      <w:szCs w:val="22"/>
      <w:lang w:eastAsia="en-US"/>
    </w:rPr>
  </w:style>
  <w:style w:type="character" w:customStyle="1" w:styleId="1b">
    <w:name w:val="Схема документа Знак1"/>
    <w:basedOn w:val="a0"/>
    <w:uiPriority w:val="99"/>
    <w:semiHidden/>
    <w:rsid w:val="00D00CEB"/>
    <w:rPr>
      <w:rFonts w:ascii="Tahoma" w:eastAsia="Times New Roman" w:hAnsi="Tahoma" w:cs="Tahoma"/>
      <w:sz w:val="16"/>
      <w:szCs w:val="16"/>
      <w:lang w:eastAsia="ru-RU"/>
    </w:rPr>
  </w:style>
  <w:style w:type="paragraph" w:customStyle="1" w:styleId="110">
    <w:name w:val="заголовок 11"/>
    <w:basedOn w:val="a"/>
    <w:next w:val="a"/>
    <w:rsid w:val="00D00CEB"/>
    <w:pPr>
      <w:keepNext/>
      <w:widowControl w:val="0"/>
      <w:spacing w:before="120" w:after="120"/>
      <w:jc w:val="center"/>
    </w:pPr>
    <w:rPr>
      <w:rFonts w:ascii="Arial" w:hAnsi="Arial"/>
      <w:b/>
      <w:i/>
      <w:color w:val="000000"/>
      <w:sz w:val="22"/>
      <w:szCs w:val="20"/>
      <w:lang w:val="ru-RU" w:eastAsia="uk-UA"/>
    </w:rPr>
  </w:style>
  <w:style w:type="paragraph" w:customStyle="1" w:styleId="FR1">
    <w:name w:val="FR1"/>
    <w:rsid w:val="00D00CEB"/>
    <w:pPr>
      <w:widowControl w:val="0"/>
      <w:spacing w:before="20" w:after="0" w:line="240" w:lineRule="auto"/>
      <w:jc w:val="center"/>
    </w:pPr>
    <w:rPr>
      <w:rFonts w:ascii="Arial" w:eastAsia="Times New Roman" w:hAnsi="Arial" w:cs="Times New Roman"/>
      <w:snapToGrid w:val="0"/>
      <w:sz w:val="20"/>
      <w:szCs w:val="20"/>
      <w:lang w:eastAsia="ru-RU"/>
    </w:rPr>
  </w:style>
  <w:style w:type="paragraph" w:customStyle="1" w:styleId="83">
    <w:name w:val="8"/>
    <w:basedOn w:val="a"/>
    <w:rsid w:val="00D00CEB"/>
    <w:pPr>
      <w:spacing w:before="100" w:beforeAutospacing="1" w:after="100" w:afterAutospacing="1"/>
    </w:pPr>
    <w:rPr>
      <w:rFonts w:eastAsia="Calibri"/>
      <w:lang w:val="ru-RU"/>
    </w:rPr>
  </w:style>
  <w:style w:type="character" w:customStyle="1" w:styleId="affff0">
    <w:name w:val="знак сноски"/>
    <w:rsid w:val="00D00CEB"/>
    <w:rPr>
      <w:sz w:val="20"/>
      <w:vertAlign w:val="superscript"/>
    </w:rPr>
  </w:style>
  <w:style w:type="paragraph" w:customStyle="1" w:styleId="Default">
    <w:name w:val="Default"/>
    <w:basedOn w:val="a"/>
    <w:rsid w:val="00D00CEB"/>
    <w:rPr>
      <w:rFonts w:eastAsia="Calibri"/>
      <w:color w:val="000000"/>
      <w:lang w:val="ru-RU"/>
    </w:rPr>
  </w:style>
  <w:style w:type="paragraph" w:styleId="43">
    <w:name w:val="toc 4"/>
    <w:basedOn w:val="a"/>
    <w:next w:val="a"/>
    <w:autoRedefine/>
    <w:uiPriority w:val="39"/>
    <w:unhideWhenUsed/>
    <w:rsid w:val="00D00CEB"/>
    <w:pPr>
      <w:spacing w:line="276" w:lineRule="auto"/>
      <w:ind w:left="480"/>
    </w:pPr>
    <w:rPr>
      <w:rFonts w:ascii="Calibri" w:eastAsia="Calibri" w:hAnsi="Calibri" w:cs="Calibri"/>
      <w:sz w:val="20"/>
      <w:szCs w:val="20"/>
      <w:lang w:val="ru-RU" w:eastAsia="en-US"/>
    </w:rPr>
  </w:style>
  <w:style w:type="paragraph" w:styleId="53">
    <w:name w:val="toc 5"/>
    <w:basedOn w:val="a"/>
    <w:next w:val="a"/>
    <w:autoRedefine/>
    <w:uiPriority w:val="39"/>
    <w:unhideWhenUsed/>
    <w:rsid w:val="00D00CEB"/>
    <w:pPr>
      <w:spacing w:line="276" w:lineRule="auto"/>
      <w:ind w:left="720"/>
    </w:pPr>
    <w:rPr>
      <w:rFonts w:ascii="Calibri" w:eastAsia="Calibri" w:hAnsi="Calibri" w:cs="Calibri"/>
      <w:sz w:val="20"/>
      <w:szCs w:val="20"/>
      <w:lang w:val="ru-RU" w:eastAsia="en-US"/>
    </w:rPr>
  </w:style>
  <w:style w:type="paragraph" w:styleId="63">
    <w:name w:val="toc 6"/>
    <w:basedOn w:val="a"/>
    <w:next w:val="a"/>
    <w:autoRedefine/>
    <w:uiPriority w:val="39"/>
    <w:unhideWhenUsed/>
    <w:rsid w:val="00D00CEB"/>
    <w:pPr>
      <w:spacing w:line="276" w:lineRule="auto"/>
      <w:ind w:left="960"/>
    </w:pPr>
    <w:rPr>
      <w:rFonts w:ascii="Calibri" w:eastAsia="Calibri" w:hAnsi="Calibri" w:cs="Calibri"/>
      <w:sz w:val="20"/>
      <w:szCs w:val="20"/>
      <w:lang w:val="ru-RU" w:eastAsia="en-US"/>
    </w:rPr>
  </w:style>
  <w:style w:type="paragraph" w:styleId="72">
    <w:name w:val="toc 7"/>
    <w:basedOn w:val="a"/>
    <w:next w:val="a"/>
    <w:autoRedefine/>
    <w:uiPriority w:val="39"/>
    <w:unhideWhenUsed/>
    <w:rsid w:val="00D00CEB"/>
    <w:pPr>
      <w:spacing w:line="276" w:lineRule="auto"/>
      <w:ind w:left="1200"/>
    </w:pPr>
    <w:rPr>
      <w:rFonts w:ascii="Calibri" w:eastAsia="Calibri" w:hAnsi="Calibri" w:cs="Calibri"/>
      <w:sz w:val="20"/>
      <w:szCs w:val="20"/>
      <w:lang w:val="ru-RU" w:eastAsia="en-US"/>
    </w:rPr>
  </w:style>
  <w:style w:type="paragraph" w:styleId="84">
    <w:name w:val="toc 8"/>
    <w:basedOn w:val="a"/>
    <w:next w:val="a"/>
    <w:autoRedefine/>
    <w:uiPriority w:val="39"/>
    <w:unhideWhenUsed/>
    <w:rsid w:val="00D00CEB"/>
    <w:pPr>
      <w:spacing w:line="276" w:lineRule="auto"/>
      <w:ind w:left="1440"/>
    </w:pPr>
    <w:rPr>
      <w:rFonts w:ascii="Calibri" w:eastAsia="Calibri" w:hAnsi="Calibri" w:cs="Calibri"/>
      <w:sz w:val="20"/>
      <w:szCs w:val="20"/>
      <w:lang w:val="ru-RU" w:eastAsia="en-US"/>
    </w:rPr>
  </w:style>
  <w:style w:type="paragraph" w:styleId="92">
    <w:name w:val="toc 9"/>
    <w:basedOn w:val="a"/>
    <w:next w:val="a"/>
    <w:autoRedefine/>
    <w:uiPriority w:val="39"/>
    <w:unhideWhenUsed/>
    <w:rsid w:val="00D00CEB"/>
    <w:pPr>
      <w:spacing w:line="276" w:lineRule="auto"/>
      <w:ind w:left="1680"/>
    </w:pPr>
    <w:rPr>
      <w:rFonts w:ascii="Calibri" w:eastAsia="Calibri" w:hAnsi="Calibri" w:cs="Calibri"/>
      <w:sz w:val="20"/>
      <w:szCs w:val="20"/>
      <w:lang w:val="ru-RU" w:eastAsia="en-US"/>
    </w:rPr>
  </w:style>
  <w:style w:type="paragraph" w:customStyle="1" w:styleId="2c">
    <w:name w:val="Обычный2"/>
    <w:rsid w:val="00D00CEB"/>
    <w:pPr>
      <w:spacing w:after="0" w:line="240" w:lineRule="auto"/>
    </w:pPr>
    <w:rPr>
      <w:rFonts w:ascii="Times New Roman" w:eastAsia="Times New Roman" w:hAnsi="Times New Roman" w:cs="Times New Roman"/>
      <w:snapToGrid w:val="0"/>
      <w:sz w:val="20"/>
      <w:szCs w:val="20"/>
      <w:lang w:eastAsia="ru-RU"/>
    </w:rPr>
  </w:style>
  <w:style w:type="paragraph" w:customStyle="1" w:styleId="39">
    <w:name w:val="Обычный3"/>
    <w:rsid w:val="00D00CEB"/>
    <w:pPr>
      <w:spacing w:after="0" w:line="240" w:lineRule="auto"/>
    </w:pPr>
    <w:rPr>
      <w:rFonts w:ascii="Times New Roman" w:eastAsia="Times New Roman" w:hAnsi="Times New Roman" w:cs="Times New Roman"/>
      <w:snapToGrid w:val="0"/>
      <w:sz w:val="20"/>
      <w:szCs w:val="20"/>
      <w:lang w:eastAsia="ru-RU"/>
    </w:rPr>
  </w:style>
  <w:style w:type="paragraph" w:customStyle="1" w:styleId="affff1">
    <w:name w:val="заголовок"/>
    <w:basedOn w:val="1"/>
    <w:link w:val="affff2"/>
    <w:rsid w:val="00D00CEB"/>
    <w:pPr>
      <w:keepNext w:val="0"/>
      <w:spacing w:before="120"/>
      <w:ind w:firstLine="709"/>
      <w:jc w:val="left"/>
    </w:pPr>
    <w:rPr>
      <w:iCs/>
    </w:rPr>
  </w:style>
  <w:style w:type="character" w:customStyle="1" w:styleId="affff2">
    <w:name w:val="заголовок Знак"/>
    <w:link w:val="affff1"/>
    <w:rsid w:val="00D00CEB"/>
    <w:rPr>
      <w:rFonts w:ascii="Times New Roman" w:eastAsia="Times New Roman" w:hAnsi="Times New Roman" w:cs="Times New Roman"/>
      <w:b/>
      <w:bCs/>
      <w:iCs/>
      <w:sz w:val="24"/>
      <w:szCs w:val="24"/>
      <w:lang w:eastAsia="ru-RU"/>
    </w:rPr>
  </w:style>
  <w:style w:type="paragraph" w:customStyle="1" w:styleId="rvps2">
    <w:name w:val="rvps2"/>
    <w:basedOn w:val="a"/>
    <w:rsid w:val="00D00CEB"/>
    <w:pPr>
      <w:spacing w:before="100" w:beforeAutospacing="1" w:after="100" w:afterAutospacing="1"/>
    </w:pPr>
    <w:rPr>
      <w:lang w:val="ru-RU"/>
    </w:rPr>
  </w:style>
  <w:style w:type="character" w:customStyle="1" w:styleId="rvts46">
    <w:name w:val="rvts46"/>
    <w:basedOn w:val="a0"/>
    <w:rsid w:val="00D00CEB"/>
  </w:style>
  <w:style w:type="character" w:customStyle="1" w:styleId="rvts11">
    <w:name w:val="rvts11"/>
    <w:basedOn w:val="a0"/>
    <w:rsid w:val="00D00CEB"/>
  </w:style>
  <w:style w:type="character" w:customStyle="1" w:styleId="rvts0">
    <w:name w:val="rvts0"/>
    <w:basedOn w:val="a0"/>
    <w:rsid w:val="00D00CEB"/>
  </w:style>
  <w:style w:type="character" w:customStyle="1" w:styleId="st42">
    <w:name w:val="st42"/>
    <w:uiPriority w:val="99"/>
    <w:rsid w:val="00D71C4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169993">
      <w:bodyDiv w:val="1"/>
      <w:marLeft w:val="0"/>
      <w:marRight w:val="0"/>
      <w:marTop w:val="0"/>
      <w:marBottom w:val="0"/>
      <w:divBdr>
        <w:top w:val="none" w:sz="0" w:space="0" w:color="auto"/>
        <w:left w:val="none" w:sz="0" w:space="0" w:color="auto"/>
        <w:bottom w:val="none" w:sz="0" w:space="0" w:color="auto"/>
        <w:right w:val="none" w:sz="0" w:space="0" w:color="auto"/>
      </w:divBdr>
    </w:div>
    <w:div w:id="721446294">
      <w:bodyDiv w:val="1"/>
      <w:marLeft w:val="0"/>
      <w:marRight w:val="0"/>
      <w:marTop w:val="0"/>
      <w:marBottom w:val="0"/>
      <w:divBdr>
        <w:top w:val="none" w:sz="0" w:space="0" w:color="auto"/>
        <w:left w:val="none" w:sz="0" w:space="0" w:color="auto"/>
        <w:bottom w:val="none" w:sz="0" w:space="0" w:color="auto"/>
        <w:right w:val="none" w:sz="0" w:space="0" w:color="auto"/>
      </w:divBdr>
    </w:div>
    <w:div w:id="1299334923">
      <w:bodyDiv w:val="1"/>
      <w:marLeft w:val="0"/>
      <w:marRight w:val="0"/>
      <w:marTop w:val="0"/>
      <w:marBottom w:val="0"/>
      <w:divBdr>
        <w:top w:val="none" w:sz="0" w:space="0" w:color="auto"/>
        <w:left w:val="none" w:sz="0" w:space="0" w:color="auto"/>
        <w:bottom w:val="none" w:sz="0" w:space="0" w:color="auto"/>
        <w:right w:val="none" w:sz="0" w:space="0" w:color="auto"/>
      </w:divBdr>
    </w:div>
    <w:div w:id="1327587444">
      <w:bodyDiv w:val="1"/>
      <w:marLeft w:val="0"/>
      <w:marRight w:val="0"/>
      <w:marTop w:val="0"/>
      <w:marBottom w:val="0"/>
      <w:divBdr>
        <w:top w:val="none" w:sz="0" w:space="0" w:color="auto"/>
        <w:left w:val="none" w:sz="0" w:space="0" w:color="auto"/>
        <w:bottom w:val="none" w:sz="0" w:space="0" w:color="auto"/>
        <w:right w:val="none" w:sz="0" w:space="0" w:color="auto"/>
      </w:divBdr>
    </w:div>
    <w:div w:id="1416975484">
      <w:bodyDiv w:val="1"/>
      <w:marLeft w:val="0"/>
      <w:marRight w:val="0"/>
      <w:marTop w:val="0"/>
      <w:marBottom w:val="0"/>
      <w:divBdr>
        <w:top w:val="none" w:sz="0" w:space="0" w:color="auto"/>
        <w:left w:val="none" w:sz="0" w:space="0" w:color="auto"/>
        <w:bottom w:val="none" w:sz="0" w:space="0" w:color="auto"/>
        <w:right w:val="none" w:sz="0" w:space="0" w:color="auto"/>
      </w:divBdr>
    </w:div>
    <w:div w:id="1675104171">
      <w:bodyDiv w:val="1"/>
      <w:marLeft w:val="0"/>
      <w:marRight w:val="0"/>
      <w:marTop w:val="0"/>
      <w:marBottom w:val="0"/>
      <w:divBdr>
        <w:top w:val="none" w:sz="0" w:space="0" w:color="auto"/>
        <w:left w:val="none" w:sz="0" w:space="0" w:color="auto"/>
        <w:bottom w:val="none" w:sz="0" w:space="0" w:color="auto"/>
        <w:right w:val="none" w:sz="0" w:space="0" w:color="auto"/>
      </w:divBdr>
    </w:div>
    <w:div w:id="185665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NUL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NUL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NUL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NULL" TargetMode="External"/><Relationship Id="rId4" Type="http://schemas.microsoft.com/office/2007/relationships/stylesWithEffects" Target="stylesWithEffects.xml"/><Relationship Id="rId9" Type="http://schemas.openxmlformats.org/officeDocument/2006/relationships/hyperlink" Target="NUL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AACA9-7FBA-4EE7-AF7B-DEB6B87D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65</Pages>
  <Words>26656</Words>
  <Characters>151942</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 Владимир Георгиевич</dc:creator>
  <cp:lastModifiedBy>Назаренко Наталія Василівна</cp:lastModifiedBy>
  <cp:revision>6</cp:revision>
  <cp:lastPrinted>2019-07-11T12:38:00Z</cp:lastPrinted>
  <dcterms:created xsi:type="dcterms:W3CDTF">2020-12-01T09:54:00Z</dcterms:created>
  <dcterms:modified xsi:type="dcterms:W3CDTF">2020-12-01T09:59:00Z</dcterms:modified>
</cp:coreProperties>
</file>